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7A27" w14:textId="4CFF4A39" w:rsidR="00671FE1" w:rsidRDefault="00671FE1" w:rsidP="001E6CA5">
      <w:pPr>
        <w:rPr>
          <w:rFonts w:ascii="Arial" w:hAnsi="Arial" w:cs="Arial"/>
          <w:i/>
          <w:iCs/>
          <w:sz w:val="18"/>
          <w:szCs w:val="18"/>
          <w:lang w:val="en-US"/>
        </w:rPr>
      </w:pPr>
    </w:p>
    <w:p w14:paraId="0B82AADE" w14:textId="77777777" w:rsidR="00D20B41" w:rsidRDefault="00D20B41" w:rsidP="00E5104E">
      <w:pPr>
        <w:ind w:left="1134"/>
        <w:rPr>
          <w:rFonts w:ascii="Arial" w:hAnsi="Arial" w:cs="Arial"/>
          <w:i/>
          <w:iCs/>
          <w:sz w:val="18"/>
          <w:szCs w:val="18"/>
          <w:lang w:val="en-US"/>
        </w:rPr>
      </w:pPr>
    </w:p>
    <w:p w14:paraId="0655C038" w14:textId="193DC463" w:rsidR="00D20B41" w:rsidRPr="00FF6A70" w:rsidRDefault="00D20B41" w:rsidP="00D20B41">
      <w:pPr>
        <w:ind w:left="1134"/>
        <w:jc w:val="center"/>
        <w:rPr>
          <w:rFonts w:ascii="Arial" w:hAnsi="Arial" w:cs="Arial"/>
          <w:b/>
          <w:bCs/>
          <w:sz w:val="24"/>
          <w:szCs w:val="24"/>
          <w:lang w:val="en-US"/>
        </w:rPr>
      </w:pPr>
      <w:r w:rsidRPr="00FF6A70">
        <w:rPr>
          <w:rFonts w:ascii="Arial" w:hAnsi="Arial" w:cs="Arial"/>
          <w:b/>
          <w:bCs/>
          <w:sz w:val="24"/>
          <w:szCs w:val="24"/>
          <w:lang w:val="en-US"/>
        </w:rPr>
        <w:t xml:space="preserve">Berlin Packaging plans to expand its capabilities in Northern Europe by combining with Bark Packaging Group </w:t>
      </w:r>
    </w:p>
    <w:p w14:paraId="22BBD26D" w14:textId="77777777" w:rsidR="00D20B41" w:rsidRPr="00D20B41" w:rsidRDefault="00D20B41" w:rsidP="00D20B41">
      <w:pPr>
        <w:ind w:left="1134"/>
        <w:jc w:val="center"/>
        <w:rPr>
          <w:rFonts w:ascii="Arial" w:hAnsi="Arial" w:cs="Arial"/>
          <w:b/>
          <w:bCs/>
          <w:sz w:val="20"/>
          <w:szCs w:val="20"/>
          <w:lang w:val="en-US"/>
        </w:rPr>
      </w:pPr>
    </w:p>
    <w:p w14:paraId="1A846E46" w14:textId="77777777" w:rsidR="00D20B41" w:rsidRPr="00D20B41" w:rsidRDefault="00D20B41" w:rsidP="00D20B41">
      <w:pPr>
        <w:ind w:left="1440"/>
        <w:jc w:val="center"/>
        <w:rPr>
          <w:rFonts w:ascii="Arial" w:hAnsi="Arial" w:cs="Arial"/>
          <w:sz w:val="18"/>
          <w:szCs w:val="18"/>
          <w:lang w:val="en-US"/>
        </w:rPr>
      </w:pPr>
      <w:r w:rsidRPr="00D20B41">
        <w:rPr>
          <w:rFonts w:ascii="Arial" w:hAnsi="Arial" w:cs="Arial"/>
          <w:sz w:val="18"/>
          <w:szCs w:val="18"/>
          <w:lang w:val="en-US"/>
        </w:rPr>
        <w:t>Acquisition to expand the company’s industrial, flexible and UN-certified packaging offerings</w:t>
      </w:r>
    </w:p>
    <w:p w14:paraId="658742A0" w14:textId="77777777" w:rsidR="00D20B41" w:rsidRPr="00D20B41" w:rsidRDefault="00D20B41" w:rsidP="00D20B41">
      <w:pPr>
        <w:ind w:left="1134"/>
        <w:rPr>
          <w:rFonts w:ascii="Arial" w:hAnsi="Arial" w:cs="Arial"/>
          <w:b/>
          <w:iCs/>
          <w:sz w:val="20"/>
          <w:szCs w:val="20"/>
          <w:lang w:val="en-GB"/>
        </w:rPr>
      </w:pPr>
    </w:p>
    <w:p w14:paraId="1113F41B" w14:textId="77C48F73" w:rsidR="00D20B41" w:rsidRPr="00D20B41" w:rsidRDefault="00D20B41" w:rsidP="00D20B41">
      <w:pPr>
        <w:ind w:left="1134"/>
        <w:jc w:val="both"/>
        <w:rPr>
          <w:rFonts w:ascii="Arial" w:hAnsi="Arial" w:cs="Arial"/>
          <w:sz w:val="20"/>
          <w:szCs w:val="20"/>
          <w:lang w:val="en-US"/>
        </w:rPr>
      </w:pPr>
      <w:r w:rsidRPr="00D20B41">
        <w:rPr>
          <w:rFonts w:ascii="Arial" w:hAnsi="Arial" w:cs="Arial"/>
          <w:b/>
          <w:iCs/>
          <w:sz w:val="20"/>
          <w:szCs w:val="20"/>
          <w:lang w:val="en-GB"/>
        </w:rPr>
        <w:t>MILAN (</w:t>
      </w:r>
      <w:r w:rsidR="00387833">
        <w:rPr>
          <w:rFonts w:ascii="Arial" w:hAnsi="Arial" w:cs="Arial"/>
          <w:b/>
          <w:iCs/>
          <w:sz w:val="20"/>
          <w:szCs w:val="20"/>
          <w:lang w:val="en-GB"/>
        </w:rPr>
        <w:t xml:space="preserve">August </w:t>
      </w:r>
      <w:r w:rsidR="007E4556">
        <w:rPr>
          <w:rFonts w:ascii="Arial" w:hAnsi="Arial" w:cs="Arial"/>
          <w:b/>
          <w:iCs/>
          <w:sz w:val="20"/>
          <w:szCs w:val="20"/>
          <w:lang w:val="en-GB"/>
        </w:rPr>
        <w:t>2</w:t>
      </w:r>
      <w:r w:rsidR="00CF25EF">
        <w:rPr>
          <w:rFonts w:ascii="Arial" w:hAnsi="Arial" w:cs="Arial"/>
          <w:b/>
          <w:iCs/>
          <w:sz w:val="20"/>
          <w:szCs w:val="20"/>
          <w:lang w:val="en-GB"/>
        </w:rPr>
        <w:t>9</w:t>
      </w:r>
      <w:r w:rsidR="006C183F">
        <w:rPr>
          <w:rFonts w:ascii="Arial" w:hAnsi="Arial" w:cs="Arial"/>
          <w:b/>
          <w:iCs/>
          <w:sz w:val="20"/>
          <w:szCs w:val="20"/>
          <w:lang w:val="en-GB"/>
        </w:rPr>
        <w:t>,</w:t>
      </w:r>
      <w:r w:rsidR="00387833">
        <w:rPr>
          <w:rFonts w:ascii="Arial" w:hAnsi="Arial" w:cs="Arial"/>
          <w:b/>
          <w:iCs/>
          <w:sz w:val="20"/>
          <w:szCs w:val="20"/>
          <w:lang w:val="en-GB"/>
        </w:rPr>
        <w:t xml:space="preserve"> </w:t>
      </w:r>
      <w:r w:rsidRPr="00D20B41">
        <w:rPr>
          <w:rFonts w:ascii="Arial" w:hAnsi="Arial" w:cs="Arial"/>
          <w:b/>
          <w:iCs/>
          <w:sz w:val="20"/>
          <w:szCs w:val="20"/>
          <w:lang w:val="en-GB"/>
        </w:rPr>
        <w:t>2022)</w:t>
      </w:r>
      <w:r w:rsidRPr="00D20B41">
        <w:rPr>
          <w:rFonts w:ascii="Arial" w:hAnsi="Arial" w:cs="Arial"/>
          <w:bCs/>
          <w:iCs/>
          <w:sz w:val="20"/>
          <w:szCs w:val="20"/>
          <w:lang w:val="en-GB"/>
        </w:rPr>
        <w:t xml:space="preserve"> </w:t>
      </w:r>
      <w:r w:rsidRPr="00D20B41">
        <w:rPr>
          <w:rFonts w:ascii="Arial" w:hAnsi="Arial" w:cs="Arial"/>
          <w:iCs/>
          <w:sz w:val="20"/>
          <w:szCs w:val="20"/>
          <w:lang w:val="en-GB"/>
        </w:rPr>
        <w:t xml:space="preserve">- </w:t>
      </w:r>
      <w:hyperlink r:id="rId11" w:history="1">
        <w:r w:rsidRPr="00D20B41">
          <w:rPr>
            <w:rFonts w:ascii="Arial" w:hAnsi="Arial" w:cs="Arial"/>
            <w:sz w:val="20"/>
            <w:szCs w:val="20"/>
            <w:lang w:val="en-US"/>
          </w:rPr>
          <w:t>Berlin Packaging</w:t>
        </w:r>
      </w:hyperlink>
      <w:r w:rsidRPr="00D20B41">
        <w:rPr>
          <w:rFonts w:ascii="Arial" w:hAnsi="Arial" w:cs="Arial"/>
          <w:sz w:val="20"/>
          <w:szCs w:val="20"/>
          <w:lang w:val="en-US"/>
        </w:rPr>
        <w:t>, the world's largest Hybrid Packaging Supplier®, and Bark Packaging Group, a supplier of industrial, flexible, and UN-certified packaging</w:t>
      </w:r>
      <w:r w:rsidR="003D4A07">
        <w:rPr>
          <w:rFonts w:ascii="Arial" w:hAnsi="Arial" w:cs="Arial"/>
          <w:sz w:val="20"/>
          <w:szCs w:val="20"/>
          <w:lang w:val="en-US"/>
        </w:rPr>
        <w:t>,</w:t>
      </w:r>
      <w:r w:rsidRPr="00D20B41">
        <w:rPr>
          <w:rFonts w:ascii="Arial" w:hAnsi="Arial" w:cs="Arial"/>
          <w:sz w:val="20"/>
          <w:szCs w:val="20"/>
          <w:lang w:val="en-US"/>
        </w:rPr>
        <w:t xml:space="preserve"> announced today </w:t>
      </w:r>
      <w:r w:rsidR="00527CC6">
        <w:rPr>
          <w:rFonts w:ascii="Arial" w:hAnsi="Arial" w:cs="Arial"/>
          <w:sz w:val="20"/>
          <w:szCs w:val="20"/>
          <w:lang w:val="en-US"/>
        </w:rPr>
        <w:t xml:space="preserve">that </w:t>
      </w:r>
      <w:r w:rsidRPr="00D20B41">
        <w:rPr>
          <w:rFonts w:ascii="Arial" w:hAnsi="Arial" w:cs="Arial"/>
          <w:sz w:val="20"/>
          <w:szCs w:val="20"/>
          <w:lang w:val="en-US"/>
        </w:rPr>
        <w:t xml:space="preserve">they have entered into a definitive agreement for Berlin Packaging to acquire Bark. </w:t>
      </w:r>
    </w:p>
    <w:p w14:paraId="45886C93" w14:textId="77777777" w:rsidR="00D20B41" w:rsidRPr="00D20B41" w:rsidRDefault="00D20B41" w:rsidP="00D20B41">
      <w:pPr>
        <w:ind w:left="1134"/>
        <w:jc w:val="both"/>
        <w:rPr>
          <w:rFonts w:ascii="Arial" w:hAnsi="Arial" w:cs="Arial"/>
          <w:sz w:val="20"/>
          <w:szCs w:val="20"/>
          <w:lang w:val="en-US"/>
        </w:rPr>
      </w:pPr>
    </w:p>
    <w:p w14:paraId="1DBA2928" w14:textId="5F5E3EB7" w:rsidR="00D20B41" w:rsidRDefault="00D20B41" w:rsidP="00D20B41">
      <w:pPr>
        <w:ind w:left="1134"/>
        <w:jc w:val="both"/>
        <w:rPr>
          <w:rFonts w:ascii="Arial" w:hAnsi="Arial" w:cs="Arial"/>
          <w:sz w:val="20"/>
          <w:szCs w:val="20"/>
          <w:lang w:val="en-US"/>
        </w:rPr>
      </w:pPr>
      <w:r w:rsidRPr="00D20B41">
        <w:rPr>
          <w:rFonts w:ascii="Arial" w:hAnsi="Arial" w:cs="Arial"/>
          <w:sz w:val="20"/>
          <w:szCs w:val="20"/>
          <w:lang w:val="en-US"/>
        </w:rPr>
        <w:t>Founded in 1978 by Hen</w:t>
      </w:r>
      <w:r w:rsidR="00387833">
        <w:rPr>
          <w:rFonts w:ascii="Arial" w:hAnsi="Arial" w:cs="Arial"/>
          <w:sz w:val="20"/>
          <w:szCs w:val="20"/>
          <w:lang w:val="en-US"/>
        </w:rPr>
        <w:t>k</w:t>
      </w:r>
      <w:r w:rsidRPr="00D20B41">
        <w:rPr>
          <w:rFonts w:ascii="Arial" w:hAnsi="Arial" w:cs="Arial"/>
          <w:sz w:val="20"/>
          <w:szCs w:val="20"/>
          <w:lang w:val="en-US"/>
        </w:rPr>
        <w:t xml:space="preserve"> Bark, </w:t>
      </w:r>
      <w:r w:rsidR="003D4A07">
        <w:rPr>
          <w:rFonts w:ascii="Arial" w:hAnsi="Arial" w:cs="Arial"/>
          <w:sz w:val="20"/>
          <w:szCs w:val="20"/>
          <w:lang w:val="en-US"/>
        </w:rPr>
        <w:t xml:space="preserve">Bark </w:t>
      </w:r>
      <w:r w:rsidR="00E268C9">
        <w:rPr>
          <w:rFonts w:ascii="Arial" w:hAnsi="Arial" w:cs="Arial"/>
          <w:sz w:val="20"/>
          <w:szCs w:val="20"/>
          <w:lang w:val="en-US"/>
        </w:rPr>
        <w:t>evolved from a</w:t>
      </w:r>
      <w:r w:rsidR="000A66FE">
        <w:rPr>
          <w:rFonts w:ascii="Arial" w:hAnsi="Arial" w:cs="Arial"/>
          <w:sz w:val="20"/>
          <w:szCs w:val="20"/>
          <w:lang w:val="en-US"/>
        </w:rPr>
        <w:t xml:space="preserve"> traditional packaging wholesaler</w:t>
      </w:r>
      <w:r w:rsidR="00E268C9">
        <w:rPr>
          <w:rFonts w:ascii="Arial" w:hAnsi="Arial" w:cs="Arial"/>
          <w:sz w:val="20"/>
          <w:szCs w:val="20"/>
          <w:lang w:val="en-US"/>
        </w:rPr>
        <w:t xml:space="preserve"> to a value-added supplier of industrial packaging</w:t>
      </w:r>
      <w:r w:rsidR="00974B45">
        <w:rPr>
          <w:rFonts w:ascii="Arial" w:hAnsi="Arial" w:cs="Arial"/>
          <w:sz w:val="20"/>
          <w:szCs w:val="20"/>
          <w:lang w:val="en-US"/>
        </w:rPr>
        <w:t xml:space="preserve">. </w:t>
      </w:r>
      <w:r w:rsidR="00E268C9">
        <w:rPr>
          <w:rFonts w:ascii="Arial" w:hAnsi="Arial" w:cs="Arial"/>
          <w:sz w:val="20"/>
          <w:szCs w:val="20"/>
          <w:lang w:val="en-US"/>
        </w:rPr>
        <w:t xml:space="preserve">Bark </w:t>
      </w:r>
      <w:r w:rsidR="008145CA">
        <w:rPr>
          <w:rFonts w:ascii="Arial" w:hAnsi="Arial" w:cs="Arial"/>
          <w:sz w:val="20"/>
          <w:szCs w:val="20"/>
          <w:lang w:val="en-US"/>
        </w:rPr>
        <w:t xml:space="preserve">expanded </w:t>
      </w:r>
      <w:r w:rsidR="002930BE">
        <w:rPr>
          <w:rFonts w:ascii="Arial" w:hAnsi="Arial" w:cs="Arial"/>
          <w:sz w:val="20"/>
          <w:szCs w:val="20"/>
          <w:lang w:val="en-US"/>
        </w:rPr>
        <w:t>into flexible packaging with the acquisition of</w:t>
      </w:r>
      <w:r w:rsidR="00E268C9">
        <w:rPr>
          <w:rFonts w:ascii="Arial" w:hAnsi="Arial" w:cs="Arial"/>
          <w:sz w:val="20"/>
          <w:szCs w:val="20"/>
          <w:lang w:val="en-US"/>
        </w:rPr>
        <w:t xml:space="preserve"> </w:t>
      </w:r>
      <w:r w:rsidR="006E45D5">
        <w:rPr>
          <w:rFonts w:ascii="Arial" w:hAnsi="Arial" w:cs="Arial"/>
          <w:sz w:val="20"/>
          <w:szCs w:val="20"/>
          <w:lang w:val="en-US"/>
        </w:rPr>
        <w:t>Dutch</w:t>
      </w:r>
      <w:r w:rsidR="00E268C9">
        <w:rPr>
          <w:rFonts w:ascii="Arial" w:hAnsi="Arial" w:cs="Arial"/>
          <w:sz w:val="20"/>
          <w:szCs w:val="20"/>
          <w:lang w:val="en-US"/>
        </w:rPr>
        <w:t xml:space="preserve"> Pack International</w:t>
      </w:r>
      <w:r w:rsidR="00EE3F92">
        <w:rPr>
          <w:rFonts w:ascii="Arial" w:hAnsi="Arial" w:cs="Arial"/>
          <w:sz w:val="20"/>
          <w:szCs w:val="20"/>
          <w:lang w:val="en-US"/>
        </w:rPr>
        <w:t xml:space="preserve"> in 2017 and </w:t>
      </w:r>
      <w:r w:rsidR="003D4A07">
        <w:rPr>
          <w:rFonts w:ascii="Arial" w:hAnsi="Arial" w:cs="Arial"/>
          <w:sz w:val="20"/>
          <w:szCs w:val="20"/>
          <w:lang w:val="en-US"/>
        </w:rPr>
        <w:t>into UN-certified packa</w:t>
      </w:r>
      <w:r w:rsidR="0039102C">
        <w:rPr>
          <w:rFonts w:ascii="Arial" w:hAnsi="Arial" w:cs="Arial"/>
          <w:sz w:val="20"/>
          <w:szCs w:val="20"/>
          <w:lang w:val="en-US"/>
        </w:rPr>
        <w:t>g</w:t>
      </w:r>
      <w:r w:rsidR="003D4A07">
        <w:rPr>
          <w:rFonts w:ascii="Arial" w:hAnsi="Arial" w:cs="Arial"/>
          <w:sz w:val="20"/>
          <w:szCs w:val="20"/>
          <w:lang w:val="en-US"/>
        </w:rPr>
        <w:t xml:space="preserve">ing </w:t>
      </w:r>
      <w:r w:rsidR="00492658">
        <w:rPr>
          <w:rFonts w:ascii="Arial" w:hAnsi="Arial" w:cs="Arial"/>
          <w:sz w:val="20"/>
          <w:szCs w:val="20"/>
          <w:lang w:val="en-US"/>
        </w:rPr>
        <w:t xml:space="preserve">for the transportation of hazardous goods </w:t>
      </w:r>
      <w:r w:rsidR="003D4A07">
        <w:rPr>
          <w:rFonts w:ascii="Arial" w:hAnsi="Arial" w:cs="Arial"/>
          <w:sz w:val="20"/>
          <w:szCs w:val="20"/>
          <w:lang w:val="en-US"/>
        </w:rPr>
        <w:t>with the acquisit</w:t>
      </w:r>
      <w:r w:rsidR="00F33F39">
        <w:rPr>
          <w:rFonts w:ascii="Arial" w:hAnsi="Arial" w:cs="Arial"/>
          <w:sz w:val="20"/>
          <w:szCs w:val="20"/>
          <w:lang w:val="en-US"/>
        </w:rPr>
        <w:t>i</w:t>
      </w:r>
      <w:r w:rsidR="003D4A07">
        <w:rPr>
          <w:rFonts w:ascii="Arial" w:hAnsi="Arial" w:cs="Arial"/>
          <w:sz w:val="20"/>
          <w:szCs w:val="20"/>
          <w:lang w:val="en-US"/>
        </w:rPr>
        <w:t xml:space="preserve">on of </w:t>
      </w:r>
      <w:r w:rsidR="00527CC6">
        <w:rPr>
          <w:rFonts w:ascii="Arial" w:hAnsi="Arial" w:cs="Arial"/>
          <w:sz w:val="20"/>
          <w:szCs w:val="20"/>
          <w:lang w:val="en-US"/>
        </w:rPr>
        <w:t>CarePack</w:t>
      </w:r>
      <w:r w:rsidR="00EE3F92">
        <w:rPr>
          <w:rFonts w:ascii="Arial" w:hAnsi="Arial" w:cs="Arial"/>
          <w:sz w:val="20"/>
          <w:szCs w:val="20"/>
          <w:lang w:val="en-US"/>
        </w:rPr>
        <w:t xml:space="preserve"> in 2021</w:t>
      </w:r>
      <w:r w:rsidR="00E268C9">
        <w:rPr>
          <w:rFonts w:ascii="Arial" w:hAnsi="Arial" w:cs="Arial"/>
          <w:sz w:val="20"/>
          <w:szCs w:val="20"/>
          <w:lang w:val="en-US"/>
        </w:rPr>
        <w:t>.</w:t>
      </w:r>
      <w:r w:rsidR="00492658">
        <w:rPr>
          <w:rFonts w:ascii="Arial" w:hAnsi="Arial" w:cs="Arial"/>
          <w:sz w:val="20"/>
          <w:szCs w:val="20"/>
          <w:lang w:val="en-US"/>
        </w:rPr>
        <w:t xml:space="preserve"> Over the last decade, Bark has become known </w:t>
      </w:r>
      <w:r w:rsidR="00492658" w:rsidRPr="00D20B41">
        <w:rPr>
          <w:rFonts w:ascii="Arial" w:hAnsi="Arial" w:cs="Arial"/>
          <w:sz w:val="20"/>
          <w:szCs w:val="20"/>
          <w:lang w:val="en-US"/>
        </w:rPr>
        <w:t xml:space="preserve">for </w:t>
      </w:r>
      <w:r w:rsidR="00492658">
        <w:rPr>
          <w:rFonts w:ascii="Arial" w:hAnsi="Arial" w:cs="Arial"/>
          <w:sz w:val="20"/>
          <w:szCs w:val="20"/>
          <w:lang w:val="en-US"/>
        </w:rPr>
        <w:t>its proprietary</w:t>
      </w:r>
      <w:r w:rsidR="00492658" w:rsidRPr="00D20B41">
        <w:rPr>
          <w:rFonts w:ascii="Arial" w:hAnsi="Arial" w:cs="Arial"/>
          <w:sz w:val="20"/>
          <w:szCs w:val="20"/>
          <w:lang w:val="en-US"/>
        </w:rPr>
        <w:t xml:space="preserve"> </w:t>
      </w:r>
      <w:r w:rsidR="00492658">
        <w:rPr>
          <w:rFonts w:ascii="Arial" w:hAnsi="Arial" w:cs="Arial"/>
          <w:sz w:val="20"/>
          <w:szCs w:val="20"/>
          <w:lang w:val="en-US"/>
        </w:rPr>
        <w:t xml:space="preserve">and customized </w:t>
      </w:r>
      <w:r w:rsidR="00492658" w:rsidRPr="00D20B41">
        <w:rPr>
          <w:rFonts w:ascii="Arial" w:hAnsi="Arial" w:cs="Arial"/>
          <w:sz w:val="20"/>
          <w:szCs w:val="20"/>
          <w:lang w:val="en-US"/>
        </w:rPr>
        <w:t>designs through Bark Innovations.</w:t>
      </w:r>
      <w:r w:rsidR="005646A3">
        <w:rPr>
          <w:rFonts w:ascii="Arial" w:hAnsi="Arial" w:cs="Arial"/>
          <w:sz w:val="20"/>
          <w:szCs w:val="20"/>
          <w:lang w:val="en-US"/>
        </w:rPr>
        <w:t xml:space="preserve"> </w:t>
      </w:r>
      <w:r w:rsidR="00E268C9">
        <w:rPr>
          <w:rFonts w:ascii="Arial" w:hAnsi="Arial" w:cs="Arial"/>
          <w:sz w:val="20"/>
          <w:szCs w:val="20"/>
          <w:lang w:val="en-US"/>
        </w:rPr>
        <w:t xml:space="preserve"> </w:t>
      </w:r>
      <w:r w:rsidR="00F71DE6">
        <w:rPr>
          <w:rFonts w:ascii="Arial" w:hAnsi="Arial" w:cs="Arial"/>
          <w:sz w:val="20"/>
          <w:szCs w:val="20"/>
          <w:lang w:val="en-US"/>
        </w:rPr>
        <w:t xml:space="preserve"> </w:t>
      </w:r>
    </w:p>
    <w:p w14:paraId="174DBC4A" w14:textId="1C3D2DBD" w:rsidR="00647686" w:rsidRDefault="00647686" w:rsidP="00D20B41">
      <w:pPr>
        <w:ind w:left="1134"/>
        <w:jc w:val="both"/>
        <w:rPr>
          <w:rFonts w:ascii="Arial" w:hAnsi="Arial" w:cs="Arial"/>
          <w:sz w:val="20"/>
          <w:szCs w:val="20"/>
          <w:lang w:val="en-US"/>
        </w:rPr>
      </w:pPr>
    </w:p>
    <w:p w14:paraId="74A63496" w14:textId="0A412E06" w:rsidR="000A66FE" w:rsidRDefault="00492658" w:rsidP="00D20B41">
      <w:pPr>
        <w:ind w:left="1134"/>
        <w:jc w:val="both"/>
        <w:rPr>
          <w:rFonts w:ascii="Arial" w:hAnsi="Arial" w:cs="Arial"/>
          <w:sz w:val="20"/>
          <w:szCs w:val="20"/>
          <w:lang w:val="en-US"/>
        </w:rPr>
      </w:pPr>
      <w:r>
        <w:rPr>
          <w:rFonts w:ascii="Arial" w:hAnsi="Arial" w:cs="Arial"/>
          <w:sz w:val="20"/>
          <w:szCs w:val="20"/>
          <w:lang w:val="en-US"/>
        </w:rPr>
        <w:t>I</w:t>
      </w:r>
      <w:r w:rsidR="003D4A07">
        <w:rPr>
          <w:rFonts w:ascii="Arial" w:hAnsi="Arial" w:cs="Arial"/>
          <w:sz w:val="20"/>
          <w:szCs w:val="20"/>
          <w:lang w:val="en-US"/>
        </w:rPr>
        <w:t xml:space="preserve">n June 2022, </w:t>
      </w:r>
      <w:r w:rsidR="00181BC9">
        <w:rPr>
          <w:rFonts w:ascii="Arial" w:hAnsi="Arial" w:cs="Arial"/>
          <w:sz w:val="20"/>
          <w:szCs w:val="20"/>
          <w:lang w:val="en-US"/>
        </w:rPr>
        <w:t>Bark</w:t>
      </w:r>
      <w:r w:rsidR="00D20B41" w:rsidRPr="00D20B41">
        <w:rPr>
          <w:rFonts w:ascii="Arial" w:hAnsi="Arial" w:cs="Arial"/>
          <w:sz w:val="20"/>
          <w:szCs w:val="20"/>
          <w:lang w:val="en-US"/>
        </w:rPr>
        <w:t xml:space="preserve"> acquired DeeDee</w:t>
      </w:r>
      <w:r w:rsidR="00C50DBF">
        <w:rPr>
          <w:rFonts w:ascii="Arial" w:hAnsi="Arial" w:cs="Arial"/>
          <w:sz w:val="20"/>
          <w:szCs w:val="20"/>
          <w:lang w:val="en-US"/>
        </w:rPr>
        <w:t xml:space="preserve"> Pouch Professionals</w:t>
      </w:r>
      <w:r w:rsidR="00D20B41" w:rsidRPr="00D20B41">
        <w:rPr>
          <w:rFonts w:ascii="Arial" w:hAnsi="Arial" w:cs="Arial"/>
          <w:sz w:val="20"/>
          <w:szCs w:val="20"/>
          <w:lang w:val="en-US"/>
        </w:rPr>
        <w:t xml:space="preserve">, a supplier </w:t>
      </w:r>
      <w:r w:rsidR="00E20783">
        <w:rPr>
          <w:rFonts w:ascii="Arial" w:hAnsi="Arial" w:cs="Arial"/>
          <w:sz w:val="20"/>
          <w:szCs w:val="20"/>
          <w:lang w:val="en-US"/>
        </w:rPr>
        <w:t xml:space="preserve">of </w:t>
      </w:r>
      <w:r w:rsidR="008F1DB2">
        <w:rPr>
          <w:rFonts w:ascii="Arial" w:hAnsi="Arial" w:cs="Arial"/>
          <w:sz w:val="20"/>
          <w:szCs w:val="20"/>
          <w:lang w:val="en-US"/>
        </w:rPr>
        <w:t>sustainable and innovative</w:t>
      </w:r>
      <w:r w:rsidR="003937A2">
        <w:rPr>
          <w:rFonts w:ascii="Arial" w:hAnsi="Arial" w:cs="Arial"/>
          <w:sz w:val="20"/>
          <w:szCs w:val="20"/>
          <w:lang w:val="en-US"/>
        </w:rPr>
        <w:t xml:space="preserve"> pouch solutions</w:t>
      </w:r>
      <w:r w:rsidR="008F1DB2">
        <w:rPr>
          <w:rFonts w:ascii="Arial" w:hAnsi="Arial" w:cs="Arial"/>
          <w:sz w:val="20"/>
          <w:szCs w:val="20"/>
          <w:lang w:val="en-US"/>
        </w:rPr>
        <w:t xml:space="preserve"> </w:t>
      </w:r>
      <w:r w:rsidR="00D20B41" w:rsidRPr="00D20B41">
        <w:rPr>
          <w:rFonts w:ascii="Arial" w:hAnsi="Arial" w:cs="Arial"/>
          <w:sz w:val="20"/>
          <w:szCs w:val="20"/>
          <w:lang w:val="en-US"/>
        </w:rPr>
        <w:t xml:space="preserve">and other flexible products to the European </w:t>
      </w:r>
      <w:r>
        <w:rPr>
          <w:rFonts w:ascii="Arial" w:hAnsi="Arial" w:cs="Arial"/>
          <w:sz w:val="20"/>
          <w:szCs w:val="20"/>
          <w:lang w:val="en-US"/>
        </w:rPr>
        <w:t xml:space="preserve">food </w:t>
      </w:r>
      <w:r w:rsidR="00C50DBF">
        <w:rPr>
          <w:rFonts w:ascii="Arial" w:hAnsi="Arial" w:cs="Arial"/>
          <w:sz w:val="20"/>
          <w:szCs w:val="20"/>
          <w:lang w:val="en-US"/>
        </w:rPr>
        <w:t xml:space="preserve">and chemical </w:t>
      </w:r>
      <w:r w:rsidR="00D20B41" w:rsidRPr="00D20B41">
        <w:rPr>
          <w:rFonts w:ascii="Arial" w:hAnsi="Arial" w:cs="Arial"/>
          <w:sz w:val="20"/>
          <w:szCs w:val="20"/>
          <w:lang w:val="en-US"/>
        </w:rPr>
        <w:t>market</w:t>
      </w:r>
      <w:r w:rsidR="00C50DBF">
        <w:rPr>
          <w:rFonts w:ascii="Arial" w:hAnsi="Arial" w:cs="Arial"/>
          <w:sz w:val="20"/>
          <w:szCs w:val="20"/>
          <w:lang w:val="en-US"/>
        </w:rPr>
        <w:t>s</w:t>
      </w:r>
      <w:r w:rsidR="00D20B41" w:rsidRPr="00D20B41">
        <w:rPr>
          <w:rFonts w:ascii="Arial" w:hAnsi="Arial" w:cs="Arial"/>
          <w:sz w:val="20"/>
          <w:szCs w:val="20"/>
          <w:lang w:val="en-US"/>
        </w:rPr>
        <w:t xml:space="preserve">. DeeDee was founded in 1993 by Doortje Schilders and </w:t>
      </w:r>
      <w:r w:rsidR="00E268C9">
        <w:rPr>
          <w:rFonts w:ascii="Arial" w:hAnsi="Arial" w:cs="Arial"/>
          <w:sz w:val="20"/>
          <w:szCs w:val="20"/>
          <w:lang w:val="en-US"/>
        </w:rPr>
        <w:t>today is</w:t>
      </w:r>
      <w:r w:rsidR="00D20B41" w:rsidRPr="00D20B41">
        <w:rPr>
          <w:rFonts w:ascii="Arial" w:hAnsi="Arial" w:cs="Arial"/>
          <w:sz w:val="20"/>
          <w:szCs w:val="20"/>
          <w:lang w:val="en-US"/>
        </w:rPr>
        <w:t xml:space="preserve"> </w:t>
      </w:r>
      <w:r w:rsidR="00034261">
        <w:rPr>
          <w:rFonts w:ascii="Arial" w:hAnsi="Arial" w:cs="Arial"/>
          <w:sz w:val="20"/>
          <w:szCs w:val="20"/>
          <w:lang w:val="en-US"/>
        </w:rPr>
        <w:t>managed</w:t>
      </w:r>
      <w:r w:rsidR="00E268C9">
        <w:rPr>
          <w:rFonts w:ascii="Arial" w:hAnsi="Arial" w:cs="Arial"/>
          <w:sz w:val="20"/>
          <w:szCs w:val="20"/>
          <w:lang w:val="en-US"/>
        </w:rPr>
        <w:t xml:space="preserve"> </w:t>
      </w:r>
      <w:r w:rsidR="00D20B41" w:rsidRPr="00D20B41">
        <w:rPr>
          <w:rFonts w:ascii="Arial" w:hAnsi="Arial" w:cs="Arial"/>
          <w:sz w:val="20"/>
          <w:szCs w:val="20"/>
          <w:lang w:val="en-US"/>
        </w:rPr>
        <w:t>by her two daughters, Elke Coolen and Inge Louwers.</w:t>
      </w:r>
      <w:r w:rsidR="00D20B41">
        <w:rPr>
          <w:rFonts w:ascii="Arial" w:hAnsi="Arial" w:cs="Arial"/>
          <w:sz w:val="20"/>
          <w:szCs w:val="20"/>
          <w:lang w:val="en-US"/>
        </w:rPr>
        <w:t xml:space="preserve"> </w:t>
      </w:r>
    </w:p>
    <w:p w14:paraId="4E5ACED4" w14:textId="77777777" w:rsidR="000A66FE" w:rsidRDefault="000A66FE" w:rsidP="00D20B41">
      <w:pPr>
        <w:ind w:left="1134"/>
        <w:jc w:val="both"/>
        <w:rPr>
          <w:rFonts w:ascii="Arial" w:hAnsi="Arial" w:cs="Arial"/>
          <w:sz w:val="20"/>
          <w:szCs w:val="20"/>
          <w:lang w:val="en-US"/>
        </w:rPr>
      </w:pPr>
    </w:p>
    <w:p w14:paraId="0D815DFA" w14:textId="7C2B26A6" w:rsidR="00C77B6D" w:rsidRPr="00D20B41" w:rsidRDefault="00C77B6D" w:rsidP="00C77B6D">
      <w:pPr>
        <w:ind w:left="1134"/>
        <w:jc w:val="both"/>
        <w:rPr>
          <w:rFonts w:ascii="Arial" w:hAnsi="Arial" w:cs="Arial"/>
          <w:sz w:val="20"/>
          <w:szCs w:val="20"/>
          <w:lang w:val="en-US"/>
        </w:rPr>
      </w:pPr>
      <w:r w:rsidRPr="00D20B41">
        <w:rPr>
          <w:rFonts w:ascii="Arial" w:hAnsi="Arial" w:cs="Arial"/>
          <w:sz w:val="20"/>
          <w:szCs w:val="20"/>
          <w:lang w:val="en-US"/>
        </w:rPr>
        <w:t xml:space="preserve">“We are thrilled to be joining forces with Bark and Berlin Packaging. Everyone at DeeDee is ready to help our new and existing customers find the perfect pouch for their product,” said </w:t>
      </w:r>
      <w:r>
        <w:rPr>
          <w:rFonts w:ascii="Arial" w:hAnsi="Arial" w:cs="Arial"/>
          <w:sz w:val="20"/>
          <w:szCs w:val="20"/>
          <w:lang w:val="en-US"/>
        </w:rPr>
        <w:t>Elke Coolen and Inge Louwers, Directors</w:t>
      </w:r>
      <w:r w:rsidRPr="00D20B41">
        <w:rPr>
          <w:rFonts w:ascii="Arial" w:hAnsi="Arial" w:cs="Arial"/>
          <w:sz w:val="20"/>
          <w:szCs w:val="20"/>
          <w:lang w:val="en-US"/>
        </w:rPr>
        <w:t xml:space="preserve"> of DeeDee.</w:t>
      </w:r>
    </w:p>
    <w:p w14:paraId="0532EB81" w14:textId="77777777" w:rsidR="00C77B6D" w:rsidRDefault="00C77B6D" w:rsidP="000A66FE">
      <w:pPr>
        <w:ind w:left="1134"/>
        <w:jc w:val="both"/>
        <w:rPr>
          <w:rFonts w:ascii="Arial" w:hAnsi="Arial" w:cs="Arial"/>
          <w:sz w:val="20"/>
          <w:szCs w:val="20"/>
          <w:lang w:val="en-US"/>
        </w:rPr>
      </w:pPr>
    </w:p>
    <w:p w14:paraId="55DB9BEF" w14:textId="2CDE8B09" w:rsidR="00D20B41" w:rsidRDefault="00D20B41" w:rsidP="00D20B41">
      <w:pPr>
        <w:ind w:left="1134"/>
        <w:jc w:val="both"/>
        <w:rPr>
          <w:rFonts w:ascii="Arial" w:hAnsi="Arial" w:cs="Arial"/>
          <w:sz w:val="20"/>
          <w:szCs w:val="20"/>
          <w:lang w:val="en-US"/>
        </w:rPr>
      </w:pPr>
      <w:r w:rsidRPr="00D20B41">
        <w:rPr>
          <w:rFonts w:ascii="Arial" w:hAnsi="Arial" w:cs="Arial"/>
          <w:sz w:val="20"/>
          <w:szCs w:val="20"/>
          <w:lang w:val="en-US"/>
        </w:rPr>
        <w:t>“</w:t>
      </w:r>
      <w:r w:rsidR="00492658">
        <w:rPr>
          <w:rFonts w:ascii="Arial" w:hAnsi="Arial" w:cs="Arial"/>
          <w:sz w:val="20"/>
          <w:szCs w:val="20"/>
          <w:lang w:val="en-US"/>
        </w:rPr>
        <w:t>We are</w:t>
      </w:r>
      <w:r w:rsidRPr="00D20B41">
        <w:rPr>
          <w:rFonts w:ascii="Arial" w:hAnsi="Arial" w:cs="Arial"/>
          <w:sz w:val="20"/>
          <w:szCs w:val="20"/>
          <w:lang w:val="en-US"/>
        </w:rPr>
        <w:t xml:space="preserve"> excited to </w:t>
      </w:r>
      <w:r w:rsidR="001E4CFA">
        <w:rPr>
          <w:rFonts w:ascii="Arial" w:hAnsi="Arial" w:cs="Arial"/>
          <w:sz w:val="20"/>
          <w:szCs w:val="20"/>
          <w:lang w:val="en-US"/>
        </w:rPr>
        <w:t>start</w:t>
      </w:r>
      <w:r w:rsidRPr="00D20B41">
        <w:rPr>
          <w:rFonts w:ascii="Arial" w:hAnsi="Arial" w:cs="Arial"/>
          <w:sz w:val="20"/>
          <w:szCs w:val="20"/>
          <w:lang w:val="en-US"/>
        </w:rPr>
        <w:t xml:space="preserve"> this new chapter with Berlin Packaging. Together we can offer our clients a wide range of cutting-edge solutions and offer our people even more opportunities,” added </w:t>
      </w:r>
      <w:r w:rsidR="00F71DE6">
        <w:rPr>
          <w:rFonts w:ascii="Arial" w:hAnsi="Arial" w:cs="Arial"/>
          <w:sz w:val="20"/>
          <w:szCs w:val="20"/>
          <w:lang w:val="en-US"/>
        </w:rPr>
        <w:t>Berny Plas and Erik Bos</w:t>
      </w:r>
      <w:r w:rsidRPr="00D20B41">
        <w:rPr>
          <w:rFonts w:ascii="Arial" w:hAnsi="Arial" w:cs="Arial"/>
          <w:sz w:val="20"/>
          <w:szCs w:val="20"/>
          <w:lang w:val="en-US"/>
        </w:rPr>
        <w:t xml:space="preserve">, </w:t>
      </w:r>
      <w:r w:rsidR="00F71DE6">
        <w:rPr>
          <w:rFonts w:ascii="Arial" w:hAnsi="Arial" w:cs="Arial"/>
          <w:sz w:val="20"/>
          <w:szCs w:val="20"/>
          <w:lang w:val="en-US"/>
        </w:rPr>
        <w:t xml:space="preserve">joint </w:t>
      </w:r>
      <w:r w:rsidRPr="00D20B41">
        <w:rPr>
          <w:rFonts w:ascii="Arial" w:hAnsi="Arial" w:cs="Arial"/>
          <w:sz w:val="20"/>
          <w:szCs w:val="20"/>
          <w:lang w:val="en-US"/>
        </w:rPr>
        <w:t>CEO</w:t>
      </w:r>
      <w:r w:rsidR="004A58C9">
        <w:rPr>
          <w:rFonts w:ascii="Arial" w:hAnsi="Arial" w:cs="Arial"/>
          <w:sz w:val="20"/>
          <w:szCs w:val="20"/>
          <w:lang w:val="en-US"/>
        </w:rPr>
        <w:t>s</w:t>
      </w:r>
      <w:r w:rsidRPr="00D20B41">
        <w:rPr>
          <w:rFonts w:ascii="Arial" w:hAnsi="Arial" w:cs="Arial"/>
          <w:sz w:val="20"/>
          <w:szCs w:val="20"/>
          <w:lang w:val="en-US"/>
        </w:rPr>
        <w:t xml:space="preserve"> </w:t>
      </w:r>
      <w:r w:rsidR="00024191">
        <w:rPr>
          <w:rFonts w:ascii="Arial" w:hAnsi="Arial" w:cs="Arial"/>
          <w:sz w:val="20"/>
          <w:szCs w:val="20"/>
          <w:lang w:val="en-US"/>
        </w:rPr>
        <w:t xml:space="preserve">and shareholders </w:t>
      </w:r>
      <w:r w:rsidRPr="00D20B41">
        <w:rPr>
          <w:rFonts w:ascii="Arial" w:hAnsi="Arial" w:cs="Arial"/>
          <w:sz w:val="20"/>
          <w:szCs w:val="20"/>
          <w:lang w:val="en-US"/>
        </w:rPr>
        <w:t>of Bark Packaging Group.</w:t>
      </w:r>
    </w:p>
    <w:p w14:paraId="27BFCBB1" w14:textId="03F61E8B" w:rsidR="00647686" w:rsidRDefault="00647686" w:rsidP="00D20B41">
      <w:pPr>
        <w:ind w:left="1134"/>
        <w:jc w:val="both"/>
        <w:rPr>
          <w:rFonts w:ascii="Arial" w:hAnsi="Arial" w:cs="Arial"/>
          <w:sz w:val="20"/>
          <w:szCs w:val="20"/>
          <w:lang w:val="en-US"/>
        </w:rPr>
      </w:pPr>
    </w:p>
    <w:p w14:paraId="2FE8D222" w14:textId="77777777" w:rsidR="00F73D65" w:rsidRPr="00F71DE6" w:rsidRDefault="00F73D65" w:rsidP="00F73D65">
      <w:pPr>
        <w:ind w:left="1134"/>
        <w:jc w:val="both"/>
        <w:rPr>
          <w:rFonts w:ascii="Arial" w:hAnsi="Arial" w:cs="Arial"/>
          <w:sz w:val="20"/>
          <w:szCs w:val="20"/>
          <w:lang w:val="en-US"/>
        </w:rPr>
      </w:pPr>
      <w:r>
        <w:rPr>
          <w:rFonts w:ascii="Arial" w:hAnsi="Arial" w:cs="Arial"/>
          <w:sz w:val="20"/>
          <w:szCs w:val="20"/>
          <w:lang w:val="en-US"/>
        </w:rPr>
        <w:t xml:space="preserve">“The addition of Bark and DeeDee will give </w:t>
      </w:r>
      <w:r w:rsidRPr="00D20B41">
        <w:rPr>
          <w:rFonts w:ascii="Arial" w:hAnsi="Arial" w:cs="Arial"/>
          <w:sz w:val="20"/>
          <w:szCs w:val="20"/>
          <w:lang w:val="en-US"/>
        </w:rPr>
        <w:t xml:space="preserve">Berlin </w:t>
      </w:r>
      <w:r>
        <w:rPr>
          <w:rFonts w:ascii="Arial" w:hAnsi="Arial" w:cs="Arial"/>
          <w:sz w:val="20"/>
          <w:szCs w:val="20"/>
          <w:lang w:val="en-US"/>
        </w:rPr>
        <w:t xml:space="preserve">Packaging </w:t>
      </w:r>
      <w:r w:rsidRPr="00D20B41">
        <w:rPr>
          <w:rFonts w:ascii="Arial" w:hAnsi="Arial" w:cs="Arial"/>
          <w:sz w:val="20"/>
          <w:szCs w:val="20"/>
          <w:lang w:val="en-US"/>
        </w:rPr>
        <w:t>a stronger foothold in Northern Europe, especially for flexible and UN-certified packaging.</w:t>
      </w:r>
      <w:r>
        <w:rPr>
          <w:rFonts w:ascii="Arial" w:hAnsi="Arial" w:cs="Arial"/>
          <w:sz w:val="20"/>
          <w:szCs w:val="20"/>
          <w:lang w:val="en-US"/>
        </w:rPr>
        <w:t xml:space="preserve"> It will </w:t>
      </w:r>
      <w:r w:rsidRPr="00D20B41">
        <w:rPr>
          <w:rFonts w:ascii="Arial" w:hAnsi="Arial" w:cs="Arial"/>
          <w:sz w:val="20"/>
          <w:szCs w:val="20"/>
          <w:lang w:val="en-US"/>
        </w:rPr>
        <w:t>also expand our industrial packaging capabilities in Northern Europe, including Germany, a key European market</w:t>
      </w:r>
      <w:r>
        <w:rPr>
          <w:rFonts w:ascii="Arial" w:hAnsi="Arial" w:cs="Arial"/>
          <w:sz w:val="20"/>
          <w:szCs w:val="20"/>
          <w:lang w:val="en-US"/>
        </w:rPr>
        <w:t>. W</w:t>
      </w:r>
      <w:r w:rsidRPr="007E4556">
        <w:rPr>
          <w:rFonts w:ascii="Arial" w:eastAsia="Times New Roman" w:hAnsi="Arial" w:cs="Arial"/>
          <w:sz w:val="20"/>
          <w:szCs w:val="20"/>
          <w:lang w:val="en-US"/>
        </w:rPr>
        <w:t>e are eager to welcome our new colleagues from Bark and DeeDee and are confident that combining these companies with Berlin Packaging will help us serve our clients better than ever,” said M</w:t>
      </w:r>
      <w:r>
        <w:rPr>
          <w:rFonts w:ascii="Arial" w:hAnsi="Arial" w:cs="Arial"/>
          <w:sz w:val="20"/>
          <w:szCs w:val="20"/>
          <w:lang w:val="en-US"/>
        </w:rPr>
        <w:t>arcel Schröder, who leads Berlin's Benelux, Nordics and DACH regions</w:t>
      </w:r>
      <w:r w:rsidRPr="007E4556">
        <w:rPr>
          <w:rFonts w:ascii="Arial" w:eastAsia="Times New Roman" w:hAnsi="Arial" w:cs="Arial"/>
          <w:sz w:val="20"/>
          <w:szCs w:val="20"/>
          <w:lang w:val="en-US"/>
        </w:rPr>
        <w:t xml:space="preserve">. </w:t>
      </w:r>
    </w:p>
    <w:p w14:paraId="7BEF8C5D" w14:textId="77777777" w:rsidR="00F73D65" w:rsidRDefault="00F73D65" w:rsidP="00647686">
      <w:pPr>
        <w:ind w:left="1134"/>
        <w:jc w:val="both"/>
        <w:rPr>
          <w:rFonts w:ascii="Arial" w:hAnsi="Arial" w:cs="Arial"/>
          <w:sz w:val="20"/>
          <w:szCs w:val="20"/>
          <w:lang w:val="en-US"/>
        </w:rPr>
      </w:pPr>
    </w:p>
    <w:p w14:paraId="5B78A958" w14:textId="57052880" w:rsidR="00647686" w:rsidRDefault="005646A3" w:rsidP="00647686">
      <w:pPr>
        <w:ind w:left="1134"/>
        <w:jc w:val="both"/>
        <w:rPr>
          <w:rFonts w:ascii="Arial" w:hAnsi="Arial" w:cs="Arial"/>
          <w:sz w:val="20"/>
          <w:szCs w:val="20"/>
          <w:lang w:val="en-US"/>
        </w:rPr>
      </w:pPr>
      <w:r>
        <w:rPr>
          <w:rFonts w:ascii="Arial" w:hAnsi="Arial" w:cs="Arial"/>
          <w:sz w:val="20"/>
          <w:szCs w:val="20"/>
          <w:lang w:val="en-US"/>
        </w:rPr>
        <w:t xml:space="preserve">Private equity firm Quadrum Capital has been a minority investor in Bark since 2020 and will be exiting its investment </w:t>
      </w:r>
      <w:r w:rsidR="00C77B6D">
        <w:rPr>
          <w:rFonts w:ascii="Arial" w:hAnsi="Arial" w:cs="Arial"/>
          <w:sz w:val="20"/>
          <w:szCs w:val="20"/>
          <w:lang w:val="en-US"/>
        </w:rPr>
        <w:t xml:space="preserve">in Bark </w:t>
      </w:r>
      <w:r w:rsidR="00E328DF">
        <w:rPr>
          <w:rFonts w:ascii="Arial" w:hAnsi="Arial" w:cs="Arial"/>
          <w:sz w:val="20"/>
          <w:szCs w:val="20"/>
          <w:lang w:val="en-US"/>
        </w:rPr>
        <w:t xml:space="preserve">once </w:t>
      </w:r>
      <w:r>
        <w:rPr>
          <w:rFonts w:ascii="Arial" w:hAnsi="Arial" w:cs="Arial"/>
          <w:sz w:val="20"/>
          <w:szCs w:val="20"/>
          <w:lang w:val="en-US"/>
        </w:rPr>
        <w:t xml:space="preserve">the sale </w:t>
      </w:r>
      <w:r w:rsidR="00C77B6D">
        <w:rPr>
          <w:rFonts w:ascii="Arial" w:hAnsi="Arial" w:cs="Arial"/>
          <w:sz w:val="20"/>
          <w:szCs w:val="20"/>
          <w:lang w:val="en-US"/>
        </w:rPr>
        <w:t>t</w:t>
      </w:r>
      <w:r>
        <w:rPr>
          <w:rFonts w:ascii="Arial" w:hAnsi="Arial" w:cs="Arial"/>
          <w:sz w:val="20"/>
          <w:szCs w:val="20"/>
          <w:lang w:val="en-US"/>
        </w:rPr>
        <w:t>o Berlin Packaging is complete.</w:t>
      </w:r>
      <w:r w:rsidR="00106500">
        <w:rPr>
          <w:rFonts w:ascii="Arial" w:hAnsi="Arial" w:cs="Arial"/>
          <w:sz w:val="20"/>
          <w:szCs w:val="20"/>
          <w:lang w:val="en-US"/>
        </w:rPr>
        <w:t xml:space="preserve"> During Quadrum Capital’s investment period, Bark enjoyed robust revenue and profitability growth. </w:t>
      </w:r>
      <w:r w:rsidR="00492658">
        <w:rPr>
          <w:rFonts w:ascii="Arial" w:hAnsi="Arial" w:cs="Arial"/>
          <w:sz w:val="20"/>
          <w:szCs w:val="20"/>
          <w:lang w:val="en-US"/>
        </w:rPr>
        <w:t xml:space="preserve"> </w:t>
      </w:r>
      <w:r>
        <w:rPr>
          <w:rFonts w:ascii="Arial" w:hAnsi="Arial" w:cs="Arial"/>
          <w:sz w:val="20"/>
          <w:szCs w:val="20"/>
          <w:lang w:val="en-US"/>
        </w:rPr>
        <w:t xml:space="preserve">   </w:t>
      </w:r>
      <w:r w:rsidR="00647686">
        <w:rPr>
          <w:rFonts w:ascii="Arial" w:hAnsi="Arial" w:cs="Arial"/>
          <w:sz w:val="20"/>
          <w:szCs w:val="20"/>
          <w:lang w:val="en-US"/>
        </w:rPr>
        <w:tab/>
      </w:r>
    </w:p>
    <w:p w14:paraId="11546F23" w14:textId="77777777" w:rsidR="00647686" w:rsidRDefault="00647686" w:rsidP="00D20B41">
      <w:pPr>
        <w:ind w:left="1134"/>
        <w:jc w:val="both"/>
        <w:rPr>
          <w:rFonts w:ascii="Arial" w:hAnsi="Arial" w:cs="Arial"/>
          <w:color w:val="000000" w:themeColor="text1"/>
          <w:sz w:val="20"/>
          <w:szCs w:val="20"/>
          <w:lang w:val="en-US"/>
        </w:rPr>
      </w:pPr>
    </w:p>
    <w:p w14:paraId="73AE9CB8" w14:textId="62CA7B11" w:rsidR="00492658" w:rsidRDefault="00024191" w:rsidP="00492658">
      <w:pPr>
        <w:ind w:left="1134"/>
        <w:jc w:val="both"/>
        <w:rPr>
          <w:rFonts w:ascii="Arial" w:hAnsi="Arial" w:cs="Arial"/>
          <w:sz w:val="20"/>
          <w:szCs w:val="20"/>
          <w:lang w:val="en-US"/>
        </w:rPr>
      </w:pPr>
      <w:r w:rsidRPr="00647686">
        <w:rPr>
          <w:rFonts w:ascii="Arial" w:hAnsi="Arial" w:cs="Arial"/>
          <w:color w:val="000000" w:themeColor="text1"/>
          <w:sz w:val="20"/>
          <w:szCs w:val="20"/>
          <w:lang w:val="en-US"/>
        </w:rPr>
        <w:t>“</w:t>
      </w:r>
      <w:r w:rsidR="00492658">
        <w:rPr>
          <w:rFonts w:ascii="Arial" w:hAnsi="Arial" w:cs="Arial"/>
          <w:sz w:val="20"/>
          <w:szCs w:val="20"/>
          <w:lang w:val="en-US"/>
        </w:rPr>
        <w:t>We are proud to have been part of Bark’s growth journey over the last years. It is an excellent example of a successful partnership with an entrepreneurial management team driving superior growth, complemented by the strategic and M&amp;A support of the Quadrum Capital team. We recognize the strong strategic rationale of a combination with Berlin and wish Berny and Erik all the best in continuing to grow the business in the years to come,” said Gert Van Drie, Director at Quadrum Capital.</w:t>
      </w:r>
    </w:p>
    <w:p w14:paraId="0CE030BE" w14:textId="0FBA9C47" w:rsidR="0099448F" w:rsidRDefault="0099448F" w:rsidP="00492658">
      <w:pPr>
        <w:ind w:left="1134"/>
        <w:jc w:val="both"/>
        <w:rPr>
          <w:rFonts w:ascii="Arial" w:hAnsi="Arial" w:cs="Arial"/>
          <w:sz w:val="20"/>
          <w:szCs w:val="20"/>
          <w:lang w:val="en-US"/>
        </w:rPr>
      </w:pPr>
    </w:p>
    <w:p w14:paraId="1CDE6F2C" w14:textId="5CF5B8DB" w:rsidR="00D20B41" w:rsidRPr="00D20B41" w:rsidRDefault="00D20B41" w:rsidP="00D20B41">
      <w:pPr>
        <w:ind w:left="1134"/>
        <w:jc w:val="both"/>
        <w:rPr>
          <w:rFonts w:ascii="Arial" w:hAnsi="Arial" w:cs="Arial"/>
          <w:sz w:val="20"/>
          <w:szCs w:val="20"/>
          <w:lang w:val="en-US"/>
        </w:rPr>
      </w:pPr>
      <w:r w:rsidRPr="00D20B41">
        <w:rPr>
          <w:rFonts w:ascii="Arial" w:hAnsi="Arial" w:cs="Arial"/>
          <w:sz w:val="20"/>
          <w:szCs w:val="20"/>
          <w:lang w:val="en-US"/>
        </w:rPr>
        <w:t xml:space="preserve">The acquisition is subject to customary closing conditions and is expected to be completed </w:t>
      </w:r>
      <w:r w:rsidR="00F44DFE">
        <w:rPr>
          <w:rFonts w:ascii="Arial" w:hAnsi="Arial" w:cs="Arial"/>
          <w:sz w:val="20"/>
          <w:szCs w:val="20"/>
          <w:lang w:val="en-US"/>
        </w:rPr>
        <w:t>in the 4</w:t>
      </w:r>
      <w:r w:rsidR="00F44DFE" w:rsidRPr="00F44DFE">
        <w:rPr>
          <w:rFonts w:ascii="Arial" w:hAnsi="Arial" w:cs="Arial"/>
          <w:sz w:val="20"/>
          <w:szCs w:val="20"/>
          <w:vertAlign w:val="superscript"/>
          <w:lang w:val="en-US"/>
        </w:rPr>
        <w:t>th</w:t>
      </w:r>
      <w:r w:rsidR="00F44DFE">
        <w:rPr>
          <w:rFonts w:ascii="Arial" w:hAnsi="Arial" w:cs="Arial"/>
          <w:sz w:val="20"/>
          <w:szCs w:val="20"/>
          <w:lang w:val="en-US"/>
        </w:rPr>
        <w:t xml:space="preserve"> quarter</w:t>
      </w:r>
      <w:r w:rsidRPr="00D20B41">
        <w:rPr>
          <w:rFonts w:ascii="Arial" w:hAnsi="Arial" w:cs="Arial"/>
          <w:sz w:val="20"/>
          <w:szCs w:val="20"/>
          <w:lang w:val="en-US"/>
        </w:rPr>
        <w:t>. All employees and locations for this acquisition will be retained.</w:t>
      </w:r>
    </w:p>
    <w:p w14:paraId="05CEB905" w14:textId="77777777" w:rsidR="00D20B41" w:rsidRDefault="00D20B41" w:rsidP="00D20B41">
      <w:pPr>
        <w:ind w:left="1134"/>
        <w:jc w:val="both"/>
        <w:rPr>
          <w:rFonts w:ascii="Arial" w:hAnsi="Arial" w:cs="Arial"/>
          <w:sz w:val="24"/>
          <w:szCs w:val="24"/>
          <w:lang w:val="en-US"/>
        </w:rPr>
      </w:pPr>
    </w:p>
    <w:p w14:paraId="669CAF09" w14:textId="77777777" w:rsidR="00D20B41" w:rsidRPr="00D20B41" w:rsidRDefault="00D20B41" w:rsidP="00D20B41">
      <w:pPr>
        <w:ind w:left="1134"/>
        <w:jc w:val="both"/>
        <w:rPr>
          <w:rFonts w:ascii="Arial" w:hAnsi="Arial" w:cs="Arial"/>
          <w:sz w:val="18"/>
          <w:szCs w:val="18"/>
          <w:lang w:val="en-US"/>
        </w:rPr>
      </w:pPr>
      <w:r w:rsidRPr="00D20B41">
        <w:rPr>
          <w:rFonts w:ascii="Arial" w:hAnsi="Arial" w:cs="Arial"/>
          <w:b/>
          <w:bCs/>
          <w:sz w:val="18"/>
          <w:szCs w:val="18"/>
          <w:lang w:val="en-US"/>
        </w:rPr>
        <w:t>About Berlin Packaging</w:t>
      </w:r>
    </w:p>
    <w:p w14:paraId="23F3CB48" w14:textId="77777777" w:rsidR="00D20B41" w:rsidRPr="00D20B41" w:rsidRDefault="00D20B41" w:rsidP="00D20B41">
      <w:pPr>
        <w:ind w:left="1134"/>
        <w:jc w:val="both"/>
        <w:rPr>
          <w:rFonts w:ascii="Arial" w:hAnsi="Arial" w:cs="Arial"/>
          <w:sz w:val="18"/>
          <w:szCs w:val="18"/>
          <w:lang w:val="en-US"/>
        </w:rPr>
      </w:pPr>
      <w:r w:rsidRPr="00D20B41">
        <w:rPr>
          <w:rFonts w:ascii="Arial" w:hAnsi="Arial" w:cs="Arial"/>
          <w:sz w:val="18"/>
          <w:szCs w:val="18"/>
          <w:lang w:val="en-US"/>
        </w:rPr>
        <w:t>Berlin Packaging is the world's largest Hybrid Packaging Supplier</w:t>
      </w:r>
      <w:r w:rsidRPr="00D20B41">
        <w:rPr>
          <w:rFonts w:ascii="Arial" w:hAnsi="Arial" w:cs="Arial"/>
          <w:sz w:val="18"/>
          <w:szCs w:val="18"/>
          <w:vertAlign w:val="superscript"/>
          <w:lang w:val="en-US"/>
        </w:rPr>
        <w:t>®</w:t>
      </w:r>
      <w:r w:rsidRPr="00D20B41">
        <w:rPr>
          <w:rFonts w:ascii="Arial" w:hAnsi="Arial" w:cs="Arial"/>
          <w:sz w:val="18"/>
          <w:szCs w:val="18"/>
          <w:lang w:val="en-US"/>
        </w:rPr>
        <w:t xml:space="preserve"> of glass, plastic, and metal containers and closures. The company supplies billions of items annually along with package design, financing, consulting, warehousing, and logistics services for customers across all industries. Berlin Packaging brings together the best of manufacturing, distribution, and income-adding service providers. Its mission is to increase the net income of its customers through packaging products and services. </w:t>
      </w:r>
    </w:p>
    <w:p w14:paraId="5ACA48EB" w14:textId="77777777" w:rsidR="00D20B41" w:rsidRPr="00953721" w:rsidRDefault="00D20B41" w:rsidP="00D20B41">
      <w:pPr>
        <w:ind w:left="1134"/>
        <w:jc w:val="both"/>
        <w:rPr>
          <w:rFonts w:ascii="Arial" w:hAnsi="Arial" w:cs="Arial"/>
          <w:sz w:val="20"/>
          <w:szCs w:val="20"/>
          <w:lang w:val="en-US"/>
        </w:rPr>
      </w:pPr>
    </w:p>
    <w:p w14:paraId="795B9822" w14:textId="754F327E" w:rsidR="00D20B41" w:rsidRPr="00D20B41" w:rsidRDefault="00D20B41" w:rsidP="00D20B41">
      <w:pPr>
        <w:ind w:left="1134"/>
        <w:jc w:val="both"/>
        <w:rPr>
          <w:rFonts w:ascii="Arial" w:hAnsi="Arial" w:cs="Arial"/>
          <w:sz w:val="18"/>
          <w:szCs w:val="18"/>
          <w:lang w:val="en-US"/>
        </w:rPr>
      </w:pPr>
      <w:r w:rsidRPr="00D20B41">
        <w:rPr>
          <w:rFonts w:ascii="Arial" w:hAnsi="Arial" w:cs="Arial"/>
          <w:sz w:val="18"/>
          <w:szCs w:val="18"/>
          <w:lang w:val="en-US"/>
        </w:rPr>
        <w:t xml:space="preserve">Please visit </w:t>
      </w:r>
      <w:hyperlink r:id="rId12" w:history="1">
        <w:r w:rsidRPr="008D11E8">
          <w:rPr>
            <w:rFonts w:ascii="Arial" w:hAnsi="Arial" w:cs="Arial"/>
            <w:sz w:val="18"/>
            <w:szCs w:val="18"/>
            <w:u w:val="single"/>
            <w:lang w:val="en-US"/>
          </w:rPr>
          <w:t>BerlinPackaging.com</w:t>
        </w:r>
      </w:hyperlink>
      <w:r w:rsidRPr="008D11E8">
        <w:rPr>
          <w:rFonts w:ascii="Arial" w:hAnsi="Arial" w:cs="Arial"/>
          <w:sz w:val="18"/>
          <w:szCs w:val="18"/>
          <w:lang w:val="en-US"/>
        </w:rPr>
        <w:t xml:space="preserve"> and </w:t>
      </w:r>
      <w:hyperlink r:id="rId13" w:history="1">
        <w:r w:rsidR="008D11E8" w:rsidRPr="008D11E8">
          <w:rPr>
            <w:rStyle w:val="Collegamentoipertestuale"/>
            <w:rFonts w:ascii="Arial" w:hAnsi="Arial" w:cs="Arial"/>
            <w:color w:val="auto"/>
            <w:sz w:val="18"/>
            <w:szCs w:val="18"/>
            <w:lang w:val="en-US"/>
          </w:rPr>
          <w:t>Corporate.</w:t>
        </w:r>
        <w:r w:rsidRPr="008D11E8">
          <w:rPr>
            <w:rStyle w:val="Collegamentoipertestuale"/>
            <w:rFonts w:ascii="Arial" w:hAnsi="Arial" w:cs="Arial"/>
            <w:color w:val="auto"/>
            <w:sz w:val="18"/>
            <w:szCs w:val="18"/>
            <w:lang w:val="en-US"/>
          </w:rPr>
          <w:t>BerlinPackaging.eu</w:t>
        </w:r>
      </w:hyperlink>
      <w:r w:rsidRPr="008D11E8">
        <w:rPr>
          <w:rFonts w:ascii="Arial" w:hAnsi="Arial" w:cs="Arial"/>
          <w:sz w:val="18"/>
          <w:szCs w:val="18"/>
          <w:lang w:val="en-US"/>
        </w:rPr>
        <w:t xml:space="preserve"> f</w:t>
      </w:r>
      <w:r w:rsidRPr="00D20B41">
        <w:rPr>
          <w:rFonts w:ascii="Arial" w:hAnsi="Arial" w:cs="Arial"/>
          <w:sz w:val="18"/>
          <w:szCs w:val="18"/>
          <w:lang w:val="en-US"/>
        </w:rPr>
        <w:t>or more information.</w:t>
      </w:r>
    </w:p>
    <w:p w14:paraId="49E85C05" w14:textId="77777777" w:rsidR="00D20B41" w:rsidRPr="00D20B41" w:rsidRDefault="00D20B41" w:rsidP="00D20B41">
      <w:pPr>
        <w:ind w:left="1134"/>
        <w:jc w:val="both"/>
        <w:rPr>
          <w:rFonts w:ascii="Arial" w:hAnsi="Arial" w:cs="Arial"/>
          <w:sz w:val="18"/>
          <w:szCs w:val="18"/>
          <w:lang w:val="en-US"/>
        </w:rPr>
      </w:pPr>
    </w:p>
    <w:p w14:paraId="721EF578" w14:textId="63496DC1" w:rsidR="00D20B41" w:rsidRDefault="00D20B41" w:rsidP="00D20B41">
      <w:pPr>
        <w:ind w:left="1134"/>
        <w:jc w:val="both"/>
        <w:rPr>
          <w:rFonts w:ascii="Arial" w:hAnsi="Arial" w:cs="Arial"/>
          <w:b/>
          <w:bCs/>
          <w:sz w:val="18"/>
          <w:szCs w:val="18"/>
          <w:lang w:val="en-US"/>
        </w:rPr>
      </w:pPr>
      <w:r w:rsidRPr="00D20B41">
        <w:rPr>
          <w:rFonts w:ascii="Arial" w:hAnsi="Arial" w:cs="Arial"/>
          <w:b/>
          <w:bCs/>
          <w:sz w:val="18"/>
          <w:szCs w:val="18"/>
          <w:lang w:val="en-US"/>
        </w:rPr>
        <w:t>About Bark Packaging Group</w:t>
      </w:r>
    </w:p>
    <w:p w14:paraId="24F4409A" w14:textId="51E12F27" w:rsidR="00E328DF" w:rsidRPr="00564C28" w:rsidRDefault="008B7FE3" w:rsidP="008B7FE3">
      <w:pPr>
        <w:ind w:left="1134"/>
        <w:jc w:val="both"/>
        <w:rPr>
          <w:rFonts w:ascii="Arial" w:hAnsi="Arial" w:cs="Arial"/>
          <w:sz w:val="18"/>
          <w:szCs w:val="18"/>
          <w:lang w:val="en-US"/>
        </w:rPr>
      </w:pPr>
      <w:r>
        <w:rPr>
          <w:rFonts w:ascii="Arial" w:hAnsi="Arial" w:cs="Arial"/>
          <w:sz w:val="18"/>
          <w:szCs w:val="18"/>
          <w:lang w:val="en-US"/>
        </w:rPr>
        <w:t>Founded in 1</w:t>
      </w:r>
      <w:r w:rsidR="00E328DF" w:rsidRPr="00564C28">
        <w:rPr>
          <w:rFonts w:ascii="Arial" w:hAnsi="Arial" w:cs="Arial"/>
          <w:sz w:val="18"/>
          <w:szCs w:val="18"/>
          <w:lang w:val="en-US"/>
        </w:rPr>
        <w:t>978</w:t>
      </w:r>
      <w:r>
        <w:rPr>
          <w:rFonts w:ascii="Arial" w:hAnsi="Arial" w:cs="Arial"/>
          <w:sz w:val="18"/>
          <w:szCs w:val="18"/>
          <w:lang w:val="en-US"/>
        </w:rPr>
        <w:t xml:space="preserve">, </w:t>
      </w:r>
      <w:r w:rsidR="00E328DF" w:rsidRPr="00564C28">
        <w:rPr>
          <w:rFonts w:ascii="Arial" w:hAnsi="Arial" w:cs="Arial"/>
          <w:sz w:val="18"/>
          <w:szCs w:val="18"/>
          <w:lang w:val="en-US"/>
        </w:rPr>
        <w:t>Bark Packaging Group</w:t>
      </w:r>
      <w:r>
        <w:rPr>
          <w:rFonts w:ascii="Arial" w:hAnsi="Arial" w:cs="Arial"/>
          <w:sz w:val="18"/>
          <w:szCs w:val="18"/>
          <w:lang w:val="en-US"/>
        </w:rPr>
        <w:t xml:space="preserve"> offers </w:t>
      </w:r>
      <w:r w:rsidR="00E328DF" w:rsidRPr="00564C28">
        <w:rPr>
          <w:rFonts w:ascii="Arial" w:hAnsi="Arial" w:cs="Arial"/>
          <w:sz w:val="18"/>
          <w:szCs w:val="18"/>
          <w:lang w:val="en-US"/>
        </w:rPr>
        <w:t xml:space="preserve">industrial, flexible, </w:t>
      </w:r>
      <w:r>
        <w:rPr>
          <w:rFonts w:ascii="Arial" w:hAnsi="Arial" w:cs="Arial"/>
          <w:sz w:val="18"/>
          <w:szCs w:val="18"/>
          <w:lang w:val="en-US"/>
        </w:rPr>
        <w:t xml:space="preserve">and </w:t>
      </w:r>
      <w:r w:rsidR="00E328DF" w:rsidRPr="00564C28">
        <w:rPr>
          <w:rFonts w:ascii="Arial" w:hAnsi="Arial" w:cs="Arial"/>
          <w:sz w:val="18"/>
          <w:szCs w:val="18"/>
          <w:lang w:val="en-US"/>
        </w:rPr>
        <w:t>UN-Certified packaging</w:t>
      </w:r>
      <w:r w:rsidR="006C48E1">
        <w:rPr>
          <w:rFonts w:ascii="Arial" w:hAnsi="Arial" w:cs="Arial"/>
          <w:sz w:val="18"/>
          <w:szCs w:val="18"/>
          <w:lang w:val="en-US"/>
        </w:rPr>
        <w:t xml:space="preserve"> solutions</w:t>
      </w:r>
      <w:r>
        <w:rPr>
          <w:rFonts w:ascii="Arial" w:hAnsi="Arial" w:cs="Arial"/>
          <w:sz w:val="18"/>
          <w:szCs w:val="18"/>
          <w:lang w:val="en-US"/>
        </w:rPr>
        <w:t xml:space="preserve"> </w:t>
      </w:r>
      <w:r w:rsidR="0049721D">
        <w:rPr>
          <w:rFonts w:ascii="Arial" w:hAnsi="Arial" w:cs="Arial"/>
          <w:sz w:val="18"/>
          <w:szCs w:val="18"/>
          <w:lang w:val="en-US"/>
        </w:rPr>
        <w:t xml:space="preserve">and a </w:t>
      </w:r>
      <w:r>
        <w:rPr>
          <w:rFonts w:ascii="Arial" w:hAnsi="Arial" w:cs="Arial"/>
          <w:sz w:val="18"/>
          <w:szCs w:val="18"/>
          <w:lang w:val="en-US"/>
        </w:rPr>
        <w:t>wide range of services to meet its customers</w:t>
      </w:r>
      <w:r w:rsidR="0049721D">
        <w:rPr>
          <w:rFonts w:ascii="Arial" w:hAnsi="Arial" w:cs="Arial"/>
          <w:sz w:val="18"/>
          <w:szCs w:val="18"/>
          <w:lang w:val="en-US"/>
        </w:rPr>
        <w:t>’</w:t>
      </w:r>
      <w:r>
        <w:rPr>
          <w:rFonts w:ascii="Arial" w:hAnsi="Arial" w:cs="Arial"/>
          <w:sz w:val="18"/>
          <w:szCs w:val="18"/>
          <w:lang w:val="en-US"/>
        </w:rPr>
        <w:t xml:space="preserve"> packaging needs, including product design and development, logistics, and inventory management services.</w:t>
      </w:r>
    </w:p>
    <w:p w14:paraId="1482E410" w14:textId="04ED525F" w:rsidR="005E22D5" w:rsidRPr="005E22D5" w:rsidRDefault="005E22D5" w:rsidP="00564C28">
      <w:pPr>
        <w:jc w:val="both"/>
        <w:rPr>
          <w:rFonts w:ascii="Arial" w:hAnsi="Arial" w:cs="Arial"/>
          <w:sz w:val="18"/>
          <w:szCs w:val="18"/>
          <w:lang w:val="en-US"/>
        </w:rPr>
      </w:pPr>
    </w:p>
    <w:p w14:paraId="54C5A0EE" w14:textId="77777777" w:rsidR="00D20B41" w:rsidRPr="00D20B41" w:rsidRDefault="00D20B41" w:rsidP="00D20B41">
      <w:pPr>
        <w:ind w:left="1134"/>
        <w:rPr>
          <w:rFonts w:ascii="Arial" w:hAnsi="Arial" w:cs="Arial"/>
          <w:b/>
          <w:sz w:val="18"/>
          <w:szCs w:val="18"/>
          <w:lang w:val="en-US"/>
        </w:rPr>
      </w:pPr>
      <w:r w:rsidRPr="00D20B41">
        <w:rPr>
          <w:rFonts w:ascii="Arial" w:hAnsi="Arial" w:cs="Arial"/>
          <w:b/>
          <w:sz w:val="18"/>
          <w:szCs w:val="18"/>
          <w:lang w:val="en-US"/>
        </w:rPr>
        <w:t>Press contacts:</w:t>
      </w:r>
    </w:p>
    <w:p w14:paraId="3CBBBE27" w14:textId="77777777" w:rsidR="00D20B41" w:rsidRPr="00D20B41" w:rsidRDefault="00D20B41" w:rsidP="00D20B41">
      <w:pPr>
        <w:ind w:left="1134"/>
        <w:rPr>
          <w:rFonts w:ascii="Arial" w:hAnsi="Arial" w:cs="Arial"/>
          <w:b/>
          <w:sz w:val="18"/>
          <w:szCs w:val="18"/>
          <w:lang w:val="en-US"/>
        </w:rPr>
      </w:pPr>
    </w:p>
    <w:p w14:paraId="76AF8C41" w14:textId="3459ADA2" w:rsidR="00D4092B" w:rsidRPr="00D4092B" w:rsidRDefault="00D20B41" w:rsidP="00D4092B">
      <w:pPr>
        <w:ind w:left="1134"/>
        <w:rPr>
          <w:rFonts w:ascii="Arial" w:hAnsi="Arial" w:cs="Arial"/>
          <w:sz w:val="18"/>
          <w:szCs w:val="18"/>
          <w:lang w:val="en-GB"/>
        </w:rPr>
      </w:pPr>
      <w:r w:rsidRPr="00D20B41">
        <w:rPr>
          <w:rFonts w:ascii="Arial" w:hAnsi="Arial" w:cs="Arial"/>
          <w:b/>
          <w:sz w:val="18"/>
          <w:szCs w:val="18"/>
          <w:lang w:val="en-US"/>
        </w:rPr>
        <w:t xml:space="preserve">Press Office – Omnicom PR Group Italy </w:t>
      </w:r>
      <w:r w:rsidRPr="00D20B41">
        <w:rPr>
          <w:rFonts w:ascii="Arial" w:hAnsi="Arial" w:cs="Arial"/>
          <w:sz w:val="18"/>
          <w:szCs w:val="18"/>
          <w:lang w:val="en-US"/>
        </w:rPr>
        <w:br/>
      </w:r>
      <w:r w:rsidR="00D4092B" w:rsidRPr="00D4092B">
        <w:rPr>
          <w:rFonts w:ascii="Arial" w:hAnsi="Arial" w:cs="Arial"/>
          <w:sz w:val="18"/>
          <w:szCs w:val="18"/>
          <w:lang w:val="en-GB"/>
        </w:rPr>
        <w:t>Ilaria Sala, ilaria.sala@omnicomprgroup.com, +39 335 8112968</w:t>
      </w:r>
    </w:p>
    <w:p w14:paraId="2329B216" w14:textId="77777777" w:rsidR="00D4092B" w:rsidRDefault="00D4092B" w:rsidP="00D4092B">
      <w:pPr>
        <w:ind w:left="1134"/>
        <w:rPr>
          <w:rFonts w:ascii="Arial" w:hAnsi="Arial" w:cs="Arial"/>
          <w:sz w:val="18"/>
          <w:szCs w:val="18"/>
        </w:rPr>
      </w:pPr>
      <w:r w:rsidRPr="00D4092B">
        <w:rPr>
          <w:rFonts w:ascii="Arial" w:hAnsi="Arial" w:cs="Arial"/>
          <w:sz w:val="18"/>
          <w:szCs w:val="18"/>
        </w:rPr>
        <w:t>Silvia Amadei, silvia.amadei@omnicomprgroup.com, +39 324 0021566</w:t>
      </w:r>
    </w:p>
    <w:p w14:paraId="07970562" w14:textId="77777777" w:rsidR="00D4092B" w:rsidRDefault="00D4092B" w:rsidP="00D4092B">
      <w:pPr>
        <w:ind w:left="1134"/>
        <w:rPr>
          <w:rFonts w:ascii="Arial" w:hAnsi="Arial" w:cs="Arial"/>
          <w:b/>
          <w:sz w:val="18"/>
          <w:szCs w:val="18"/>
        </w:rPr>
      </w:pPr>
    </w:p>
    <w:p w14:paraId="40CD1A9C" w14:textId="6F14AF53" w:rsidR="00D20B41" w:rsidRPr="00CF25EF" w:rsidRDefault="00D20B41" w:rsidP="00D4092B">
      <w:pPr>
        <w:ind w:left="1134"/>
        <w:rPr>
          <w:rFonts w:ascii="Arial" w:hAnsi="Arial" w:cs="Arial"/>
          <w:sz w:val="18"/>
          <w:szCs w:val="18"/>
          <w:lang w:val="en-GB"/>
        </w:rPr>
      </w:pPr>
      <w:r w:rsidRPr="00CF25EF">
        <w:rPr>
          <w:rFonts w:ascii="Arial" w:hAnsi="Arial" w:cs="Arial"/>
          <w:b/>
          <w:sz w:val="18"/>
          <w:szCs w:val="18"/>
          <w:lang w:val="en-GB"/>
        </w:rPr>
        <w:t>Berlin Packaging</w:t>
      </w:r>
      <w:r w:rsidRPr="00CF25EF">
        <w:rPr>
          <w:rFonts w:ascii="Arial" w:hAnsi="Arial" w:cs="Arial"/>
          <w:b/>
          <w:sz w:val="18"/>
          <w:szCs w:val="18"/>
          <w:lang w:val="en-GB"/>
        </w:rPr>
        <w:br/>
      </w:r>
      <w:r w:rsidRPr="00CF25EF">
        <w:rPr>
          <w:rFonts w:ascii="Arial" w:hAnsi="Arial" w:cs="Arial"/>
          <w:sz w:val="18"/>
          <w:szCs w:val="18"/>
          <w:lang w:val="en-GB"/>
        </w:rPr>
        <w:t>Elena Franzetti, elena.franzetti@BerlinPackaging.com, +39 02 48436611, +39 3401204145 for EMEA</w:t>
      </w:r>
      <w:r w:rsidRPr="00CF25EF">
        <w:rPr>
          <w:rFonts w:ascii="Arial" w:hAnsi="Arial" w:cs="Arial"/>
          <w:sz w:val="18"/>
          <w:szCs w:val="18"/>
          <w:lang w:val="en-GB"/>
        </w:rPr>
        <w:br/>
        <w:t xml:space="preserve">Celeste Osborne, </w:t>
      </w:r>
      <w:hyperlink r:id="rId14" w:history="1">
        <w:r w:rsidRPr="00CF25EF">
          <w:rPr>
            <w:rFonts w:ascii="Arial" w:hAnsi="Arial" w:cs="Arial"/>
            <w:sz w:val="18"/>
            <w:szCs w:val="18"/>
            <w:u w:val="single"/>
            <w:lang w:val="en-GB"/>
          </w:rPr>
          <w:t>celeste.osborne@BerlinPackaging.com</w:t>
        </w:r>
      </w:hyperlink>
      <w:r w:rsidRPr="00CF25EF">
        <w:rPr>
          <w:rFonts w:ascii="Arial" w:hAnsi="Arial" w:cs="Arial"/>
          <w:sz w:val="18"/>
          <w:szCs w:val="18"/>
          <w:lang w:val="en-GB"/>
        </w:rPr>
        <w:t>, +1 708 272 7046 for North America</w:t>
      </w:r>
    </w:p>
    <w:p w14:paraId="3238491D" w14:textId="77777777" w:rsidR="00D4092B" w:rsidRDefault="00D4092B" w:rsidP="00D20B41">
      <w:pPr>
        <w:ind w:left="1134"/>
        <w:rPr>
          <w:rFonts w:ascii="Arial" w:hAnsi="Arial" w:cs="Arial"/>
          <w:b/>
          <w:sz w:val="18"/>
          <w:szCs w:val="18"/>
          <w:lang w:val="en-US"/>
        </w:rPr>
      </w:pPr>
    </w:p>
    <w:p w14:paraId="6213F099" w14:textId="47B62863" w:rsidR="00A15211" w:rsidRDefault="00A15211" w:rsidP="00D20B41">
      <w:pPr>
        <w:ind w:left="1134"/>
        <w:rPr>
          <w:rFonts w:ascii="Arial" w:hAnsi="Arial" w:cs="Arial"/>
          <w:b/>
          <w:sz w:val="18"/>
          <w:szCs w:val="18"/>
          <w:lang w:val="en-US"/>
        </w:rPr>
      </w:pPr>
      <w:r>
        <w:rPr>
          <w:rFonts w:ascii="Arial" w:hAnsi="Arial" w:cs="Arial"/>
          <w:b/>
          <w:sz w:val="18"/>
          <w:szCs w:val="18"/>
          <w:lang w:val="en-US"/>
        </w:rPr>
        <w:t>Bark Packaging Group</w:t>
      </w:r>
    </w:p>
    <w:p w14:paraId="349BDAEE" w14:textId="5AEF8CD2" w:rsidR="00A15211" w:rsidRPr="00034261" w:rsidRDefault="00A15211" w:rsidP="00D20B41">
      <w:pPr>
        <w:ind w:left="1134"/>
        <w:rPr>
          <w:rFonts w:ascii="Arial" w:hAnsi="Arial" w:cs="Arial"/>
          <w:bCs/>
          <w:sz w:val="18"/>
          <w:szCs w:val="18"/>
          <w:lang w:val="en-US"/>
        </w:rPr>
      </w:pPr>
      <w:r>
        <w:rPr>
          <w:rFonts w:ascii="Arial" w:hAnsi="Arial" w:cs="Arial"/>
          <w:bCs/>
          <w:sz w:val="18"/>
          <w:szCs w:val="18"/>
          <w:lang w:val="en-US"/>
        </w:rPr>
        <w:t>Erik Bos</w:t>
      </w:r>
      <w:r w:rsidRPr="00034261">
        <w:rPr>
          <w:rFonts w:ascii="Arial" w:hAnsi="Arial" w:cs="Arial"/>
          <w:bCs/>
          <w:sz w:val="18"/>
          <w:szCs w:val="18"/>
          <w:lang w:val="en-US"/>
        </w:rPr>
        <w:t xml:space="preserve">, </w:t>
      </w:r>
      <w:hyperlink r:id="rId15" w:history="1">
        <w:r w:rsidRPr="00034261">
          <w:rPr>
            <w:rStyle w:val="Collegamentoipertestuale"/>
            <w:rFonts w:ascii="Arial" w:hAnsi="Arial" w:cs="Arial"/>
            <w:bCs/>
            <w:color w:val="auto"/>
            <w:sz w:val="18"/>
            <w:szCs w:val="18"/>
            <w:lang w:val="en-US"/>
          </w:rPr>
          <w:t>e.bos@bark-verpakkingen.com</w:t>
        </w:r>
      </w:hyperlink>
      <w:r w:rsidRPr="00034261">
        <w:rPr>
          <w:rFonts w:ascii="Arial" w:hAnsi="Arial" w:cs="Arial"/>
          <w:bCs/>
          <w:sz w:val="18"/>
          <w:szCs w:val="18"/>
          <w:lang w:val="en-US"/>
        </w:rPr>
        <w:t>, +31 313 679530</w:t>
      </w:r>
    </w:p>
    <w:p w14:paraId="32FA450F" w14:textId="77943947" w:rsidR="00A15211" w:rsidRPr="00A15211" w:rsidRDefault="00A15211" w:rsidP="00D20B41">
      <w:pPr>
        <w:ind w:left="1134"/>
        <w:rPr>
          <w:rFonts w:ascii="Arial" w:hAnsi="Arial" w:cs="Arial"/>
          <w:bCs/>
          <w:sz w:val="18"/>
          <w:szCs w:val="18"/>
          <w:lang w:val="en-US"/>
        </w:rPr>
      </w:pPr>
      <w:r w:rsidRPr="00034261">
        <w:rPr>
          <w:rFonts w:ascii="Arial" w:hAnsi="Arial" w:cs="Arial"/>
          <w:bCs/>
          <w:sz w:val="18"/>
          <w:szCs w:val="18"/>
          <w:lang w:val="en-US"/>
        </w:rPr>
        <w:t xml:space="preserve">Berny Plas, </w:t>
      </w:r>
      <w:hyperlink r:id="rId16" w:history="1">
        <w:r w:rsidRPr="00034261">
          <w:rPr>
            <w:rStyle w:val="Collegamentoipertestuale"/>
            <w:rFonts w:ascii="Arial" w:hAnsi="Arial" w:cs="Arial"/>
            <w:bCs/>
            <w:color w:val="auto"/>
            <w:sz w:val="18"/>
            <w:szCs w:val="18"/>
            <w:lang w:val="en-US"/>
          </w:rPr>
          <w:t>b.plas@bark-verpakkingen.com</w:t>
        </w:r>
      </w:hyperlink>
      <w:r>
        <w:rPr>
          <w:rFonts w:ascii="Arial" w:hAnsi="Arial" w:cs="Arial"/>
          <w:bCs/>
          <w:sz w:val="18"/>
          <w:szCs w:val="18"/>
          <w:lang w:val="en-US"/>
        </w:rPr>
        <w:t xml:space="preserve">, +31 313 </w:t>
      </w:r>
      <w:r w:rsidR="00034261">
        <w:rPr>
          <w:rFonts w:ascii="Arial" w:hAnsi="Arial" w:cs="Arial"/>
          <w:bCs/>
          <w:sz w:val="18"/>
          <w:szCs w:val="18"/>
          <w:lang w:val="en-US"/>
        </w:rPr>
        <w:t>760901</w:t>
      </w:r>
    </w:p>
    <w:p w14:paraId="4B152C6A" w14:textId="77777777" w:rsidR="00D20B41" w:rsidRPr="00D20B41" w:rsidRDefault="00D20B41" w:rsidP="00E5104E">
      <w:pPr>
        <w:ind w:left="1134"/>
        <w:rPr>
          <w:rFonts w:ascii="Arial" w:hAnsi="Arial" w:cs="Arial"/>
          <w:i/>
          <w:iCs/>
          <w:sz w:val="18"/>
          <w:szCs w:val="18"/>
          <w:lang w:val="en-US"/>
        </w:rPr>
      </w:pPr>
    </w:p>
    <w:sectPr w:rsidR="00D20B41" w:rsidRPr="00D20B41" w:rsidSect="002B0C9C">
      <w:headerReference w:type="default" r:id="rId17"/>
      <w:pgSz w:w="11906" w:h="16838"/>
      <w:pgMar w:top="1417" w:right="1134" w:bottom="1134"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7C2D" w14:textId="77777777" w:rsidR="001753E9" w:rsidRDefault="001753E9" w:rsidP="00E5104E">
      <w:r>
        <w:separator/>
      </w:r>
    </w:p>
  </w:endnote>
  <w:endnote w:type="continuationSeparator" w:id="0">
    <w:p w14:paraId="03CA6FA1" w14:textId="77777777" w:rsidR="001753E9" w:rsidRDefault="001753E9" w:rsidP="00E5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AC64" w14:textId="77777777" w:rsidR="001753E9" w:rsidRDefault="001753E9" w:rsidP="00E5104E">
      <w:r>
        <w:separator/>
      </w:r>
    </w:p>
  </w:footnote>
  <w:footnote w:type="continuationSeparator" w:id="0">
    <w:p w14:paraId="4D1A4326" w14:textId="77777777" w:rsidR="001753E9" w:rsidRDefault="001753E9" w:rsidP="00E5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6FEE" w14:textId="66C3AB8A" w:rsidR="00E5104E" w:rsidRDefault="007E4556">
    <w:pPr>
      <w:pStyle w:val="Intestazione"/>
    </w:pPr>
    <w:r>
      <w:rPr>
        <w:noProof/>
      </w:rPr>
      <w:drawing>
        <wp:inline distT="0" distB="0" distL="0" distR="0" wp14:anchorId="7B98BA13" wp14:editId="499D12C7">
          <wp:extent cx="7559040" cy="1575385"/>
          <wp:effectExtent l="0" t="0" r="3810" b="635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0470" cy="1581935"/>
                  </a:xfrm>
                  <a:prstGeom prst="rect">
                    <a:avLst/>
                  </a:prstGeom>
                </pic:spPr>
              </pic:pic>
            </a:graphicData>
          </a:graphic>
        </wp:inline>
      </w:drawing>
    </w:r>
  </w:p>
  <w:p w14:paraId="4BE3A86C" w14:textId="77777777" w:rsidR="00E5104E" w:rsidRDefault="00E510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220"/>
    <w:multiLevelType w:val="hybridMultilevel"/>
    <w:tmpl w:val="73F4D87E"/>
    <w:lvl w:ilvl="0" w:tplc="14CE8CAA">
      <w:start w:val="1"/>
      <w:numFmt w:val="bullet"/>
      <w:lvlText w:val="•"/>
      <w:lvlJc w:val="left"/>
      <w:pPr>
        <w:tabs>
          <w:tab w:val="num" w:pos="720"/>
        </w:tabs>
        <w:ind w:left="720" w:hanging="360"/>
      </w:pPr>
      <w:rPr>
        <w:rFonts w:ascii="Arial" w:hAnsi="Arial" w:hint="default"/>
      </w:rPr>
    </w:lvl>
    <w:lvl w:ilvl="1" w:tplc="E33E842C">
      <w:start w:val="1"/>
      <w:numFmt w:val="bullet"/>
      <w:lvlText w:val="•"/>
      <w:lvlJc w:val="left"/>
      <w:pPr>
        <w:tabs>
          <w:tab w:val="num" w:pos="1440"/>
        </w:tabs>
        <w:ind w:left="1440" w:hanging="360"/>
      </w:pPr>
      <w:rPr>
        <w:rFonts w:ascii="Arial" w:hAnsi="Arial" w:hint="default"/>
      </w:rPr>
    </w:lvl>
    <w:lvl w:ilvl="2" w:tplc="00E22AD0" w:tentative="1">
      <w:start w:val="1"/>
      <w:numFmt w:val="bullet"/>
      <w:lvlText w:val="•"/>
      <w:lvlJc w:val="left"/>
      <w:pPr>
        <w:tabs>
          <w:tab w:val="num" w:pos="2160"/>
        </w:tabs>
        <w:ind w:left="2160" w:hanging="360"/>
      </w:pPr>
      <w:rPr>
        <w:rFonts w:ascii="Arial" w:hAnsi="Arial" w:hint="default"/>
      </w:rPr>
    </w:lvl>
    <w:lvl w:ilvl="3" w:tplc="E154DBB6" w:tentative="1">
      <w:start w:val="1"/>
      <w:numFmt w:val="bullet"/>
      <w:lvlText w:val="•"/>
      <w:lvlJc w:val="left"/>
      <w:pPr>
        <w:tabs>
          <w:tab w:val="num" w:pos="2880"/>
        </w:tabs>
        <w:ind w:left="2880" w:hanging="360"/>
      </w:pPr>
      <w:rPr>
        <w:rFonts w:ascii="Arial" w:hAnsi="Arial" w:hint="default"/>
      </w:rPr>
    </w:lvl>
    <w:lvl w:ilvl="4" w:tplc="809688EC" w:tentative="1">
      <w:start w:val="1"/>
      <w:numFmt w:val="bullet"/>
      <w:lvlText w:val="•"/>
      <w:lvlJc w:val="left"/>
      <w:pPr>
        <w:tabs>
          <w:tab w:val="num" w:pos="3600"/>
        </w:tabs>
        <w:ind w:left="3600" w:hanging="360"/>
      </w:pPr>
      <w:rPr>
        <w:rFonts w:ascii="Arial" w:hAnsi="Arial" w:hint="default"/>
      </w:rPr>
    </w:lvl>
    <w:lvl w:ilvl="5" w:tplc="5B9CFA90" w:tentative="1">
      <w:start w:val="1"/>
      <w:numFmt w:val="bullet"/>
      <w:lvlText w:val="•"/>
      <w:lvlJc w:val="left"/>
      <w:pPr>
        <w:tabs>
          <w:tab w:val="num" w:pos="4320"/>
        </w:tabs>
        <w:ind w:left="4320" w:hanging="360"/>
      </w:pPr>
      <w:rPr>
        <w:rFonts w:ascii="Arial" w:hAnsi="Arial" w:hint="default"/>
      </w:rPr>
    </w:lvl>
    <w:lvl w:ilvl="6" w:tplc="F118A70E" w:tentative="1">
      <w:start w:val="1"/>
      <w:numFmt w:val="bullet"/>
      <w:lvlText w:val="•"/>
      <w:lvlJc w:val="left"/>
      <w:pPr>
        <w:tabs>
          <w:tab w:val="num" w:pos="5040"/>
        </w:tabs>
        <w:ind w:left="5040" w:hanging="360"/>
      </w:pPr>
      <w:rPr>
        <w:rFonts w:ascii="Arial" w:hAnsi="Arial" w:hint="default"/>
      </w:rPr>
    </w:lvl>
    <w:lvl w:ilvl="7" w:tplc="4594A188" w:tentative="1">
      <w:start w:val="1"/>
      <w:numFmt w:val="bullet"/>
      <w:lvlText w:val="•"/>
      <w:lvlJc w:val="left"/>
      <w:pPr>
        <w:tabs>
          <w:tab w:val="num" w:pos="5760"/>
        </w:tabs>
        <w:ind w:left="5760" w:hanging="360"/>
      </w:pPr>
      <w:rPr>
        <w:rFonts w:ascii="Arial" w:hAnsi="Arial" w:hint="default"/>
      </w:rPr>
    </w:lvl>
    <w:lvl w:ilvl="8" w:tplc="74A68B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1720D"/>
    <w:multiLevelType w:val="hybridMultilevel"/>
    <w:tmpl w:val="46861918"/>
    <w:lvl w:ilvl="0" w:tplc="18CEFB02">
      <w:start w:val="1"/>
      <w:numFmt w:val="decimal"/>
      <w:lvlText w:val="%1."/>
      <w:lvlJc w:val="left"/>
      <w:pPr>
        <w:tabs>
          <w:tab w:val="num" w:pos="720"/>
        </w:tabs>
        <w:ind w:left="720" w:hanging="360"/>
      </w:pPr>
    </w:lvl>
    <w:lvl w:ilvl="1" w:tplc="382C447E">
      <w:start w:val="1"/>
      <w:numFmt w:val="decimal"/>
      <w:lvlText w:val="%2."/>
      <w:lvlJc w:val="left"/>
      <w:pPr>
        <w:tabs>
          <w:tab w:val="num" w:pos="1440"/>
        </w:tabs>
        <w:ind w:left="1440" w:hanging="360"/>
      </w:pPr>
    </w:lvl>
    <w:lvl w:ilvl="2" w:tplc="E5E041AC" w:tentative="1">
      <w:start w:val="1"/>
      <w:numFmt w:val="decimal"/>
      <w:lvlText w:val="%3."/>
      <w:lvlJc w:val="left"/>
      <w:pPr>
        <w:tabs>
          <w:tab w:val="num" w:pos="2160"/>
        </w:tabs>
        <w:ind w:left="2160" w:hanging="360"/>
      </w:pPr>
    </w:lvl>
    <w:lvl w:ilvl="3" w:tplc="E4AC3626" w:tentative="1">
      <w:start w:val="1"/>
      <w:numFmt w:val="decimal"/>
      <w:lvlText w:val="%4."/>
      <w:lvlJc w:val="left"/>
      <w:pPr>
        <w:tabs>
          <w:tab w:val="num" w:pos="2880"/>
        </w:tabs>
        <w:ind w:left="2880" w:hanging="360"/>
      </w:pPr>
    </w:lvl>
    <w:lvl w:ilvl="4" w:tplc="AF1C5154" w:tentative="1">
      <w:start w:val="1"/>
      <w:numFmt w:val="decimal"/>
      <w:lvlText w:val="%5."/>
      <w:lvlJc w:val="left"/>
      <w:pPr>
        <w:tabs>
          <w:tab w:val="num" w:pos="3600"/>
        </w:tabs>
        <w:ind w:left="3600" w:hanging="360"/>
      </w:pPr>
    </w:lvl>
    <w:lvl w:ilvl="5" w:tplc="9BA2013C" w:tentative="1">
      <w:start w:val="1"/>
      <w:numFmt w:val="decimal"/>
      <w:lvlText w:val="%6."/>
      <w:lvlJc w:val="left"/>
      <w:pPr>
        <w:tabs>
          <w:tab w:val="num" w:pos="4320"/>
        </w:tabs>
        <w:ind w:left="4320" w:hanging="360"/>
      </w:pPr>
    </w:lvl>
    <w:lvl w:ilvl="6" w:tplc="A9FA8F64" w:tentative="1">
      <w:start w:val="1"/>
      <w:numFmt w:val="decimal"/>
      <w:lvlText w:val="%7."/>
      <w:lvlJc w:val="left"/>
      <w:pPr>
        <w:tabs>
          <w:tab w:val="num" w:pos="5040"/>
        </w:tabs>
        <w:ind w:left="5040" w:hanging="360"/>
      </w:pPr>
    </w:lvl>
    <w:lvl w:ilvl="7" w:tplc="8CA2CA32" w:tentative="1">
      <w:start w:val="1"/>
      <w:numFmt w:val="decimal"/>
      <w:lvlText w:val="%8."/>
      <w:lvlJc w:val="left"/>
      <w:pPr>
        <w:tabs>
          <w:tab w:val="num" w:pos="5760"/>
        </w:tabs>
        <w:ind w:left="5760" w:hanging="360"/>
      </w:pPr>
    </w:lvl>
    <w:lvl w:ilvl="8" w:tplc="7966B3E0" w:tentative="1">
      <w:start w:val="1"/>
      <w:numFmt w:val="decimal"/>
      <w:lvlText w:val="%9."/>
      <w:lvlJc w:val="left"/>
      <w:pPr>
        <w:tabs>
          <w:tab w:val="num" w:pos="6480"/>
        </w:tabs>
        <w:ind w:left="6480" w:hanging="360"/>
      </w:pPr>
    </w:lvl>
  </w:abstractNum>
  <w:abstractNum w:abstractNumId="2" w15:restartNumberingAfterBreak="0">
    <w:nsid w:val="131B1991"/>
    <w:multiLevelType w:val="hybridMultilevel"/>
    <w:tmpl w:val="E9089372"/>
    <w:lvl w:ilvl="0" w:tplc="ED569EE8">
      <w:start w:val="1"/>
      <w:numFmt w:val="bullet"/>
      <w:lvlText w:val="•"/>
      <w:lvlJc w:val="left"/>
      <w:pPr>
        <w:tabs>
          <w:tab w:val="num" w:pos="720"/>
        </w:tabs>
        <w:ind w:left="720" w:hanging="360"/>
      </w:pPr>
      <w:rPr>
        <w:rFonts w:ascii="Arial" w:hAnsi="Arial" w:hint="default"/>
      </w:rPr>
    </w:lvl>
    <w:lvl w:ilvl="1" w:tplc="B8C012BA">
      <w:start w:val="1"/>
      <w:numFmt w:val="bullet"/>
      <w:lvlText w:val="•"/>
      <w:lvlJc w:val="left"/>
      <w:pPr>
        <w:tabs>
          <w:tab w:val="num" w:pos="1440"/>
        </w:tabs>
        <w:ind w:left="1440" w:hanging="360"/>
      </w:pPr>
      <w:rPr>
        <w:rFonts w:ascii="Arial" w:hAnsi="Arial" w:hint="default"/>
      </w:rPr>
    </w:lvl>
    <w:lvl w:ilvl="2" w:tplc="E9BA1B74" w:tentative="1">
      <w:start w:val="1"/>
      <w:numFmt w:val="bullet"/>
      <w:lvlText w:val="•"/>
      <w:lvlJc w:val="left"/>
      <w:pPr>
        <w:tabs>
          <w:tab w:val="num" w:pos="2160"/>
        </w:tabs>
        <w:ind w:left="2160" w:hanging="360"/>
      </w:pPr>
      <w:rPr>
        <w:rFonts w:ascii="Arial" w:hAnsi="Arial" w:hint="default"/>
      </w:rPr>
    </w:lvl>
    <w:lvl w:ilvl="3" w:tplc="B21EB904" w:tentative="1">
      <w:start w:val="1"/>
      <w:numFmt w:val="bullet"/>
      <w:lvlText w:val="•"/>
      <w:lvlJc w:val="left"/>
      <w:pPr>
        <w:tabs>
          <w:tab w:val="num" w:pos="2880"/>
        </w:tabs>
        <w:ind w:left="2880" w:hanging="360"/>
      </w:pPr>
      <w:rPr>
        <w:rFonts w:ascii="Arial" w:hAnsi="Arial" w:hint="default"/>
      </w:rPr>
    </w:lvl>
    <w:lvl w:ilvl="4" w:tplc="83087122" w:tentative="1">
      <w:start w:val="1"/>
      <w:numFmt w:val="bullet"/>
      <w:lvlText w:val="•"/>
      <w:lvlJc w:val="left"/>
      <w:pPr>
        <w:tabs>
          <w:tab w:val="num" w:pos="3600"/>
        </w:tabs>
        <w:ind w:left="3600" w:hanging="360"/>
      </w:pPr>
      <w:rPr>
        <w:rFonts w:ascii="Arial" w:hAnsi="Arial" w:hint="default"/>
      </w:rPr>
    </w:lvl>
    <w:lvl w:ilvl="5" w:tplc="8F9AA8A4" w:tentative="1">
      <w:start w:val="1"/>
      <w:numFmt w:val="bullet"/>
      <w:lvlText w:val="•"/>
      <w:lvlJc w:val="left"/>
      <w:pPr>
        <w:tabs>
          <w:tab w:val="num" w:pos="4320"/>
        </w:tabs>
        <w:ind w:left="4320" w:hanging="360"/>
      </w:pPr>
      <w:rPr>
        <w:rFonts w:ascii="Arial" w:hAnsi="Arial" w:hint="default"/>
      </w:rPr>
    </w:lvl>
    <w:lvl w:ilvl="6" w:tplc="055E2A1C" w:tentative="1">
      <w:start w:val="1"/>
      <w:numFmt w:val="bullet"/>
      <w:lvlText w:val="•"/>
      <w:lvlJc w:val="left"/>
      <w:pPr>
        <w:tabs>
          <w:tab w:val="num" w:pos="5040"/>
        </w:tabs>
        <w:ind w:left="5040" w:hanging="360"/>
      </w:pPr>
      <w:rPr>
        <w:rFonts w:ascii="Arial" w:hAnsi="Arial" w:hint="default"/>
      </w:rPr>
    </w:lvl>
    <w:lvl w:ilvl="7" w:tplc="C8141CF8" w:tentative="1">
      <w:start w:val="1"/>
      <w:numFmt w:val="bullet"/>
      <w:lvlText w:val="•"/>
      <w:lvlJc w:val="left"/>
      <w:pPr>
        <w:tabs>
          <w:tab w:val="num" w:pos="5760"/>
        </w:tabs>
        <w:ind w:left="5760" w:hanging="360"/>
      </w:pPr>
      <w:rPr>
        <w:rFonts w:ascii="Arial" w:hAnsi="Arial" w:hint="default"/>
      </w:rPr>
    </w:lvl>
    <w:lvl w:ilvl="8" w:tplc="BA3406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DE0D0B"/>
    <w:multiLevelType w:val="hybridMultilevel"/>
    <w:tmpl w:val="35CC4A5E"/>
    <w:lvl w:ilvl="0" w:tplc="7CFEABC8">
      <w:start w:val="1"/>
      <w:numFmt w:val="bullet"/>
      <w:lvlText w:val="•"/>
      <w:lvlJc w:val="left"/>
      <w:pPr>
        <w:tabs>
          <w:tab w:val="num" w:pos="720"/>
        </w:tabs>
        <w:ind w:left="720" w:hanging="360"/>
      </w:pPr>
      <w:rPr>
        <w:rFonts w:ascii="Times New Roman" w:hAnsi="Times New Roman" w:hint="default"/>
      </w:rPr>
    </w:lvl>
    <w:lvl w:ilvl="1" w:tplc="C442C394" w:tentative="1">
      <w:start w:val="1"/>
      <w:numFmt w:val="bullet"/>
      <w:lvlText w:val="•"/>
      <w:lvlJc w:val="left"/>
      <w:pPr>
        <w:tabs>
          <w:tab w:val="num" w:pos="1440"/>
        </w:tabs>
        <w:ind w:left="1440" w:hanging="360"/>
      </w:pPr>
      <w:rPr>
        <w:rFonts w:ascii="Times New Roman" w:hAnsi="Times New Roman" w:hint="default"/>
      </w:rPr>
    </w:lvl>
    <w:lvl w:ilvl="2" w:tplc="8D268DA2" w:tentative="1">
      <w:start w:val="1"/>
      <w:numFmt w:val="bullet"/>
      <w:lvlText w:val="•"/>
      <w:lvlJc w:val="left"/>
      <w:pPr>
        <w:tabs>
          <w:tab w:val="num" w:pos="2160"/>
        </w:tabs>
        <w:ind w:left="2160" w:hanging="360"/>
      </w:pPr>
      <w:rPr>
        <w:rFonts w:ascii="Times New Roman" w:hAnsi="Times New Roman" w:hint="default"/>
      </w:rPr>
    </w:lvl>
    <w:lvl w:ilvl="3" w:tplc="EE48C656" w:tentative="1">
      <w:start w:val="1"/>
      <w:numFmt w:val="bullet"/>
      <w:lvlText w:val="•"/>
      <w:lvlJc w:val="left"/>
      <w:pPr>
        <w:tabs>
          <w:tab w:val="num" w:pos="2880"/>
        </w:tabs>
        <w:ind w:left="2880" w:hanging="360"/>
      </w:pPr>
      <w:rPr>
        <w:rFonts w:ascii="Times New Roman" w:hAnsi="Times New Roman" w:hint="default"/>
      </w:rPr>
    </w:lvl>
    <w:lvl w:ilvl="4" w:tplc="4B404690" w:tentative="1">
      <w:start w:val="1"/>
      <w:numFmt w:val="bullet"/>
      <w:lvlText w:val="•"/>
      <w:lvlJc w:val="left"/>
      <w:pPr>
        <w:tabs>
          <w:tab w:val="num" w:pos="3600"/>
        </w:tabs>
        <w:ind w:left="3600" w:hanging="360"/>
      </w:pPr>
      <w:rPr>
        <w:rFonts w:ascii="Times New Roman" w:hAnsi="Times New Roman" w:hint="default"/>
      </w:rPr>
    </w:lvl>
    <w:lvl w:ilvl="5" w:tplc="817284DE" w:tentative="1">
      <w:start w:val="1"/>
      <w:numFmt w:val="bullet"/>
      <w:lvlText w:val="•"/>
      <w:lvlJc w:val="left"/>
      <w:pPr>
        <w:tabs>
          <w:tab w:val="num" w:pos="4320"/>
        </w:tabs>
        <w:ind w:left="4320" w:hanging="360"/>
      </w:pPr>
      <w:rPr>
        <w:rFonts w:ascii="Times New Roman" w:hAnsi="Times New Roman" w:hint="default"/>
      </w:rPr>
    </w:lvl>
    <w:lvl w:ilvl="6" w:tplc="A300AC24" w:tentative="1">
      <w:start w:val="1"/>
      <w:numFmt w:val="bullet"/>
      <w:lvlText w:val="•"/>
      <w:lvlJc w:val="left"/>
      <w:pPr>
        <w:tabs>
          <w:tab w:val="num" w:pos="5040"/>
        </w:tabs>
        <w:ind w:left="5040" w:hanging="360"/>
      </w:pPr>
      <w:rPr>
        <w:rFonts w:ascii="Times New Roman" w:hAnsi="Times New Roman" w:hint="default"/>
      </w:rPr>
    </w:lvl>
    <w:lvl w:ilvl="7" w:tplc="76283C72" w:tentative="1">
      <w:start w:val="1"/>
      <w:numFmt w:val="bullet"/>
      <w:lvlText w:val="•"/>
      <w:lvlJc w:val="left"/>
      <w:pPr>
        <w:tabs>
          <w:tab w:val="num" w:pos="5760"/>
        </w:tabs>
        <w:ind w:left="5760" w:hanging="360"/>
      </w:pPr>
      <w:rPr>
        <w:rFonts w:ascii="Times New Roman" w:hAnsi="Times New Roman" w:hint="default"/>
      </w:rPr>
    </w:lvl>
    <w:lvl w:ilvl="8" w:tplc="640235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9F14DA"/>
    <w:multiLevelType w:val="hybridMultilevel"/>
    <w:tmpl w:val="DE4A52D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25F730C1"/>
    <w:multiLevelType w:val="hybridMultilevel"/>
    <w:tmpl w:val="52C6F6F6"/>
    <w:lvl w:ilvl="0" w:tplc="CC068930">
      <w:start w:val="1"/>
      <w:numFmt w:val="bullet"/>
      <w:lvlText w:val="•"/>
      <w:lvlJc w:val="left"/>
      <w:pPr>
        <w:tabs>
          <w:tab w:val="num" w:pos="720"/>
        </w:tabs>
        <w:ind w:left="720" w:hanging="360"/>
      </w:pPr>
      <w:rPr>
        <w:rFonts w:ascii="Arial" w:hAnsi="Arial" w:hint="default"/>
      </w:rPr>
    </w:lvl>
    <w:lvl w:ilvl="1" w:tplc="721869F8">
      <w:start w:val="1"/>
      <w:numFmt w:val="bullet"/>
      <w:lvlText w:val="•"/>
      <w:lvlJc w:val="left"/>
      <w:pPr>
        <w:tabs>
          <w:tab w:val="num" w:pos="1440"/>
        </w:tabs>
        <w:ind w:left="1440" w:hanging="360"/>
      </w:pPr>
      <w:rPr>
        <w:rFonts w:ascii="Arial" w:hAnsi="Arial" w:hint="default"/>
      </w:rPr>
    </w:lvl>
    <w:lvl w:ilvl="2" w:tplc="B2E8F89C" w:tentative="1">
      <w:start w:val="1"/>
      <w:numFmt w:val="bullet"/>
      <w:lvlText w:val="•"/>
      <w:lvlJc w:val="left"/>
      <w:pPr>
        <w:tabs>
          <w:tab w:val="num" w:pos="2160"/>
        </w:tabs>
        <w:ind w:left="2160" w:hanging="360"/>
      </w:pPr>
      <w:rPr>
        <w:rFonts w:ascii="Arial" w:hAnsi="Arial" w:hint="default"/>
      </w:rPr>
    </w:lvl>
    <w:lvl w:ilvl="3" w:tplc="12140634" w:tentative="1">
      <w:start w:val="1"/>
      <w:numFmt w:val="bullet"/>
      <w:lvlText w:val="•"/>
      <w:lvlJc w:val="left"/>
      <w:pPr>
        <w:tabs>
          <w:tab w:val="num" w:pos="2880"/>
        </w:tabs>
        <w:ind w:left="2880" w:hanging="360"/>
      </w:pPr>
      <w:rPr>
        <w:rFonts w:ascii="Arial" w:hAnsi="Arial" w:hint="default"/>
      </w:rPr>
    </w:lvl>
    <w:lvl w:ilvl="4" w:tplc="7D1E7E56" w:tentative="1">
      <w:start w:val="1"/>
      <w:numFmt w:val="bullet"/>
      <w:lvlText w:val="•"/>
      <w:lvlJc w:val="left"/>
      <w:pPr>
        <w:tabs>
          <w:tab w:val="num" w:pos="3600"/>
        </w:tabs>
        <w:ind w:left="3600" w:hanging="360"/>
      </w:pPr>
      <w:rPr>
        <w:rFonts w:ascii="Arial" w:hAnsi="Arial" w:hint="default"/>
      </w:rPr>
    </w:lvl>
    <w:lvl w:ilvl="5" w:tplc="35148B86" w:tentative="1">
      <w:start w:val="1"/>
      <w:numFmt w:val="bullet"/>
      <w:lvlText w:val="•"/>
      <w:lvlJc w:val="left"/>
      <w:pPr>
        <w:tabs>
          <w:tab w:val="num" w:pos="4320"/>
        </w:tabs>
        <w:ind w:left="4320" w:hanging="360"/>
      </w:pPr>
      <w:rPr>
        <w:rFonts w:ascii="Arial" w:hAnsi="Arial" w:hint="default"/>
      </w:rPr>
    </w:lvl>
    <w:lvl w:ilvl="6" w:tplc="1B6EA030" w:tentative="1">
      <w:start w:val="1"/>
      <w:numFmt w:val="bullet"/>
      <w:lvlText w:val="•"/>
      <w:lvlJc w:val="left"/>
      <w:pPr>
        <w:tabs>
          <w:tab w:val="num" w:pos="5040"/>
        </w:tabs>
        <w:ind w:left="5040" w:hanging="360"/>
      </w:pPr>
      <w:rPr>
        <w:rFonts w:ascii="Arial" w:hAnsi="Arial" w:hint="default"/>
      </w:rPr>
    </w:lvl>
    <w:lvl w:ilvl="7" w:tplc="EA28A256" w:tentative="1">
      <w:start w:val="1"/>
      <w:numFmt w:val="bullet"/>
      <w:lvlText w:val="•"/>
      <w:lvlJc w:val="left"/>
      <w:pPr>
        <w:tabs>
          <w:tab w:val="num" w:pos="5760"/>
        </w:tabs>
        <w:ind w:left="5760" w:hanging="360"/>
      </w:pPr>
      <w:rPr>
        <w:rFonts w:ascii="Arial" w:hAnsi="Arial" w:hint="default"/>
      </w:rPr>
    </w:lvl>
    <w:lvl w:ilvl="8" w:tplc="62AA7C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1A23D7"/>
    <w:multiLevelType w:val="hybridMultilevel"/>
    <w:tmpl w:val="734CAD84"/>
    <w:lvl w:ilvl="0" w:tplc="527CE7B4">
      <w:start w:val="1"/>
      <w:numFmt w:val="decimal"/>
      <w:lvlText w:val="%1."/>
      <w:lvlJc w:val="left"/>
      <w:pPr>
        <w:tabs>
          <w:tab w:val="num" w:pos="720"/>
        </w:tabs>
        <w:ind w:left="720" w:hanging="360"/>
      </w:pPr>
    </w:lvl>
    <w:lvl w:ilvl="1" w:tplc="AAC4A5EC">
      <w:start w:val="1"/>
      <w:numFmt w:val="decimal"/>
      <w:lvlText w:val="%2."/>
      <w:lvlJc w:val="left"/>
      <w:pPr>
        <w:tabs>
          <w:tab w:val="num" w:pos="1440"/>
        </w:tabs>
        <w:ind w:left="1440" w:hanging="360"/>
      </w:pPr>
    </w:lvl>
    <w:lvl w:ilvl="2" w:tplc="BF6C4362" w:tentative="1">
      <w:start w:val="1"/>
      <w:numFmt w:val="decimal"/>
      <w:lvlText w:val="%3."/>
      <w:lvlJc w:val="left"/>
      <w:pPr>
        <w:tabs>
          <w:tab w:val="num" w:pos="2160"/>
        </w:tabs>
        <w:ind w:left="2160" w:hanging="360"/>
      </w:pPr>
    </w:lvl>
    <w:lvl w:ilvl="3" w:tplc="9B22DBC4" w:tentative="1">
      <w:start w:val="1"/>
      <w:numFmt w:val="decimal"/>
      <w:lvlText w:val="%4."/>
      <w:lvlJc w:val="left"/>
      <w:pPr>
        <w:tabs>
          <w:tab w:val="num" w:pos="2880"/>
        </w:tabs>
        <w:ind w:left="2880" w:hanging="360"/>
      </w:pPr>
    </w:lvl>
    <w:lvl w:ilvl="4" w:tplc="95E4D018" w:tentative="1">
      <w:start w:val="1"/>
      <w:numFmt w:val="decimal"/>
      <w:lvlText w:val="%5."/>
      <w:lvlJc w:val="left"/>
      <w:pPr>
        <w:tabs>
          <w:tab w:val="num" w:pos="3600"/>
        </w:tabs>
        <w:ind w:left="3600" w:hanging="360"/>
      </w:pPr>
    </w:lvl>
    <w:lvl w:ilvl="5" w:tplc="E3DAA7DA" w:tentative="1">
      <w:start w:val="1"/>
      <w:numFmt w:val="decimal"/>
      <w:lvlText w:val="%6."/>
      <w:lvlJc w:val="left"/>
      <w:pPr>
        <w:tabs>
          <w:tab w:val="num" w:pos="4320"/>
        </w:tabs>
        <w:ind w:left="4320" w:hanging="360"/>
      </w:pPr>
    </w:lvl>
    <w:lvl w:ilvl="6" w:tplc="E8581FC6" w:tentative="1">
      <w:start w:val="1"/>
      <w:numFmt w:val="decimal"/>
      <w:lvlText w:val="%7."/>
      <w:lvlJc w:val="left"/>
      <w:pPr>
        <w:tabs>
          <w:tab w:val="num" w:pos="5040"/>
        </w:tabs>
        <w:ind w:left="5040" w:hanging="360"/>
      </w:pPr>
    </w:lvl>
    <w:lvl w:ilvl="7" w:tplc="5538DCB6" w:tentative="1">
      <w:start w:val="1"/>
      <w:numFmt w:val="decimal"/>
      <w:lvlText w:val="%8."/>
      <w:lvlJc w:val="left"/>
      <w:pPr>
        <w:tabs>
          <w:tab w:val="num" w:pos="5760"/>
        </w:tabs>
        <w:ind w:left="5760" w:hanging="360"/>
      </w:pPr>
    </w:lvl>
    <w:lvl w:ilvl="8" w:tplc="DA30E8BA" w:tentative="1">
      <w:start w:val="1"/>
      <w:numFmt w:val="decimal"/>
      <w:lvlText w:val="%9."/>
      <w:lvlJc w:val="left"/>
      <w:pPr>
        <w:tabs>
          <w:tab w:val="num" w:pos="6480"/>
        </w:tabs>
        <w:ind w:left="6480" w:hanging="360"/>
      </w:pPr>
    </w:lvl>
  </w:abstractNum>
  <w:abstractNum w:abstractNumId="7" w15:restartNumberingAfterBreak="0">
    <w:nsid w:val="43EE3552"/>
    <w:multiLevelType w:val="hybridMultilevel"/>
    <w:tmpl w:val="6DB67906"/>
    <w:lvl w:ilvl="0" w:tplc="4F329796">
      <w:start w:val="1"/>
      <w:numFmt w:val="bullet"/>
      <w:lvlText w:val="•"/>
      <w:lvlJc w:val="left"/>
      <w:pPr>
        <w:tabs>
          <w:tab w:val="num" w:pos="720"/>
        </w:tabs>
        <w:ind w:left="720" w:hanging="360"/>
      </w:pPr>
      <w:rPr>
        <w:rFonts w:ascii="Times New Roman" w:hAnsi="Times New Roman" w:hint="default"/>
      </w:rPr>
    </w:lvl>
    <w:lvl w:ilvl="1" w:tplc="BC882EC2" w:tentative="1">
      <w:start w:val="1"/>
      <w:numFmt w:val="bullet"/>
      <w:lvlText w:val="•"/>
      <w:lvlJc w:val="left"/>
      <w:pPr>
        <w:tabs>
          <w:tab w:val="num" w:pos="1440"/>
        </w:tabs>
        <w:ind w:left="1440" w:hanging="360"/>
      </w:pPr>
      <w:rPr>
        <w:rFonts w:ascii="Times New Roman" w:hAnsi="Times New Roman" w:hint="default"/>
      </w:rPr>
    </w:lvl>
    <w:lvl w:ilvl="2" w:tplc="313C5BE8" w:tentative="1">
      <w:start w:val="1"/>
      <w:numFmt w:val="bullet"/>
      <w:lvlText w:val="•"/>
      <w:lvlJc w:val="left"/>
      <w:pPr>
        <w:tabs>
          <w:tab w:val="num" w:pos="2160"/>
        </w:tabs>
        <w:ind w:left="2160" w:hanging="360"/>
      </w:pPr>
      <w:rPr>
        <w:rFonts w:ascii="Times New Roman" w:hAnsi="Times New Roman" w:hint="default"/>
      </w:rPr>
    </w:lvl>
    <w:lvl w:ilvl="3" w:tplc="6FF0EE78" w:tentative="1">
      <w:start w:val="1"/>
      <w:numFmt w:val="bullet"/>
      <w:lvlText w:val="•"/>
      <w:lvlJc w:val="left"/>
      <w:pPr>
        <w:tabs>
          <w:tab w:val="num" w:pos="2880"/>
        </w:tabs>
        <w:ind w:left="2880" w:hanging="360"/>
      </w:pPr>
      <w:rPr>
        <w:rFonts w:ascii="Times New Roman" w:hAnsi="Times New Roman" w:hint="default"/>
      </w:rPr>
    </w:lvl>
    <w:lvl w:ilvl="4" w:tplc="370E7E0A" w:tentative="1">
      <w:start w:val="1"/>
      <w:numFmt w:val="bullet"/>
      <w:lvlText w:val="•"/>
      <w:lvlJc w:val="left"/>
      <w:pPr>
        <w:tabs>
          <w:tab w:val="num" w:pos="3600"/>
        </w:tabs>
        <w:ind w:left="3600" w:hanging="360"/>
      </w:pPr>
      <w:rPr>
        <w:rFonts w:ascii="Times New Roman" w:hAnsi="Times New Roman" w:hint="default"/>
      </w:rPr>
    </w:lvl>
    <w:lvl w:ilvl="5" w:tplc="CCE4BE9C" w:tentative="1">
      <w:start w:val="1"/>
      <w:numFmt w:val="bullet"/>
      <w:lvlText w:val="•"/>
      <w:lvlJc w:val="left"/>
      <w:pPr>
        <w:tabs>
          <w:tab w:val="num" w:pos="4320"/>
        </w:tabs>
        <w:ind w:left="4320" w:hanging="360"/>
      </w:pPr>
      <w:rPr>
        <w:rFonts w:ascii="Times New Roman" w:hAnsi="Times New Roman" w:hint="default"/>
      </w:rPr>
    </w:lvl>
    <w:lvl w:ilvl="6" w:tplc="19204682" w:tentative="1">
      <w:start w:val="1"/>
      <w:numFmt w:val="bullet"/>
      <w:lvlText w:val="•"/>
      <w:lvlJc w:val="left"/>
      <w:pPr>
        <w:tabs>
          <w:tab w:val="num" w:pos="5040"/>
        </w:tabs>
        <w:ind w:left="5040" w:hanging="360"/>
      </w:pPr>
      <w:rPr>
        <w:rFonts w:ascii="Times New Roman" w:hAnsi="Times New Roman" w:hint="default"/>
      </w:rPr>
    </w:lvl>
    <w:lvl w:ilvl="7" w:tplc="58844D6E" w:tentative="1">
      <w:start w:val="1"/>
      <w:numFmt w:val="bullet"/>
      <w:lvlText w:val="•"/>
      <w:lvlJc w:val="left"/>
      <w:pPr>
        <w:tabs>
          <w:tab w:val="num" w:pos="5760"/>
        </w:tabs>
        <w:ind w:left="5760" w:hanging="360"/>
      </w:pPr>
      <w:rPr>
        <w:rFonts w:ascii="Times New Roman" w:hAnsi="Times New Roman" w:hint="default"/>
      </w:rPr>
    </w:lvl>
    <w:lvl w:ilvl="8" w:tplc="F6BE63B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0258DC"/>
    <w:multiLevelType w:val="hybridMultilevel"/>
    <w:tmpl w:val="8668D122"/>
    <w:lvl w:ilvl="0" w:tplc="A0E86092">
      <w:start w:val="1"/>
      <w:numFmt w:val="decimal"/>
      <w:lvlText w:val="%1."/>
      <w:lvlJc w:val="left"/>
      <w:pPr>
        <w:tabs>
          <w:tab w:val="num" w:pos="720"/>
        </w:tabs>
        <w:ind w:left="720" w:hanging="360"/>
      </w:pPr>
    </w:lvl>
    <w:lvl w:ilvl="1" w:tplc="1494E9BC">
      <w:start w:val="1"/>
      <w:numFmt w:val="decimal"/>
      <w:lvlText w:val="%2."/>
      <w:lvlJc w:val="left"/>
      <w:pPr>
        <w:tabs>
          <w:tab w:val="num" w:pos="1440"/>
        </w:tabs>
        <w:ind w:left="1440" w:hanging="360"/>
      </w:pPr>
    </w:lvl>
    <w:lvl w:ilvl="2" w:tplc="77128252" w:tentative="1">
      <w:start w:val="1"/>
      <w:numFmt w:val="decimal"/>
      <w:lvlText w:val="%3."/>
      <w:lvlJc w:val="left"/>
      <w:pPr>
        <w:tabs>
          <w:tab w:val="num" w:pos="2160"/>
        </w:tabs>
        <w:ind w:left="2160" w:hanging="360"/>
      </w:pPr>
    </w:lvl>
    <w:lvl w:ilvl="3" w:tplc="F2009432" w:tentative="1">
      <w:start w:val="1"/>
      <w:numFmt w:val="decimal"/>
      <w:lvlText w:val="%4."/>
      <w:lvlJc w:val="left"/>
      <w:pPr>
        <w:tabs>
          <w:tab w:val="num" w:pos="2880"/>
        </w:tabs>
        <w:ind w:left="2880" w:hanging="360"/>
      </w:pPr>
    </w:lvl>
    <w:lvl w:ilvl="4" w:tplc="C71E3D4A" w:tentative="1">
      <w:start w:val="1"/>
      <w:numFmt w:val="decimal"/>
      <w:lvlText w:val="%5."/>
      <w:lvlJc w:val="left"/>
      <w:pPr>
        <w:tabs>
          <w:tab w:val="num" w:pos="3600"/>
        </w:tabs>
        <w:ind w:left="3600" w:hanging="360"/>
      </w:pPr>
    </w:lvl>
    <w:lvl w:ilvl="5" w:tplc="9D5E888A" w:tentative="1">
      <w:start w:val="1"/>
      <w:numFmt w:val="decimal"/>
      <w:lvlText w:val="%6."/>
      <w:lvlJc w:val="left"/>
      <w:pPr>
        <w:tabs>
          <w:tab w:val="num" w:pos="4320"/>
        </w:tabs>
        <w:ind w:left="4320" w:hanging="360"/>
      </w:pPr>
    </w:lvl>
    <w:lvl w:ilvl="6" w:tplc="A990A0E0" w:tentative="1">
      <w:start w:val="1"/>
      <w:numFmt w:val="decimal"/>
      <w:lvlText w:val="%7."/>
      <w:lvlJc w:val="left"/>
      <w:pPr>
        <w:tabs>
          <w:tab w:val="num" w:pos="5040"/>
        </w:tabs>
        <w:ind w:left="5040" w:hanging="360"/>
      </w:pPr>
    </w:lvl>
    <w:lvl w:ilvl="7" w:tplc="5FF25512" w:tentative="1">
      <w:start w:val="1"/>
      <w:numFmt w:val="decimal"/>
      <w:lvlText w:val="%8."/>
      <w:lvlJc w:val="left"/>
      <w:pPr>
        <w:tabs>
          <w:tab w:val="num" w:pos="5760"/>
        </w:tabs>
        <w:ind w:left="5760" w:hanging="360"/>
      </w:pPr>
    </w:lvl>
    <w:lvl w:ilvl="8" w:tplc="05CEF49A" w:tentative="1">
      <w:start w:val="1"/>
      <w:numFmt w:val="decimal"/>
      <w:lvlText w:val="%9."/>
      <w:lvlJc w:val="left"/>
      <w:pPr>
        <w:tabs>
          <w:tab w:val="num" w:pos="6480"/>
        </w:tabs>
        <w:ind w:left="6480" w:hanging="360"/>
      </w:pPr>
    </w:lvl>
  </w:abstractNum>
  <w:abstractNum w:abstractNumId="9" w15:restartNumberingAfterBreak="0">
    <w:nsid w:val="65B474CB"/>
    <w:multiLevelType w:val="hybridMultilevel"/>
    <w:tmpl w:val="C0202AE6"/>
    <w:lvl w:ilvl="0" w:tplc="FF062C14">
      <w:start w:val="1"/>
      <w:numFmt w:val="bullet"/>
      <w:lvlText w:val="•"/>
      <w:lvlJc w:val="left"/>
      <w:pPr>
        <w:tabs>
          <w:tab w:val="num" w:pos="720"/>
        </w:tabs>
        <w:ind w:left="720" w:hanging="360"/>
      </w:pPr>
      <w:rPr>
        <w:rFonts w:ascii="Arial" w:hAnsi="Arial" w:hint="default"/>
      </w:rPr>
    </w:lvl>
    <w:lvl w:ilvl="1" w:tplc="45206F62">
      <w:start w:val="1"/>
      <w:numFmt w:val="bullet"/>
      <w:lvlText w:val="•"/>
      <w:lvlJc w:val="left"/>
      <w:pPr>
        <w:tabs>
          <w:tab w:val="num" w:pos="1440"/>
        </w:tabs>
        <w:ind w:left="1440" w:hanging="360"/>
      </w:pPr>
      <w:rPr>
        <w:rFonts w:ascii="Arial" w:hAnsi="Arial" w:hint="default"/>
      </w:rPr>
    </w:lvl>
    <w:lvl w:ilvl="2" w:tplc="978A3624" w:tentative="1">
      <w:start w:val="1"/>
      <w:numFmt w:val="bullet"/>
      <w:lvlText w:val="•"/>
      <w:lvlJc w:val="left"/>
      <w:pPr>
        <w:tabs>
          <w:tab w:val="num" w:pos="2160"/>
        </w:tabs>
        <w:ind w:left="2160" w:hanging="360"/>
      </w:pPr>
      <w:rPr>
        <w:rFonts w:ascii="Arial" w:hAnsi="Arial" w:hint="default"/>
      </w:rPr>
    </w:lvl>
    <w:lvl w:ilvl="3" w:tplc="65BC66C6" w:tentative="1">
      <w:start w:val="1"/>
      <w:numFmt w:val="bullet"/>
      <w:lvlText w:val="•"/>
      <w:lvlJc w:val="left"/>
      <w:pPr>
        <w:tabs>
          <w:tab w:val="num" w:pos="2880"/>
        </w:tabs>
        <w:ind w:left="2880" w:hanging="360"/>
      </w:pPr>
      <w:rPr>
        <w:rFonts w:ascii="Arial" w:hAnsi="Arial" w:hint="default"/>
      </w:rPr>
    </w:lvl>
    <w:lvl w:ilvl="4" w:tplc="20D279FC" w:tentative="1">
      <w:start w:val="1"/>
      <w:numFmt w:val="bullet"/>
      <w:lvlText w:val="•"/>
      <w:lvlJc w:val="left"/>
      <w:pPr>
        <w:tabs>
          <w:tab w:val="num" w:pos="3600"/>
        </w:tabs>
        <w:ind w:left="3600" w:hanging="360"/>
      </w:pPr>
      <w:rPr>
        <w:rFonts w:ascii="Arial" w:hAnsi="Arial" w:hint="default"/>
      </w:rPr>
    </w:lvl>
    <w:lvl w:ilvl="5" w:tplc="2B5CDD4A" w:tentative="1">
      <w:start w:val="1"/>
      <w:numFmt w:val="bullet"/>
      <w:lvlText w:val="•"/>
      <w:lvlJc w:val="left"/>
      <w:pPr>
        <w:tabs>
          <w:tab w:val="num" w:pos="4320"/>
        </w:tabs>
        <w:ind w:left="4320" w:hanging="360"/>
      </w:pPr>
      <w:rPr>
        <w:rFonts w:ascii="Arial" w:hAnsi="Arial" w:hint="default"/>
      </w:rPr>
    </w:lvl>
    <w:lvl w:ilvl="6" w:tplc="F5345E02" w:tentative="1">
      <w:start w:val="1"/>
      <w:numFmt w:val="bullet"/>
      <w:lvlText w:val="•"/>
      <w:lvlJc w:val="left"/>
      <w:pPr>
        <w:tabs>
          <w:tab w:val="num" w:pos="5040"/>
        </w:tabs>
        <w:ind w:left="5040" w:hanging="360"/>
      </w:pPr>
      <w:rPr>
        <w:rFonts w:ascii="Arial" w:hAnsi="Arial" w:hint="default"/>
      </w:rPr>
    </w:lvl>
    <w:lvl w:ilvl="7" w:tplc="D7CA1F54" w:tentative="1">
      <w:start w:val="1"/>
      <w:numFmt w:val="bullet"/>
      <w:lvlText w:val="•"/>
      <w:lvlJc w:val="left"/>
      <w:pPr>
        <w:tabs>
          <w:tab w:val="num" w:pos="5760"/>
        </w:tabs>
        <w:ind w:left="5760" w:hanging="360"/>
      </w:pPr>
      <w:rPr>
        <w:rFonts w:ascii="Arial" w:hAnsi="Arial" w:hint="default"/>
      </w:rPr>
    </w:lvl>
    <w:lvl w:ilvl="8" w:tplc="623402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C10A01"/>
    <w:multiLevelType w:val="hybridMultilevel"/>
    <w:tmpl w:val="E5E2CDEA"/>
    <w:lvl w:ilvl="0" w:tplc="42FC4836">
      <w:start w:val="1"/>
      <w:numFmt w:val="bullet"/>
      <w:lvlText w:val="•"/>
      <w:lvlJc w:val="left"/>
      <w:pPr>
        <w:tabs>
          <w:tab w:val="num" w:pos="720"/>
        </w:tabs>
        <w:ind w:left="720" w:hanging="360"/>
      </w:pPr>
      <w:rPr>
        <w:rFonts w:ascii="Arial" w:hAnsi="Arial" w:hint="default"/>
      </w:rPr>
    </w:lvl>
    <w:lvl w:ilvl="1" w:tplc="8F92558C">
      <w:start w:val="1"/>
      <w:numFmt w:val="bullet"/>
      <w:lvlText w:val="•"/>
      <w:lvlJc w:val="left"/>
      <w:pPr>
        <w:tabs>
          <w:tab w:val="num" w:pos="1440"/>
        </w:tabs>
        <w:ind w:left="1440" w:hanging="360"/>
      </w:pPr>
      <w:rPr>
        <w:rFonts w:ascii="Arial" w:hAnsi="Arial" w:hint="default"/>
      </w:rPr>
    </w:lvl>
    <w:lvl w:ilvl="2" w:tplc="53042D9A" w:tentative="1">
      <w:start w:val="1"/>
      <w:numFmt w:val="bullet"/>
      <w:lvlText w:val="•"/>
      <w:lvlJc w:val="left"/>
      <w:pPr>
        <w:tabs>
          <w:tab w:val="num" w:pos="2160"/>
        </w:tabs>
        <w:ind w:left="2160" w:hanging="360"/>
      </w:pPr>
      <w:rPr>
        <w:rFonts w:ascii="Arial" w:hAnsi="Arial" w:hint="default"/>
      </w:rPr>
    </w:lvl>
    <w:lvl w:ilvl="3" w:tplc="F0A45050" w:tentative="1">
      <w:start w:val="1"/>
      <w:numFmt w:val="bullet"/>
      <w:lvlText w:val="•"/>
      <w:lvlJc w:val="left"/>
      <w:pPr>
        <w:tabs>
          <w:tab w:val="num" w:pos="2880"/>
        </w:tabs>
        <w:ind w:left="2880" w:hanging="360"/>
      </w:pPr>
      <w:rPr>
        <w:rFonts w:ascii="Arial" w:hAnsi="Arial" w:hint="default"/>
      </w:rPr>
    </w:lvl>
    <w:lvl w:ilvl="4" w:tplc="82B84F5C" w:tentative="1">
      <w:start w:val="1"/>
      <w:numFmt w:val="bullet"/>
      <w:lvlText w:val="•"/>
      <w:lvlJc w:val="left"/>
      <w:pPr>
        <w:tabs>
          <w:tab w:val="num" w:pos="3600"/>
        </w:tabs>
        <w:ind w:left="3600" w:hanging="360"/>
      </w:pPr>
      <w:rPr>
        <w:rFonts w:ascii="Arial" w:hAnsi="Arial" w:hint="default"/>
      </w:rPr>
    </w:lvl>
    <w:lvl w:ilvl="5" w:tplc="D2E4FB70" w:tentative="1">
      <w:start w:val="1"/>
      <w:numFmt w:val="bullet"/>
      <w:lvlText w:val="•"/>
      <w:lvlJc w:val="left"/>
      <w:pPr>
        <w:tabs>
          <w:tab w:val="num" w:pos="4320"/>
        </w:tabs>
        <w:ind w:left="4320" w:hanging="360"/>
      </w:pPr>
      <w:rPr>
        <w:rFonts w:ascii="Arial" w:hAnsi="Arial" w:hint="default"/>
      </w:rPr>
    </w:lvl>
    <w:lvl w:ilvl="6" w:tplc="8DEC1538" w:tentative="1">
      <w:start w:val="1"/>
      <w:numFmt w:val="bullet"/>
      <w:lvlText w:val="•"/>
      <w:lvlJc w:val="left"/>
      <w:pPr>
        <w:tabs>
          <w:tab w:val="num" w:pos="5040"/>
        </w:tabs>
        <w:ind w:left="5040" w:hanging="360"/>
      </w:pPr>
      <w:rPr>
        <w:rFonts w:ascii="Arial" w:hAnsi="Arial" w:hint="default"/>
      </w:rPr>
    </w:lvl>
    <w:lvl w:ilvl="7" w:tplc="6A6E6A78" w:tentative="1">
      <w:start w:val="1"/>
      <w:numFmt w:val="bullet"/>
      <w:lvlText w:val="•"/>
      <w:lvlJc w:val="left"/>
      <w:pPr>
        <w:tabs>
          <w:tab w:val="num" w:pos="5760"/>
        </w:tabs>
        <w:ind w:left="5760" w:hanging="360"/>
      </w:pPr>
      <w:rPr>
        <w:rFonts w:ascii="Arial" w:hAnsi="Arial" w:hint="default"/>
      </w:rPr>
    </w:lvl>
    <w:lvl w:ilvl="8" w:tplc="1D6AD3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5273FB"/>
    <w:multiLevelType w:val="hybridMultilevel"/>
    <w:tmpl w:val="4EFCA62E"/>
    <w:lvl w:ilvl="0" w:tplc="A6DCBCAE">
      <w:start w:val="1"/>
      <w:numFmt w:val="bullet"/>
      <w:lvlText w:val="•"/>
      <w:lvlJc w:val="left"/>
      <w:pPr>
        <w:tabs>
          <w:tab w:val="num" w:pos="720"/>
        </w:tabs>
        <w:ind w:left="720" w:hanging="360"/>
      </w:pPr>
      <w:rPr>
        <w:rFonts w:ascii="Times New Roman" w:hAnsi="Times New Roman" w:hint="default"/>
      </w:rPr>
    </w:lvl>
    <w:lvl w:ilvl="1" w:tplc="161476CA" w:tentative="1">
      <w:start w:val="1"/>
      <w:numFmt w:val="bullet"/>
      <w:lvlText w:val="•"/>
      <w:lvlJc w:val="left"/>
      <w:pPr>
        <w:tabs>
          <w:tab w:val="num" w:pos="1440"/>
        </w:tabs>
        <w:ind w:left="1440" w:hanging="360"/>
      </w:pPr>
      <w:rPr>
        <w:rFonts w:ascii="Times New Roman" w:hAnsi="Times New Roman" w:hint="default"/>
      </w:rPr>
    </w:lvl>
    <w:lvl w:ilvl="2" w:tplc="C24C6D1E" w:tentative="1">
      <w:start w:val="1"/>
      <w:numFmt w:val="bullet"/>
      <w:lvlText w:val="•"/>
      <w:lvlJc w:val="left"/>
      <w:pPr>
        <w:tabs>
          <w:tab w:val="num" w:pos="2160"/>
        </w:tabs>
        <w:ind w:left="2160" w:hanging="360"/>
      </w:pPr>
      <w:rPr>
        <w:rFonts w:ascii="Times New Roman" w:hAnsi="Times New Roman" w:hint="default"/>
      </w:rPr>
    </w:lvl>
    <w:lvl w:ilvl="3" w:tplc="762632C8" w:tentative="1">
      <w:start w:val="1"/>
      <w:numFmt w:val="bullet"/>
      <w:lvlText w:val="•"/>
      <w:lvlJc w:val="left"/>
      <w:pPr>
        <w:tabs>
          <w:tab w:val="num" w:pos="2880"/>
        </w:tabs>
        <w:ind w:left="2880" w:hanging="360"/>
      </w:pPr>
      <w:rPr>
        <w:rFonts w:ascii="Times New Roman" w:hAnsi="Times New Roman" w:hint="default"/>
      </w:rPr>
    </w:lvl>
    <w:lvl w:ilvl="4" w:tplc="9DB252AA" w:tentative="1">
      <w:start w:val="1"/>
      <w:numFmt w:val="bullet"/>
      <w:lvlText w:val="•"/>
      <w:lvlJc w:val="left"/>
      <w:pPr>
        <w:tabs>
          <w:tab w:val="num" w:pos="3600"/>
        </w:tabs>
        <w:ind w:left="3600" w:hanging="360"/>
      </w:pPr>
      <w:rPr>
        <w:rFonts w:ascii="Times New Roman" w:hAnsi="Times New Roman" w:hint="default"/>
      </w:rPr>
    </w:lvl>
    <w:lvl w:ilvl="5" w:tplc="9F7A9C1E" w:tentative="1">
      <w:start w:val="1"/>
      <w:numFmt w:val="bullet"/>
      <w:lvlText w:val="•"/>
      <w:lvlJc w:val="left"/>
      <w:pPr>
        <w:tabs>
          <w:tab w:val="num" w:pos="4320"/>
        </w:tabs>
        <w:ind w:left="4320" w:hanging="360"/>
      </w:pPr>
      <w:rPr>
        <w:rFonts w:ascii="Times New Roman" w:hAnsi="Times New Roman" w:hint="default"/>
      </w:rPr>
    </w:lvl>
    <w:lvl w:ilvl="6" w:tplc="B006596A" w:tentative="1">
      <w:start w:val="1"/>
      <w:numFmt w:val="bullet"/>
      <w:lvlText w:val="•"/>
      <w:lvlJc w:val="left"/>
      <w:pPr>
        <w:tabs>
          <w:tab w:val="num" w:pos="5040"/>
        </w:tabs>
        <w:ind w:left="5040" w:hanging="360"/>
      </w:pPr>
      <w:rPr>
        <w:rFonts w:ascii="Times New Roman" w:hAnsi="Times New Roman" w:hint="default"/>
      </w:rPr>
    </w:lvl>
    <w:lvl w:ilvl="7" w:tplc="D21AE052" w:tentative="1">
      <w:start w:val="1"/>
      <w:numFmt w:val="bullet"/>
      <w:lvlText w:val="•"/>
      <w:lvlJc w:val="left"/>
      <w:pPr>
        <w:tabs>
          <w:tab w:val="num" w:pos="5760"/>
        </w:tabs>
        <w:ind w:left="5760" w:hanging="360"/>
      </w:pPr>
      <w:rPr>
        <w:rFonts w:ascii="Times New Roman" w:hAnsi="Times New Roman" w:hint="default"/>
      </w:rPr>
    </w:lvl>
    <w:lvl w:ilvl="8" w:tplc="2C785D8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11"/>
  </w:num>
  <w:num w:numId="4">
    <w:abstractNumId w:val="0"/>
  </w:num>
  <w:num w:numId="5">
    <w:abstractNumId w:val="5"/>
  </w:num>
  <w:num w:numId="6">
    <w:abstractNumId w:val="8"/>
  </w:num>
  <w:num w:numId="7">
    <w:abstractNumId w:val="1"/>
  </w:num>
  <w:num w:numId="8">
    <w:abstractNumId w:val="10"/>
  </w:num>
  <w:num w:numId="9">
    <w:abstractNumId w:val="4"/>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NLA0tzAxMDE0MjNT0lEKTi0uzszPAykwNKkFAMGelrotAAAA"/>
  </w:docVars>
  <w:rsids>
    <w:rsidRoot w:val="00383272"/>
    <w:rsid w:val="00002BB1"/>
    <w:rsid w:val="0000315B"/>
    <w:rsid w:val="00005244"/>
    <w:rsid w:val="00024191"/>
    <w:rsid w:val="0002480B"/>
    <w:rsid w:val="0003104F"/>
    <w:rsid w:val="00034261"/>
    <w:rsid w:val="000425C5"/>
    <w:rsid w:val="000462DB"/>
    <w:rsid w:val="000778A4"/>
    <w:rsid w:val="00086F64"/>
    <w:rsid w:val="0008763E"/>
    <w:rsid w:val="000929CA"/>
    <w:rsid w:val="00093432"/>
    <w:rsid w:val="00095A28"/>
    <w:rsid w:val="000A66FE"/>
    <w:rsid w:val="000B1102"/>
    <w:rsid w:val="000B45DE"/>
    <w:rsid w:val="000C1129"/>
    <w:rsid w:val="000C210E"/>
    <w:rsid w:val="000C44E1"/>
    <w:rsid w:val="000C5404"/>
    <w:rsid w:val="000D4161"/>
    <w:rsid w:val="000E3C44"/>
    <w:rsid w:val="000E77CA"/>
    <w:rsid w:val="000F3EB7"/>
    <w:rsid w:val="00100ABF"/>
    <w:rsid w:val="00101ABA"/>
    <w:rsid w:val="00102B9F"/>
    <w:rsid w:val="00106500"/>
    <w:rsid w:val="00112C01"/>
    <w:rsid w:val="001251FB"/>
    <w:rsid w:val="00132512"/>
    <w:rsid w:val="0013251F"/>
    <w:rsid w:val="0013284F"/>
    <w:rsid w:val="00132E18"/>
    <w:rsid w:val="001333FE"/>
    <w:rsid w:val="001420E1"/>
    <w:rsid w:val="00142141"/>
    <w:rsid w:val="00142515"/>
    <w:rsid w:val="00147497"/>
    <w:rsid w:val="00161EF7"/>
    <w:rsid w:val="00163099"/>
    <w:rsid w:val="0017109F"/>
    <w:rsid w:val="001753E9"/>
    <w:rsid w:val="00181BC9"/>
    <w:rsid w:val="001843B2"/>
    <w:rsid w:val="0018676C"/>
    <w:rsid w:val="001944F1"/>
    <w:rsid w:val="001A0C0B"/>
    <w:rsid w:val="001A4CC7"/>
    <w:rsid w:val="001A5330"/>
    <w:rsid w:val="001A6DF1"/>
    <w:rsid w:val="001A7BE8"/>
    <w:rsid w:val="001B07CD"/>
    <w:rsid w:val="001B570D"/>
    <w:rsid w:val="001B5CA0"/>
    <w:rsid w:val="001B799E"/>
    <w:rsid w:val="001C5243"/>
    <w:rsid w:val="001C796A"/>
    <w:rsid w:val="001D575C"/>
    <w:rsid w:val="001D671C"/>
    <w:rsid w:val="001E385E"/>
    <w:rsid w:val="001E4CFA"/>
    <w:rsid w:val="001E651F"/>
    <w:rsid w:val="001E6CA5"/>
    <w:rsid w:val="001F057C"/>
    <w:rsid w:val="001F2C4B"/>
    <w:rsid w:val="00201F39"/>
    <w:rsid w:val="00202B3C"/>
    <w:rsid w:val="00206E67"/>
    <w:rsid w:val="00210A2F"/>
    <w:rsid w:val="002117CE"/>
    <w:rsid w:val="00212CE2"/>
    <w:rsid w:val="0021397F"/>
    <w:rsid w:val="002178FB"/>
    <w:rsid w:val="00222A0F"/>
    <w:rsid w:val="0022380F"/>
    <w:rsid w:val="00224327"/>
    <w:rsid w:val="00227224"/>
    <w:rsid w:val="002277F6"/>
    <w:rsid w:val="00233F76"/>
    <w:rsid w:val="00234E16"/>
    <w:rsid w:val="00236153"/>
    <w:rsid w:val="0023703F"/>
    <w:rsid w:val="00246FF2"/>
    <w:rsid w:val="00250843"/>
    <w:rsid w:val="002508BE"/>
    <w:rsid w:val="00253DD1"/>
    <w:rsid w:val="0027427D"/>
    <w:rsid w:val="00274381"/>
    <w:rsid w:val="002754A5"/>
    <w:rsid w:val="002773A1"/>
    <w:rsid w:val="00287BFF"/>
    <w:rsid w:val="00290CA5"/>
    <w:rsid w:val="002930BE"/>
    <w:rsid w:val="00294A95"/>
    <w:rsid w:val="002A030E"/>
    <w:rsid w:val="002A1F31"/>
    <w:rsid w:val="002A37DF"/>
    <w:rsid w:val="002A43ED"/>
    <w:rsid w:val="002B0C9C"/>
    <w:rsid w:val="002B2CB6"/>
    <w:rsid w:val="002B4EFA"/>
    <w:rsid w:val="002C382B"/>
    <w:rsid w:val="002D0F2A"/>
    <w:rsid w:val="002D4431"/>
    <w:rsid w:val="002F232D"/>
    <w:rsid w:val="002F3D80"/>
    <w:rsid w:val="002F64EC"/>
    <w:rsid w:val="00303873"/>
    <w:rsid w:val="0030793E"/>
    <w:rsid w:val="00311C88"/>
    <w:rsid w:val="003176EC"/>
    <w:rsid w:val="00321018"/>
    <w:rsid w:val="003313F0"/>
    <w:rsid w:val="00331B72"/>
    <w:rsid w:val="0033697F"/>
    <w:rsid w:val="003413AC"/>
    <w:rsid w:val="0034567E"/>
    <w:rsid w:val="00347E66"/>
    <w:rsid w:val="003518FD"/>
    <w:rsid w:val="00353D0A"/>
    <w:rsid w:val="00353EDB"/>
    <w:rsid w:val="00373A12"/>
    <w:rsid w:val="00381310"/>
    <w:rsid w:val="00383272"/>
    <w:rsid w:val="00384C6C"/>
    <w:rsid w:val="00387833"/>
    <w:rsid w:val="00390AEE"/>
    <w:rsid w:val="0039102C"/>
    <w:rsid w:val="0039337F"/>
    <w:rsid w:val="003937A2"/>
    <w:rsid w:val="003956FF"/>
    <w:rsid w:val="00395D35"/>
    <w:rsid w:val="003A0B32"/>
    <w:rsid w:val="003A1283"/>
    <w:rsid w:val="003A1A49"/>
    <w:rsid w:val="003A366B"/>
    <w:rsid w:val="003A7C2E"/>
    <w:rsid w:val="003C3AFF"/>
    <w:rsid w:val="003C470F"/>
    <w:rsid w:val="003D44F9"/>
    <w:rsid w:val="003D4A07"/>
    <w:rsid w:val="003E00A9"/>
    <w:rsid w:val="003E02B4"/>
    <w:rsid w:val="003E2F52"/>
    <w:rsid w:val="003E72EE"/>
    <w:rsid w:val="003F1815"/>
    <w:rsid w:val="003F308F"/>
    <w:rsid w:val="003F381F"/>
    <w:rsid w:val="003F5A3E"/>
    <w:rsid w:val="003F7AF8"/>
    <w:rsid w:val="00412F8B"/>
    <w:rsid w:val="00416685"/>
    <w:rsid w:val="004221C7"/>
    <w:rsid w:val="00422FEA"/>
    <w:rsid w:val="00431433"/>
    <w:rsid w:val="00445C61"/>
    <w:rsid w:val="00452BEC"/>
    <w:rsid w:val="004676C1"/>
    <w:rsid w:val="004706F4"/>
    <w:rsid w:val="004719AB"/>
    <w:rsid w:val="00485137"/>
    <w:rsid w:val="00490EB6"/>
    <w:rsid w:val="00492658"/>
    <w:rsid w:val="004959BA"/>
    <w:rsid w:val="0049721D"/>
    <w:rsid w:val="004A0D93"/>
    <w:rsid w:val="004A2352"/>
    <w:rsid w:val="004A3B41"/>
    <w:rsid w:val="004A58C9"/>
    <w:rsid w:val="004B22E6"/>
    <w:rsid w:val="004C1FD5"/>
    <w:rsid w:val="004C2324"/>
    <w:rsid w:val="004D07C9"/>
    <w:rsid w:val="00502839"/>
    <w:rsid w:val="005071DE"/>
    <w:rsid w:val="00512934"/>
    <w:rsid w:val="00513EE9"/>
    <w:rsid w:val="00514529"/>
    <w:rsid w:val="005217B8"/>
    <w:rsid w:val="0052352B"/>
    <w:rsid w:val="00525504"/>
    <w:rsid w:val="005279FF"/>
    <w:rsid w:val="00527CC6"/>
    <w:rsid w:val="005461CF"/>
    <w:rsid w:val="00556532"/>
    <w:rsid w:val="00556DC9"/>
    <w:rsid w:val="005646A3"/>
    <w:rsid w:val="00564C28"/>
    <w:rsid w:val="005845B2"/>
    <w:rsid w:val="00584791"/>
    <w:rsid w:val="005861C3"/>
    <w:rsid w:val="00593A76"/>
    <w:rsid w:val="005A3E6D"/>
    <w:rsid w:val="005A5459"/>
    <w:rsid w:val="005A55BB"/>
    <w:rsid w:val="005A5B9E"/>
    <w:rsid w:val="005A6042"/>
    <w:rsid w:val="005A72AD"/>
    <w:rsid w:val="005B19AC"/>
    <w:rsid w:val="005C2C3F"/>
    <w:rsid w:val="005D1F1F"/>
    <w:rsid w:val="005D4E6B"/>
    <w:rsid w:val="005E22D5"/>
    <w:rsid w:val="005E2895"/>
    <w:rsid w:val="005E5BAC"/>
    <w:rsid w:val="0060255D"/>
    <w:rsid w:val="00602F2E"/>
    <w:rsid w:val="00610FCB"/>
    <w:rsid w:val="006140B7"/>
    <w:rsid w:val="00617971"/>
    <w:rsid w:val="0062165F"/>
    <w:rsid w:val="0062349D"/>
    <w:rsid w:val="006348FD"/>
    <w:rsid w:val="006369C8"/>
    <w:rsid w:val="00641022"/>
    <w:rsid w:val="00642DB9"/>
    <w:rsid w:val="00647686"/>
    <w:rsid w:val="00647AD8"/>
    <w:rsid w:val="00647C8C"/>
    <w:rsid w:val="0065033B"/>
    <w:rsid w:val="0065408A"/>
    <w:rsid w:val="006665C8"/>
    <w:rsid w:val="00666B85"/>
    <w:rsid w:val="0066778A"/>
    <w:rsid w:val="00671FE1"/>
    <w:rsid w:val="00681BF8"/>
    <w:rsid w:val="00681C92"/>
    <w:rsid w:val="0068215B"/>
    <w:rsid w:val="00683D86"/>
    <w:rsid w:val="00691CD6"/>
    <w:rsid w:val="00694BF3"/>
    <w:rsid w:val="006A1D42"/>
    <w:rsid w:val="006A4FC4"/>
    <w:rsid w:val="006B03BA"/>
    <w:rsid w:val="006B3F03"/>
    <w:rsid w:val="006B4D32"/>
    <w:rsid w:val="006C183F"/>
    <w:rsid w:val="006C48E1"/>
    <w:rsid w:val="006D5623"/>
    <w:rsid w:val="006D6EBE"/>
    <w:rsid w:val="006E3599"/>
    <w:rsid w:val="006E45D5"/>
    <w:rsid w:val="006F379E"/>
    <w:rsid w:val="006F3A98"/>
    <w:rsid w:val="006F55E1"/>
    <w:rsid w:val="006F5D93"/>
    <w:rsid w:val="00712963"/>
    <w:rsid w:val="007145B7"/>
    <w:rsid w:val="00716AB1"/>
    <w:rsid w:val="007174CB"/>
    <w:rsid w:val="007215B1"/>
    <w:rsid w:val="007215B8"/>
    <w:rsid w:val="007230E6"/>
    <w:rsid w:val="007264F8"/>
    <w:rsid w:val="00726C94"/>
    <w:rsid w:val="00727A4F"/>
    <w:rsid w:val="00732A61"/>
    <w:rsid w:val="00733328"/>
    <w:rsid w:val="0073711A"/>
    <w:rsid w:val="00740413"/>
    <w:rsid w:val="00740A79"/>
    <w:rsid w:val="007416BC"/>
    <w:rsid w:val="00743DF2"/>
    <w:rsid w:val="007543DF"/>
    <w:rsid w:val="00757339"/>
    <w:rsid w:val="00772C8F"/>
    <w:rsid w:val="00776095"/>
    <w:rsid w:val="00782DE1"/>
    <w:rsid w:val="00783CAD"/>
    <w:rsid w:val="00784005"/>
    <w:rsid w:val="007A02BC"/>
    <w:rsid w:val="007A1338"/>
    <w:rsid w:val="007A1CF4"/>
    <w:rsid w:val="007A57EB"/>
    <w:rsid w:val="007B51C0"/>
    <w:rsid w:val="007B54E0"/>
    <w:rsid w:val="007C6F17"/>
    <w:rsid w:val="007C7C55"/>
    <w:rsid w:val="007D5E36"/>
    <w:rsid w:val="007E4362"/>
    <w:rsid w:val="007E4556"/>
    <w:rsid w:val="007E6E91"/>
    <w:rsid w:val="00801D8A"/>
    <w:rsid w:val="00803420"/>
    <w:rsid w:val="00806AC6"/>
    <w:rsid w:val="008145CA"/>
    <w:rsid w:val="00821B8D"/>
    <w:rsid w:val="00822199"/>
    <w:rsid w:val="00822F03"/>
    <w:rsid w:val="00823691"/>
    <w:rsid w:val="008257B1"/>
    <w:rsid w:val="00832C78"/>
    <w:rsid w:val="00847B39"/>
    <w:rsid w:val="00847D95"/>
    <w:rsid w:val="00856292"/>
    <w:rsid w:val="00856871"/>
    <w:rsid w:val="008966F0"/>
    <w:rsid w:val="008978C4"/>
    <w:rsid w:val="008A28A6"/>
    <w:rsid w:val="008A2F9E"/>
    <w:rsid w:val="008B2101"/>
    <w:rsid w:val="008B7FE3"/>
    <w:rsid w:val="008D11E8"/>
    <w:rsid w:val="008D1882"/>
    <w:rsid w:val="008D2F50"/>
    <w:rsid w:val="008D43DF"/>
    <w:rsid w:val="008E5CF5"/>
    <w:rsid w:val="008F1DB2"/>
    <w:rsid w:val="00902840"/>
    <w:rsid w:val="00904B19"/>
    <w:rsid w:val="0090593F"/>
    <w:rsid w:val="00912469"/>
    <w:rsid w:val="00920685"/>
    <w:rsid w:val="00924FDD"/>
    <w:rsid w:val="00926467"/>
    <w:rsid w:val="00930FC4"/>
    <w:rsid w:val="00942A8F"/>
    <w:rsid w:val="0095287A"/>
    <w:rsid w:val="00953721"/>
    <w:rsid w:val="00955170"/>
    <w:rsid w:val="00955D39"/>
    <w:rsid w:val="00966ECC"/>
    <w:rsid w:val="00967900"/>
    <w:rsid w:val="009706D5"/>
    <w:rsid w:val="00974B45"/>
    <w:rsid w:val="00984738"/>
    <w:rsid w:val="00987F8F"/>
    <w:rsid w:val="0099448F"/>
    <w:rsid w:val="00995F59"/>
    <w:rsid w:val="009A05DF"/>
    <w:rsid w:val="009A2B1B"/>
    <w:rsid w:val="009A586F"/>
    <w:rsid w:val="009B0AC4"/>
    <w:rsid w:val="009D761C"/>
    <w:rsid w:val="009E7571"/>
    <w:rsid w:val="009F1532"/>
    <w:rsid w:val="00A01DC9"/>
    <w:rsid w:val="00A108C0"/>
    <w:rsid w:val="00A1155C"/>
    <w:rsid w:val="00A15211"/>
    <w:rsid w:val="00A158C2"/>
    <w:rsid w:val="00A17694"/>
    <w:rsid w:val="00A451B1"/>
    <w:rsid w:val="00A51A7D"/>
    <w:rsid w:val="00A5240A"/>
    <w:rsid w:val="00A6124F"/>
    <w:rsid w:val="00A63E25"/>
    <w:rsid w:val="00A64BF7"/>
    <w:rsid w:val="00A70EBD"/>
    <w:rsid w:val="00A85162"/>
    <w:rsid w:val="00A85BEF"/>
    <w:rsid w:val="00A9195E"/>
    <w:rsid w:val="00A92685"/>
    <w:rsid w:val="00AA74DF"/>
    <w:rsid w:val="00AB4C72"/>
    <w:rsid w:val="00AB6762"/>
    <w:rsid w:val="00AC044B"/>
    <w:rsid w:val="00AC3AE3"/>
    <w:rsid w:val="00AC5107"/>
    <w:rsid w:val="00AC61E7"/>
    <w:rsid w:val="00AC7532"/>
    <w:rsid w:val="00AC7C79"/>
    <w:rsid w:val="00AD3B39"/>
    <w:rsid w:val="00AE08E8"/>
    <w:rsid w:val="00AE1455"/>
    <w:rsid w:val="00AF17D3"/>
    <w:rsid w:val="00AF1F66"/>
    <w:rsid w:val="00B1453C"/>
    <w:rsid w:val="00B21E27"/>
    <w:rsid w:val="00B24200"/>
    <w:rsid w:val="00B279A7"/>
    <w:rsid w:val="00B51A3F"/>
    <w:rsid w:val="00B56050"/>
    <w:rsid w:val="00B56796"/>
    <w:rsid w:val="00B61CFF"/>
    <w:rsid w:val="00B62F83"/>
    <w:rsid w:val="00B62FFF"/>
    <w:rsid w:val="00B64F38"/>
    <w:rsid w:val="00B66836"/>
    <w:rsid w:val="00B87F78"/>
    <w:rsid w:val="00BA616A"/>
    <w:rsid w:val="00BA6D3C"/>
    <w:rsid w:val="00BA78F3"/>
    <w:rsid w:val="00BB1C5D"/>
    <w:rsid w:val="00BB2A9D"/>
    <w:rsid w:val="00BB6A28"/>
    <w:rsid w:val="00BD2A0F"/>
    <w:rsid w:val="00BD574C"/>
    <w:rsid w:val="00BD5E43"/>
    <w:rsid w:val="00BE4D21"/>
    <w:rsid w:val="00BE765B"/>
    <w:rsid w:val="00BF61D0"/>
    <w:rsid w:val="00C033D2"/>
    <w:rsid w:val="00C11923"/>
    <w:rsid w:val="00C2115D"/>
    <w:rsid w:val="00C30DC3"/>
    <w:rsid w:val="00C3118C"/>
    <w:rsid w:val="00C317C8"/>
    <w:rsid w:val="00C32C75"/>
    <w:rsid w:val="00C34F55"/>
    <w:rsid w:val="00C50DBF"/>
    <w:rsid w:val="00C51BB6"/>
    <w:rsid w:val="00C535A4"/>
    <w:rsid w:val="00C54B4F"/>
    <w:rsid w:val="00C55F06"/>
    <w:rsid w:val="00C57046"/>
    <w:rsid w:val="00C57998"/>
    <w:rsid w:val="00C61979"/>
    <w:rsid w:val="00C61C62"/>
    <w:rsid w:val="00C63EC0"/>
    <w:rsid w:val="00C718DD"/>
    <w:rsid w:val="00C738CA"/>
    <w:rsid w:val="00C75E70"/>
    <w:rsid w:val="00C77B6D"/>
    <w:rsid w:val="00C77C39"/>
    <w:rsid w:val="00C80072"/>
    <w:rsid w:val="00C90E6C"/>
    <w:rsid w:val="00C916E9"/>
    <w:rsid w:val="00C95EBC"/>
    <w:rsid w:val="00CA7DFC"/>
    <w:rsid w:val="00CB5B2E"/>
    <w:rsid w:val="00CC110D"/>
    <w:rsid w:val="00CC44BD"/>
    <w:rsid w:val="00CC7F41"/>
    <w:rsid w:val="00CD048E"/>
    <w:rsid w:val="00CD6A82"/>
    <w:rsid w:val="00CD6EE1"/>
    <w:rsid w:val="00CE309E"/>
    <w:rsid w:val="00CE44F2"/>
    <w:rsid w:val="00CE6F34"/>
    <w:rsid w:val="00CE7792"/>
    <w:rsid w:val="00CE7C27"/>
    <w:rsid w:val="00CF0467"/>
    <w:rsid w:val="00CF25EF"/>
    <w:rsid w:val="00D0234B"/>
    <w:rsid w:val="00D066FA"/>
    <w:rsid w:val="00D07E77"/>
    <w:rsid w:val="00D13600"/>
    <w:rsid w:val="00D20B41"/>
    <w:rsid w:val="00D241C2"/>
    <w:rsid w:val="00D275F7"/>
    <w:rsid w:val="00D27D41"/>
    <w:rsid w:val="00D328B3"/>
    <w:rsid w:val="00D3333C"/>
    <w:rsid w:val="00D33C0A"/>
    <w:rsid w:val="00D353CB"/>
    <w:rsid w:val="00D374B6"/>
    <w:rsid w:val="00D4092B"/>
    <w:rsid w:val="00D40A4F"/>
    <w:rsid w:val="00D41562"/>
    <w:rsid w:val="00D42827"/>
    <w:rsid w:val="00D47C61"/>
    <w:rsid w:val="00D5051E"/>
    <w:rsid w:val="00D62344"/>
    <w:rsid w:val="00D74BDC"/>
    <w:rsid w:val="00D76302"/>
    <w:rsid w:val="00D76CFF"/>
    <w:rsid w:val="00D77E1B"/>
    <w:rsid w:val="00D8237B"/>
    <w:rsid w:val="00D84DBC"/>
    <w:rsid w:val="00D854F9"/>
    <w:rsid w:val="00DB4831"/>
    <w:rsid w:val="00DC2DBA"/>
    <w:rsid w:val="00DD5707"/>
    <w:rsid w:val="00DE23A6"/>
    <w:rsid w:val="00DE325B"/>
    <w:rsid w:val="00DE3D6B"/>
    <w:rsid w:val="00DF516F"/>
    <w:rsid w:val="00DF5B95"/>
    <w:rsid w:val="00DF6CB3"/>
    <w:rsid w:val="00E02916"/>
    <w:rsid w:val="00E06A96"/>
    <w:rsid w:val="00E20783"/>
    <w:rsid w:val="00E247CD"/>
    <w:rsid w:val="00E268C9"/>
    <w:rsid w:val="00E328DF"/>
    <w:rsid w:val="00E33150"/>
    <w:rsid w:val="00E40B2F"/>
    <w:rsid w:val="00E40C93"/>
    <w:rsid w:val="00E476B4"/>
    <w:rsid w:val="00E5104E"/>
    <w:rsid w:val="00E53011"/>
    <w:rsid w:val="00E64B80"/>
    <w:rsid w:val="00E71FA0"/>
    <w:rsid w:val="00E77CD3"/>
    <w:rsid w:val="00E82FDB"/>
    <w:rsid w:val="00E83FE6"/>
    <w:rsid w:val="00E92C92"/>
    <w:rsid w:val="00E93592"/>
    <w:rsid w:val="00EB2997"/>
    <w:rsid w:val="00EB4033"/>
    <w:rsid w:val="00EC396F"/>
    <w:rsid w:val="00ED01EB"/>
    <w:rsid w:val="00ED0275"/>
    <w:rsid w:val="00EE2E35"/>
    <w:rsid w:val="00EE3F92"/>
    <w:rsid w:val="00EE4D1C"/>
    <w:rsid w:val="00EE677D"/>
    <w:rsid w:val="00EF17D8"/>
    <w:rsid w:val="00EF695B"/>
    <w:rsid w:val="00F12348"/>
    <w:rsid w:val="00F1531D"/>
    <w:rsid w:val="00F24970"/>
    <w:rsid w:val="00F25F45"/>
    <w:rsid w:val="00F268BB"/>
    <w:rsid w:val="00F31FF5"/>
    <w:rsid w:val="00F33F39"/>
    <w:rsid w:val="00F3570C"/>
    <w:rsid w:val="00F44DFE"/>
    <w:rsid w:val="00F5783F"/>
    <w:rsid w:val="00F660E4"/>
    <w:rsid w:val="00F71DE6"/>
    <w:rsid w:val="00F721EB"/>
    <w:rsid w:val="00F73D65"/>
    <w:rsid w:val="00F76ADD"/>
    <w:rsid w:val="00F87FDA"/>
    <w:rsid w:val="00F90AA0"/>
    <w:rsid w:val="00F93EA0"/>
    <w:rsid w:val="00F96126"/>
    <w:rsid w:val="00F96F1B"/>
    <w:rsid w:val="00FA0EFE"/>
    <w:rsid w:val="00FB3FDD"/>
    <w:rsid w:val="00FB4D98"/>
    <w:rsid w:val="00FC237F"/>
    <w:rsid w:val="00FC6F68"/>
    <w:rsid w:val="00FD0BFF"/>
    <w:rsid w:val="00FD0D18"/>
    <w:rsid w:val="00FD5E02"/>
    <w:rsid w:val="00FE48B4"/>
    <w:rsid w:val="00FE7296"/>
    <w:rsid w:val="00FF6A70"/>
    <w:rsid w:val="00FF6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3B94"/>
  <w15:chartTrackingRefBased/>
  <w15:docId w15:val="{1A850432-4A9B-4334-8B78-FC14EE4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686"/>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E1455"/>
    <w:rPr>
      <w:b/>
      <w:bCs/>
    </w:rPr>
  </w:style>
  <w:style w:type="character" w:styleId="Collegamentoipertestuale">
    <w:name w:val="Hyperlink"/>
    <w:basedOn w:val="Carpredefinitoparagrafo"/>
    <w:uiPriority w:val="99"/>
    <w:unhideWhenUsed/>
    <w:rsid w:val="00512934"/>
    <w:rPr>
      <w:color w:val="0563C1" w:themeColor="hyperlink"/>
      <w:u w:val="single"/>
    </w:rPr>
  </w:style>
  <w:style w:type="character" w:styleId="Menzionenonrisolta">
    <w:name w:val="Unresolved Mention"/>
    <w:basedOn w:val="Carpredefinitoparagrafo"/>
    <w:uiPriority w:val="99"/>
    <w:semiHidden/>
    <w:unhideWhenUsed/>
    <w:rsid w:val="00512934"/>
    <w:rPr>
      <w:color w:val="605E5C"/>
      <w:shd w:val="clear" w:color="auto" w:fill="E1DFDD"/>
    </w:rPr>
  </w:style>
  <w:style w:type="paragraph" w:styleId="Paragrafoelenco">
    <w:name w:val="List Paragraph"/>
    <w:basedOn w:val="Normale"/>
    <w:uiPriority w:val="34"/>
    <w:qFormat/>
    <w:rsid w:val="00C80072"/>
    <w:pPr>
      <w:ind w:left="720"/>
      <w:contextualSpacing/>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4C1F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1FD5"/>
    <w:rPr>
      <w:rFonts w:ascii="Segoe UI" w:hAnsi="Segoe UI" w:cs="Segoe UI"/>
      <w:sz w:val="18"/>
      <w:szCs w:val="18"/>
    </w:rPr>
  </w:style>
  <w:style w:type="paragraph" w:styleId="Intestazione">
    <w:name w:val="header"/>
    <w:basedOn w:val="Normale"/>
    <w:link w:val="IntestazioneCarattere"/>
    <w:uiPriority w:val="99"/>
    <w:unhideWhenUsed/>
    <w:rsid w:val="00E5104E"/>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E5104E"/>
  </w:style>
  <w:style w:type="paragraph" w:styleId="Pidipagina">
    <w:name w:val="footer"/>
    <w:basedOn w:val="Normale"/>
    <w:link w:val="PidipaginaCarattere"/>
    <w:uiPriority w:val="99"/>
    <w:unhideWhenUsed/>
    <w:rsid w:val="00E5104E"/>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E5104E"/>
  </w:style>
  <w:style w:type="paragraph" w:styleId="NormaleWeb">
    <w:name w:val="Normal (Web)"/>
    <w:basedOn w:val="Normale"/>
    <w:uiPriority w:val="99"/>
    <w:semiHidden/>
    <w:unhideWhenUsed/>
    <w:rsid w:val="004C2324"/>
    <w:pPr>
      <w:spacing w:before="100" w:beforeAutospacing="1" w:after="100" w:afterAutospacing="1"/>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5279FF"/>
    <w:rPr>
      <w:sz w:val="16"/>
      <w:szCs w:val="16"/>
    </w:rPr>
  </w:style>
  <w:style w:type="paragraph" w:styleId="Testocommento">
    <w:name w:val="annotation text"/>
    <w:basedOn w:val="Normale"/>
    <w:link w:val="TestocommentoCarattere"/>
    <w:uiPriority w:val="99"/>
    <w:semiHidden/>
    <w:unhideWhenUsed/>
    <w:rsid w:val="005279FF"/>
    <w:pPr>
      <w:spacing w:after="160"/>
    </w:pPr>
    <w:rPr>
      <w:rFonts w:ascii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5279FF"/>
    <w:rPr>
      <w:sz w:val="20"/>
      <w:szCs w:val="20"/>
    </w:rPr>
  </w:style>
  <w:style w:type="paragraph" w:styleId="Soggettocommento">
    <w:name w:val="annotation subject"/>
    <w:basedOn w:val="Testocommento"/>
    <w:next w:val="Testocommento"/>
    <w:link w:val="SoggettocommentoCarattere"/>
    <w:uiPriority w:val="99"/>
    <w:semiHidden/>
    <w:unhideWhenUsed/>
    <w:rsid w:val="005279FF"/>
    <w:rPr>
      <w:b/>
      <w:bCs/>
    </w:rPr>
  </w:style>
  <w:style w:type="character" w:customStyle="1" w:styleId="SoggettocommentoCarattere">
    <w:name w:val="Soggetto commento Carattere"/>
    <w:basedOn w:val="TestocommentoCarattere"/>
    <w:link w:val="Soggettocommento"/>
    <w:uiPriority w:val="99"/>
    <w:semiHidden/>
    <w:rsid w:val="005279FF"/>
    <w:rPr>
      <w:b/>
      <w:bCs/>
      <w:sz w:val="20"/>
      <w:szCs w:val="20"/>
    </w:rPr>
  </w:style>
  <w:style w:type="paragraph" w:customStyle="1" w:styleId="xmsonormal">
    <w:name w:val="x_msonormal"/>
    <w:basedOn w:val="Normale"/>
    <w:rsid w:val="00F31FF5"/>
    <w:rPr>
      <w:lang w:val="en-US" w:eastAsia="en-US"/>
    </w:rPr>
  </w:style>
  <w:style w:type="character" w:styleId="Enfasicorsivo">
    <w:name w:val="Emphasis"/>
    <w:basedOn w:val="Carpredefinitoparagrafo"/>
    <w:uiPriority w:val="20"/>
    <w:qFormat/>
    <w:rsid w:val="00AC3AE3"/>
    <w:rPr>
      <w:i/>
      <w:iCs/>
    </w:rPr>
  </w:style>
  <w:style w:type="paragraph" w:styleId="Revisione">
    <w:name w:val="Revision"/>
    <w:hidden/>
    <w:uiPriority w:val="99"/>
    <w:semiHidden/>
    <w:rsid w:val="007A57EB"/>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230">
      <w:bodyDiv w:val="1"/>
      <w:marLeft w:val="0"/>
      <w:marRight w:val="0"/>
      <w:marTop w:val="0"/>
      <w:marBottom w:val="0"/>
      <w:divBdr>
        <w:top w:val="none" w:sz="0" w:space="0" w:color="auto"/>
        <w:left w:val="none" w:sz="0" w:space="0" w:color="auto"/>
        <w:bottom w:val="none" w:sz="0" w:space="0" w:color="auto"/>
        <w:right w:val="none" w:sz="0" w:space="0" w:color="auto"/>
      </w:divBdr>
      <w:divsChild>
        <w:div w:id="2115707109">
          <w:marLeft w:val="144"/>
          <w:marRight w:val="0"/>
          <w:marTop w:val="0"/>
          <w:marBottom w:val="120"/>
          <w:divBdr>
            <w:top w:val="none" w:sz="0" w:space="0" w:color="auto"/>
            <w:left w:val="none" w:sz="0" w:space="0" w:color="auto"/>
            <w:bottom w:val="none" w:sz="0" w:space="0" w:color="auto"/>
            <w:right w:val="none" w:sz="0" w:space="0" w:color="auto"/>
          </w:divBdr>
        </w:div>
      </w:divsChild>
    </w:div>
    <w:div w:id="55979701">
      <w:bodyDiv w:val="1"/>
      <w:marLeft w:val="0"/>
      <w:marRight w:val="0"/>
      <w:marTop w:val="0"/>
      <w:marBottom w:val="0"/>
      <w:divBdr>
        <w:top w:val="none" w:sz="0" w:space="0" w:color="auto"/>
        <w:left w:val="none" w:sz="0" w:space="0" w:color="auto"/>
        <w:bottom w:val="none" w:sz="0" w:space="0" w:color="auto"/>
        <w:right w:val="none" w:sz="0" w:space="0" w:color="auto"/>
      </w:divBdr>
    </w:div>
    <w:div w:id="85077504">
      <w:bodyDiv w:val="1"/>
      <w:marLeft w:val="0"/>
      <w:marRight w:val="0"/>
      <w:marTop w:val="0"/>
      <w:marBottom w:val="0"/>
      <w:divBdr>
        <w:top w:val="none" w:sz="0" w:space="0" w:color="auto"/>
        <w:left w:val="none" w:sz="0" w:space="0" w:color="auto"/>
        <w:bottom w:val="none" w:sz="0" w:space="0" w:color="auto"/>
        <w:right w:val="none" w:sz="0" w:space="0" w:color="auto"/>
      </w:divBdr>
      <w:divsChild>
        <w:div w:id="1621304576">
          <w:marLeft w:val="288"/>
          <w:marRight w:val="0"/>
          <w:marTop w:val="0"/>
          <w:marBottom w:val="60"/>
          <w:divBdr>
            <w:top w:val="none" w:sz="0" w:space="0" w:color="auto"/>
            <w:left w:val="none" w:sz="0" w:space="0" w:color="auto"/>
            <w:bottom w:val="none" w:sz="0" w:space="0" w:color="auto"/>
            <w:right w:val="none" w:sz="0" w:space="0" w:color="auto"/>
          </w:divBdr>
        </w:div>
      </w:divsChild>
    </w:div>
    <w:div w:id="148063255">
      <w:bodyDiv w:val="1"/>
      <w:marLeft w:val="0"/>
      <w:marRight w:val="0"/>
      <w:marTop w:val="0"/>
      <w:marBottom w:val="0"/>
      <w:divBdr>
        <w:top w:val="none" w:sz="0" w:space="0" w:color="auto"/>
        <w:left w:val="none" w:sz="0" w:space="0" w:color="auto"/>
        <w:bottom w:val="none" w:sz="0" w:space="0" w:color="auto"/>
        <w:right w:val="none" w:sz="0" w:space="0" w:color="auto"/>
      </w:divBdr>
    </w:div>
    <w:div w:id="160776603">
      <w:bodyDiv w:val="1"/>
      <w:marLeft w:val="0"/>
      <w:marRight w:val="0"/>
      <w:marTop w:val="0"/>
      <w:marBottom w:val="0"/>
      <w:divBdr>
        <w:top w:val="none" w:sz="0" w:space="0" w:color="auto"/>
        <w:left w:val="none" w:sz="0" w:space="0" w:color="auto"/>
        <w:bottom w:val="none" w:sz="0" w:space="0" w:color="auto"/>
        <w:right w:val="none" w:sz="0" w:space="0" w:color="auto"/>
      </w:divBdr>
      <w:divsChild>
        <w:div w:id="254870117">
          <w:marLeft w:val="288"/>
          <w:marRight w:val="0"/>
          <w:marTop w:val="0"/>
          <w:marBottom w:val="60"/>
          <w:divBdr>
            <w:top w:val="none" w:sz="0" w:space="0" w:color="auto"/>
            <w:left w:val="none" w:sz="0" w:space="0" w:color="auto"/>
            <w:bottom w:val="none" w:sz="0" w:space="0" w:color="auto"/>
            <w:right w:val="none" w:sz="0" w:space="0" w:color="auto"/>
          </w:divBdr>
        </w:div>
        <w:div w:id="1854877398">
          <w:marLeft w:val="288"/>
          <w:marRight w:val="0"/>
          <w:marTop w:val="0"/>
          <w:marBottom w:val="60"/>
          <w:divBdr>
            <w:top w:val="none" w:sz="0" w:space="0" w:color="auto"/>
            <w:left w:val="none" w:sz="0" w:space="0" w:color="auto"/>
            <w:bottom w:val="none" w:sz="0" w:space="0" w:color="auto"/>
            <w:right w:val="none" w:sz="0" w:space="0" w:color="auto"/>
          </w:divBdr>
        </w:div>
        <w:div w:id="975456121">
          <w:marLeft w:val="288"/>
          <w:marRight w:val="0"/>
          <w:marTop w:val="0"/>
          <w:marBottom w:val="60"/>
          <w:divBdr>
            <w:top w:val="none" w:sz="0" w:space="0" w:color="auto"/>
            <w:left w:val="none" w:sz="0" w:space="0" w:color="auto"/>
            <w:bottom w:val="none" w:sz="0" w:space="0" w:color="auto"/>
            <w:right w:val="none" w:sz="0" w:space="0" w:color="auto"/>
          </w:divBdr>
        </w:div>
      </w:divsChild>
    </w:div>
    <w:div w:id="259992307">
      <w:bodyDiv w:val="1"/>
      <w:marLeft w:val="0"/>
      <w:marRight w:val="0"/>
      <w:marTop w:val="0"/>
      <w:marBottom w:val="0"/>
      <w:divBdr>
        <w:top w:val="none" w:sz="0" w:space="0" w:color="auto"/>
        <w:left w:val="none" w:sz="0" w:space="0" w:color="auto"/>
        <w:bottom w:val="none" w:sz="0" w:space="0" w:color="auto"/>
        <w:right w:val="none" w:sz="0" w:space="0" w:color="auto"/>
      </w:divBdr>
      <w:divsChild>
        <w:div w:id="1879508620">
          <w:marLeft w:val="144"/>
          <w:marRight w:val="0"/>
          <w:marTop w:val="0"/>
          <w:marBottom w:val="120"/>
          <w:divBdr>
            <w:top w:val="none" w:sz="0" w:space="0" w:color="auto"/>
            <w:left w:val="none" w:sz="0" w:space="0" w:color="auto"/>
            <w:bottom w:val="none" w:sz="0" w:space="0" w:color="auto"/>
            <w:right w:val="none" w:sz="0" w:space="0" w:color="auto"/>
          </w:divBdr>
        </w:div>
        <w:div w:id="1737167950">
          <w:marLeft w:val="144"/>
          <w:marRight w:val="0"/>
          <w:marTop w:val="0"/>
          <w:marBottom w:val="120"/>
          <w:divBdr>
            <w:top w:val="none" w:sz="0" w:space="0" w:color="auto"/>
            <w:left w:val="none" w:sz="0" w:space="0" w:color="auto"/>
            <w:bottom w:val="none" w:sz="0" w:space="0" w:color="auto"/>
            <w:right w:val="none" w:sz="0" w:space="0" w:color="auto"/>
          </w:divBdr>
        </w:div>
      </w:divsChild>
    </w:div>
    <w:div w:id="356469870">
      <w:bodyDiv w:val="1"/>
      <w:marLeft w:val="0"/>
      <w:marRight w:val="0"/>
      <w:marTop w:val="0"/>
      <w:marBottom w:val="0"/>
      <w:divBdr>
        <w:top w:val="none" w:sz="0" w:space="0" w:color="auto"/>
        <w:left w:val="none" w:sz="0" w:space="0" w:color="auto"/>
        <w:bottom w:val="none" w:sz="0" w:space="0" w:color="auto"/>
        <w:right w:val="none" w:sz="0" w:space="0" w:color="auto"/>
      </w:divBdr>
    </w:div>
    <w:div w:id="497887782">
      <w:bodyDiv w:val="1"/>
      <w:marLeft w:val="0"/>
      <w:marRight w:val="0"/>
      <w:marTop w:val="0"/>
      <w:marBottom w:val="0"/>
      <w:divBdr>
        <w:top w:val="none" w:sz="0" w:space="0" w:color="auto"/>
        <w:left w:val="none" w:sz="0" w:space="0" w:color="auto"/>
        <w:bottom w:val="none" w:sz="0" w:space="0" w:color="auto"/>
        <w:right w:val="none" w:sz="0" w:space="0" w:color="auto"/>
      </w:divBdr>
      <w:divsChild>
        <w:div w:id="1766613540">
          <w:marLeft w:val="144"/>
          <w:marRight w:val="0"/>
          <w:marTop w:val="0"/>
          <w:marBottom w:val="120"/>
          <w:divBdr>
            <w:top w:val="none" w:sz="0" w:space="0" w:color="auto"/>
            <w:left w:val="none" w:sz="0" w:space="0" w:color="auto"/>
            <w:bottom w:val="none" w:sz="0" w:space="0" w:color="auto"/>
            <w:right w:val="none" w:sz="0" w:space="0" w:color="auto"/>
          </w:divBdr>
        </w:div>
      </w:divsChild>
    </w:div>
    <w:div w:id="514921059">
      <w:bodyDiv w:val="1"/>
      <w:marLeft w:val="0"/>
      <w:marRight w:val="0"/>
      <w:marTop w:val="0"/>
      <w:marBottom w:val="0"/>
      <w:divBdr>
        <w:top w:val="none" w:sz="0" w:space="0" w:color="auto"/>
        <w:left w:val="none" w:sz="0" w:space="0" w:color="auto"/>
        <w:bottom w:val="none" w:sz="0" w:space="0" w:color="auto"/>
        <w:right w:val="none" w:sz="0" w:space="0" w:color="auto"/>
      </w:divBdr>
    </w:div>
    <w:div w:id="613292905">
      <w:bodyDiv w:val="1"/>
      <w:marLeft w:val="0"/>
      <w:marRight w:val="0"/>
      <w:marTop w:val="0"/>
      <w:marBottom w:val="0"/>
      <w:divBdr>
        <w:top w:val="none" w:sz="0" w:space="0" w:color="auto"/>
        <w:left w:val="none" w:sz="0" w:space="0" w:color="auto"/>
        <w:bottom w:val="none" w:sz="0" w:space="0" w:color="auto"/>
        <w:right w:val="none" w:sz="0" w:space="0" w:color="auto"/>
      </w:divBdr>
      <w:divsChild>
        <w:div w:id="1659918446">
          <w:marLeft w:val="144"/>
          <w:marRight w:val="0"/>
          <w:marTop w:val="0"/>
          <w:marBottom w:val="120"/>
          <w:divBdr>
            <w:top w:val="none" w:sz="0" w:space="0" w:color="auto"/>
            <w:left w:val="none" w:sz="0" w:space="0" w:color="auto"/>
            <w:bottom w:val="none" w:sz="0" w:space="0" w:color="auto"/>
            <w:right w:val="none" w:sz="0" w:space="0" w:color="auto"/>
          </w:divBdr>
        </w:div>
      </w:divsChild>
    </w:div>
    <w:div w:id="690303023">
      <w:bodyDiv w:val="1"/>
      <w:marLeft w:val="0"/>
      <w:marRight w:val="0"/>
      <w:marTop w:val="0"/>
      <w:marBottom w:val="0"/>
      <w:divBdr>
        <w:top w:val="none" w:sz="0" w:space="0" w:color="auto"/>
        <w:left w:val="none" w:sz="0" w:space="0" w:color="auto"/>
        <w:bottom w:val="none" w:sz="0" w:space="0" w:color="auto"/>
        <w:right w:val="none" w:sz="0" w:space="0" w:color="auto"/>
      </w:divBdr>
      <w:divsChild>
        <w:div w:id="1224103880">
          <w:marLeft w:val="734"/>
          <w:marRight w:val="0"/>
          <w:marTop w:val="0"/>
          <w:marBottom w:val="60"/>
          <w:divBdr>
            <w:top w:val="none" w:sz="0" w:space="0" w:color="auto"/>
            <w:left w:val="none" w:sz="0" w:space="0" w:color="auto"/>
            <w:bottom w:val="none" w:sz="0" w:space="0" w:color="auto"/>
            <w:right w:val="none" w:sz="0" w:space="0" w:color="auto"/>
          </w:divBdr>
        </w:div>
      </w:divsChild>
    </w:div>
    <w:div w:id="748384155">
      <w:bodyDiv w:val="1"/>
      <w:marLeft w:val="0"/>
      <w:marRight w:val="0"/>
      <w:marTop w:val="0"/>
      <w:marBottom w:val="0"/>
      <w:divBdr>
        <w:top w:val="none" w:sz="0" w:space="0" w:color="auto"/>
        <w:left w:val="none" w:sz="0" w:space="0" w:color="auto"/>
        <w:bottom w:val="none" w:sz="0" w:space="0" w:color="auto"/>
        <w:right w:val="none" w:sz="0" w:space="0" w:color="auto"/>
      </w:divBdr>
      <w:divsChild>
        <w:div w:id="1261135627">
          <w:marLeft w:val="288"/>
          <w:marRight w:val="0"/>
          <w:marTop w:val="0"/>
          <w:marBottom w:val="60"/>
          <w:divBdr>
            <w:top w:val="none" w:sz="0" w:space="0" w:color="auto"/>
            <w:left w:val="none" w:sz="0" w:space="0" w:color="auto"/>
            <w:bottom w:val="none" w:sz="0" w:space="0" w:color="auto"/>
            <w:right w:val="none" w:sz="0" w:space="0" w:color="auto"/>
          </w:divBdr>
        </w:div>
      </w:divsChild>
    </w:div>
    <w:div w:id="857157508">
      <w:bodyDiv w:val="1"/>
      <w:marLeft w:val="0"/>
      <w:marRight w:val="0"/>
      <w:marTop w:val="0"/>
      <w:marBottom w:val="0"/>
      <w:divBdr>
        <w:top w:val="none" w:sz="0" w:space="0" w:color="auto"/>
        <w:left w:val="none" w:sz="0" w:space="0" w:color="auto"/>
        <w:bottom w:val="none" w:sz="0" w:space="0" w:color="auto"/>
        <w:right w:val="none" w:sz="0" w:space="0" w:color="auto"/>
      </w:divBdr>
    </w:div>
    <w:div w:id="1332757716">
      <w:bodyDiv w:val="1"/>
      <w:marLeft w:val="0"/>
      <w:marRight w:val="0"/>
      <w:marTop w:val="0"/>
      <w:marBottom w:val="0"/>
      <w:divBdr>
        <w:top w:val="none" w:sz="0" w:space="0" w:color="auto"/>
        <w:left w:val="none" w:sz="0" w:space="0" w:color="auto"/>
        <w:bottom w:val="none" w:sz="0" w:space="0" w:color="auto"/>
        <w:right w:val="none" w:sz="0" w:space="0" w:color="auto"/>
      </w:divBdr>
      <w:divsChild>
        <w:div w:id="1503549293">
          <w:marLeft w:val="144"/>
          <w:marRight w:val="0"/>
          <w:marTop w:val="0"/>
          <w:marBottom w:val="120"/>
          <w:divBdr>
            <w:top w:val="none" w:sz="0" w:space="0" w:color="auto"/>
            <w:left w:val="none" w:sz="0" w:space="0" w:color="auto"/>
            <w:bottom w:val="none" w:sz="0" w:space="0" w:color="auto"/>
            <w:right w:val="none" w:sz="0" w:space="0" w:color="auto"/>
          </w:divBdr>
        </w:div>
        <w:div w:id="1756319691">
          <w:marLeft w:val="144"/>
          <w:marRight w:val="0"/>
          <w:marTop w:val="0"/>
          <w:marBottom w:val="120"/>
          <w:divBdr>
            <w:top w:val="none" w:sz="0" w:space="0" w:color="auto"/>
            <w:left w:val="none" w:sz="0" w:space="0" w:color="auto"/>
            <w:bottom w:val="none" w:sz="0" w:space="0" w:color="auto"/>
            <w:right w:val="none" w:sz="0" w:space="0" w:color="auto"/>
          </w:divBdr>
        </w:div>
      </w:divsChild>
    </w:div>
    <w:div w:id="1457792881">
      <w:bodyDiv w:val="1"/>
      <w:marLeft w:val="0"/>
      <w:marRight w:val="0"/>
      <w:marTop w:val="0"/>
      <w:marBottom w:val="0"/>
      <w:divBdr>
        <w:top w:val="none" w:sz="0" w:space="0" w:color="auto"/>
        <w:left w:val="none" w:sz="0" w:space="0" w:color="auto"/>
        <w:bottom w:val="none" w:sz="0" w:space="0" w:color="auto"/>
        <w:right w:val="none" w:sz="0" w:space="0" w:color="auto"/>
      </w:divBdr>
      <w:divsChild>
        <w:div w:id="997926416">
          <w:marLeft w:val="734"/>
          <w:marRight w:val="0"/>
          <w:marTop w:val="0"/>
          <w:marBottom w:val="60"/>
          <w:divBdr>
            <w:top w:val="none" w:sz="0" w:space="0" w:color="auto"/>
            <w:left w:val="none" w:sz="0" w:space="0" w:color="auto"/>
            <w:bottom w:val="none" w:sz="0" w:space="0" w:color="auto"/>
            <w:right w:val="none" w:sz="0" w:space="0" w:color="auto"/>
          </w:divBdr>
        </w:div>
      </w:divsChild>
    </w:div>
    <w:div w:id="1523933876">
      <w:bodyDiv w:val="1"/>
      <w:marLeft w:val="0"/>
      <w:marRight w:val="0"/>
      <w:marTop w:val="0"/>
      <w:marBottom w:val="0"/>
      <w:divBdr>
        <w:top w:val="none" w:sz="0" w:space="0" w:color="auto"/>
        <w:left w:val="none" w:sz="0" w:space="0" w:color="auto"/>
        <w:bottom w:val="none" w:sz="0" w:space="0" w:color="auto"/>
        <w:right w:val="none" w:sz="0" w:space="0" w:color="auto"/>
      </w:divBdr>
    </w:div>
    <w:div w:id="1968119904">
      <w:bodyDiv w:val="1"/>
      <w:marLeft w:val="0"/>
      <w:marRight w:val="0"/>
      <w:marTop w:val="0"/>
      <w:marBottom w:val="0"/>
      <w:divBdr>
        <w:top w:val="none" w:sz="0" w:space="0" w:color="auto"/>
        <w:left w:val="none" w:sz="0" w:space="0" w:color="auto"/>
        <w:bottom w:val="none" w:sz="0" w:space="0" w:color="auto"/>
        <w:right w:val="none" w:sz="0" w:space="0" w:color="auto"/>
      </w:divBdr>
      <w:divsChild>
        <w:div w:id="2072847309">
          <w:marLeft w:val="734"/>
          <w:marRight w:val="0"/>
          <w:marTop w:val="0"/>
          <w:marBottom w:val="60"/>
          <w:divBdr>
            <w:top w:val="none" w:sz="0" w:space="0" w:color="auto"/>
            <w:left w:val="none" w:sz="0" w:space="0" w:color="auto"/>
            <w:bottom w:val="none" w:sz="0" w:space="0" w:color="auto"/>
            <w:right w:val="none" w:sz="0" w:space="0" w:color="auto"/>
          </w:divBdr>
        </w:div>
      </w:divsChild>
    </w:div>
    <w:div w:id="1974553754">
      <w:bodyDiv w:val="1"/>
      <w:marLeft w:val="0"/>
      <w:marRight w:val="0"/>
      <w:marTop w:val="0"/>
      <w:marBottom w:val="0"/>
      <w:divBdr>
        <w:top w:val="none" w:sz="0" w:space="0" w:color="auto"/>
        <w:left w:val="none" w:sz="0" w:space="0" w:color="auto"/>
        <w:bottom w:val="none" w:sz="0" w:space="0" w:color="auto"/>
        <w:right w:val="none" w:sz="0" w:space="0" w:color="auto"/>
      </w:divBdr>
    </w:div>
    <w:div w:id="2017222123">
      <w:bodyDiv w:val="1"/>
      <w:marLeft w:val="0"/>
      <w:marRight w:val="0"/>
      <w:marTop w:val="0"/>
      <w:marBottom w:val="0"/>
      <w:divBdr>
        <w:top w:val="none" w:sz="0" w:space="0" w:color="auto"/>
        <w:left w:val="none" w:sz="0" w:space="0" w:color="auto"/>
        <w:bottom w:val="none" w:sz="0" w:space="0" w:color="auto"/>
        <w:right w:val="none" w:sz="0" w:space="0" w:color="auto"/>
      </w:divBdr>
      <w:divsChild>
        <w:div w:id="246815078">
          <w:marLeft w:val="144"/>
          <w:marRight w:val="0"/>
          <w:marTop w:val="0"/>
          <w:marBottom w:val="120"/>
          <w:divBdr>
            <w:top w:val="none" w:sz="0" w:space="0" w:color="auto"/>
            <w:left w:val="none" w:sz="0" w:space="0" w:color="auto"/>
            <w:bottom w:val="none" w:sz="0" w:space="0" w:color="auto"/>
            <w:right w:val="none" w:sz="0" w:space="0" w:color="auto"/>
          </w:divBdr>
        </w:div>
      </w:divsChild>
    </w:div>
    <w:div w:id="2080979097">
      <w:bodyDiv w:val="1"/>
      <w:marLeft w:val="0"/>
      <w:marRight w:val="0"/>
      <w:marTop w:val="0"/>
      <w:marBottom w:val="0"/>
      <w:divBdr>
        <w:top w:val="none" w:sz="0" w:space="0" w:color="auto"/>
        <w:left w:val="none" w:sz="0" w:space="0" w:color="auto"/>
        <w:bottom w:val="none" w:sz="0" w:space="0" w:color="auto"/>
        <w:right w:val="none" w:sz="0" w:space="0" w:color="auto"/>
      </w:divBdr>
      <w:divsChild>
        <w:div w:id="439879350">
          <w:marLeft w:val="14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orate.berlinpackaging.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rlinpackag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plas@bark-verpakkinge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rlinpackaging.eu/" TargetMode="External"/><Relationship Id="rId5" Type="http://schemas.openxmlformats.org/officeDocument/2006/relationships/numbering" Target="numbering.xml"/><Relationship Id="rId15" Type="http://schemas.openxmlformats.org/officeDocument/2006/relationships/hyperlink" Target="mailto:e.bos@bark-verpakkinge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este.osborne@BerlinPacka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1312AD4EC4B4CAC5B912E71591548" ma:contentTypeVersion="14" ma:contentTypeDescription="Create a new document." ma:contentTypeScope="" ma:versionID="f903097d528b2fa5a78088974f087f04">
  <xsd:schema xmlns:xsd="http://www.w3.org/2001/XMLSchema" xmlns:xs="http://www.w3.org/2001/XMLSchema" xmlns:p="http://schemas.microsoft.com/office/2006/metadata/properties" xmlns:ns3="4a028592-5105-4664-9076-ddefaed346aa" xmlns:ns4="cfc32848-4c7b-4484-88fc-de67959edb83" targetNamespace="http://schemas.microsoft.com/office/2006/metadata/properties" ma:root="true" ma:fieldsID="c934b3035856eb0b9acce0daa7bd0d66" ns3:_="" ns4:_="">
    <xsd:import namespace="4a028592-5105-4664-9076-ddefaed346aa"/>
    <xsd:import namespace="cfc32848-4c7b-4484-88fc-de67959edb8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28592-5105-4664-9076-ddefaed34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32848-4c7b-4484-88fc-de67959ed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7B12E-1743-43AD-9C8F-D9446FDCE5EE}">
  <ds:schemaRefs>
    <ds:schemaRef ds:uri="http://schemas.openxmlformats.org/officeDocument/2006/bibliography"/>
  </ds:schemaRefs>
</ds:datastoreItem>
</file>

<file path=customXml/itemProps2.xml><?xml version="1.0" encoding="utf-8"?>
<ds:datastoreItem xmlns:ds="http://schemas.openxmlformats.org/officeDocument/2006/customXml" ds:itemID="{59FBA9A6-0B6B-459C-A4AE-36B1F53AECDA}">
  <ds:schemaRefs>
    <ds:schemaRef ds:uri="http://schemas.microsoft.com/sharepoint/v3/contenttype/forms"/>
  </ds:schemaRefs>
</ds:datastoreItem>
</file>

<file path=customXml/itemProps3.xml><?xml version="1.0" encoding="utf-8"?>
<ds:datastoreItem xmlns:ds="http://schemas.openxmlformats.org/officeDocument/2006/customXml" ds:itemID="{7D54A115-C94B-4396-8A3C-3A5971927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28592-5105-4664-9076-ddefaed346aa"/>
    <ds:schemaRef ds:uri="cfc32848-4c7b-4484-88fc-de67959ed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4AA1C-C698-481E-87A9-8CC493D5B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4247</Characters>
  <Application>Microsoft Office Word</Application>
  <DocSecurity>0</DocSecurity>
  <Lines>35</Lines>
  <Paragraphs>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Teplyakova - Italy</dc:creator>
  <cp:keywords/>
  <dc:description/>
  <cp:lastModifiedBy>Patrizia Pia (Omnicom PR Group)</cp:lastModifiedBy>
  <cp:revision>7</cp:revision>
  <cp:lastPrinted>2022-04-07T13:04:00Z</cp:lastPrinted>
  <dcterms:created xsi:type="dcterms:W3CDTF">2022-08-18T20:49:00Z</dcterms:created>
  <dcterms:modified xsi:type="dcterms:W3CDTF">2022-08-29T09:11:00Z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0x0101006BF1312AD4EC4B4CAC5B912E71591548</vt:lpwstr>
  </property>
</Properties>
</file>