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C02C" w14:textId="0929E9A1" w:rsidR="00F423EB" w:rsidRDefault="00F423EB" w:rsidP="001916F8">
      <w:pPr>
        <w:ind w:left="709" w:right="851"/>
        <w:rPr>
          <w:rStyle w:val="etmabriefe"/>
          <w:bCs/>
        </w:rPr>
      </w:pPr>
    </w:p>
    <w:p w14:paraId="4065CB6B" w14:textId="4EC58A9D" w:rsidR="00AE6134" w:rsidRPr="00AE6134" w:rsidRDefault="00AE6134" w:rsidP="00AE6134">
      <w:pPr>
        <w:ind w:left="709" w:right="851"/>
        <w:rPr>
          <w:rStyle w:val="etmabriefe"/>
          <w:bCs/>
        </w:rPr>
      </w:pPr>
    </w:p>
    <w:p w14:paraId="4C6C5540" w14:textId="213D7945" w:rsidR="002C148B" w:rsidRPr="006F6ECA" w:rsidRDefault="006F6ECA" w:rsidP="002C148B">
      <w:pPr>
        <w:ind w:left="709" w:right="657"/>
        <w:jc w:val="center"/>
        <w:rPr>
          <w:rFonts w:ascii="Arial" w:hAnsi="Arial" w:cs="Arial"/>
          <w:b/>
          <w:color w:val="007DBA"/>
          <w:sz w:val="28"/>
          <w:szCs w:val="28"/>
          <w:lang w:val="en-US"/>
        </w:rPr>
      </w:pPr>
      <w:r w:rsidRPr="006F6ECA">
        <w:rPr>
          <w:rFonts w:ascii="Arial" w:hAnsi="Arial" w:cs="Arial"/>
          <w:b/>
          <w:color w:val="007DBA"/>
          <w:sz w:val="28"/>
          <w:szCs w:val="28"/>
          <w:lang w:val="en-US"/>
        </w:rPr>
        <w:t>P</w:t>
      </w:r>
      <w:r>
        <w:rPr>
          <w:rFonts w:ascii="Arial" w:hAnsi="Arial" w:cs="Arial"/>
          <w:b/>
          <w:color w:val="007DBA"/>
          <w:sz w:val="28"/>
          <w:szCs w:val="28"/>
          <w:lang w:val="en-US"/>
        </w:rPr>
        <w:t>ress release</w:t>
      </w:r>
    </w:p>
    <w:p w14:paraId="730F44D3" w14:textId="5274A732" w:rsidR="002C148B" w:rsidRPr="006F6ECA" w:rsidRDefault="002C148B" w:rsidP="002C148B">
      <w:pPr>
        <w:ind w:left="709" w:right="657"/>
        <w:rPr>
          <w:rFonts w:ascii="Arial" w:hAnsi="Arial" w:cs="Arial"/>
          <w:color w:val="007DBA"/>
          <w:sz w:val="22"/>
          <w:lang w:val="en-US"/>
        </w:rPr>
      </w:pPr>
    </w:p>
    <w:p w14:paraId="18DE581D" w14:textId="77777777" w:rsidR="009849CB" w:rsidRPr="006F6ECA" w:rsidRDefault="009849CB" w:rsidP="009849CB">
      <w:pPr>
        <w:ind w:left="709" w:right="657"/>
        <w:rPr>
          <w:rFonts w:ascii="Arial" w:hAnsi="Arial" w:cs="Arial"/>
          <w:b/>
          <w:bCs/>
          <w:color w:val="007DBA"/>
          <w:sz w:val="22"/>
          <w:lang w:val="en-US"/>
        </w:rPr>
      </w:pPr>
      <w:r w:rsidRPr="006F6ECA">
        <w:rPr>
          <w:rFonts w:ascii="Arial" w:hAnsi="Arial" w:cs="Arial"/>
          <w:b/>
          <w:bCs/>
          <w:color w:val="007DBA"/>
          <w:sz w:val="22"/>
          <w:lang w:val="en-US"/>
        </w:rPr>
        <w:t>Tube of the year 2022: etma presents the winners of the competition</w:t>
      </w:r>
    </w:p>
    <w:p w14:paraId="24E70609" w14:textId="77777777" w:rsidR="009849CB" w:rsidRPr="009849CB" w:rsidRDefault="009849CB" w:rsidP="009849CB">
      <w:pPr>
        <w:ind w:left="709" w:right="657"/>
        <w:rPr>
          <w:rFonts w:ascii="Arial" w:hAnsi="Arial" w:cs="Arial"/>
          <w:color w:val="007DBA"/>
          <w:sz w:val="22"/>
          <w:lang w:val="en-US"/>
        </w:rPr>
      </w:pPr>
    </w:p>
    <w:p w14:paraId="4DDF5545" w14:textId="77777777" w:rsidR="009849CB" w:rsidRPr="006F6ECA" w:rsidRDefault="009849CB" w:rsidP="009849CB">
      <w:pPr>
        <w:ind w:left="709" w:right="657"/>
        <w:rPr>
          <w:rFonts w:ascii="Arial" w:hAnsi="Arial" w:cs="Arial"/>
          <w:b/>
          <w:bCs/>
          <w:color w:val="007DBA"/>
          <w:sz w:val="22"/>
          <w:lang w:val="en-US"/>
        </w:rPr>
      </w:pPr>
      <w:r w:rsidRPr="006F6ECA">
        <w:rPr>
          <w:rFonts w:ascii="Arial" w:hAnsi="Arial" w:cs="Arial"/>
          <w:b/>
          <w:bCs/>
          <w:color w:val="007DBA"/>
          <w:sz w:val="22"/>
          <w:lang w:val="en-US"/>
        </w:rPr>
        <w:t>etma Award focuses on innovative solutions in design, material and sustainability</w:t>
      </w:r>
    </w:p>
    <w:p w14:paraId="0BD71548" w14:textId="77777777" w:rsidR="009849CB" w:rsidRPr="009849CB" w:rsidRDefault="009849CB" w:rsidP="009849CB">
      <w:pPr>
        <w:ind w:left="709" w:right="657"/>
        <w:rPr>
          <w:rFonts w:ascii="Arial" w:hAnsi="Arial" w:cs="Arial"/>
          <w:color w:val="007DBA"/>
          <w:sz w:val="22"/>
          <w:lang w:val="en-US"/>
        </w:rPr>
      </w:pPr>
    </w:p>
    <w:p w14:paraId="55581D22" w14:textId="3B308001" w:rsidR="009849CB" w:rsidRPr="009849CB" w:rsidRDefault="009849CB" w:rsidP="009849CB">
      <w:pPr>
        <w:ind w:left="709" w:right="657"/>
        <w:rPr>
          <w:rFonts w:ascii="Arial" w:hAnsi="Arial" w:cs="Arial"/>
          <w:color w:val="007DBA"/>
          <w:sz w:val="22"/>
          <w:lang w:val="en-US"/>
        </w:rPr>
      </w:pPr>
      <w:r w:rsidRPr="009849CB">
        <w:rPr>
          <w:rFonts w:ascii="Arial" w:hAnsi="Arial" w:cs="Arial"/>
          <w:color w:val="007DBA"/>
          <w:sz w:val="22"/>
          <w:lang w:val="en-US"/>
        </w:rPr>
        <w:t>During this year's annual meeting of the European Tube Manufacturers Association - etma - in Prague</w:t>
      </w:r>
      <w:r>
        <w:rPr>
          <w:rFonts w:ascii="Arial" w:hAnsi="Arial" w:cs="Arial"/>
          <w:color w:val="007DBA"/>
          <w:sz w:val="22"/>
          <w:lang w:val="en-US"/>
        </w:rPr>
        <w:t>,</w:t>
      </w:r>
      <w:r w:rsidRPr="009849CB">
        <w:rPr>
          <w:rFonts w:ascii="Arial" w:hAnsi="Arial" w:cs="Arial"/>
          <w:color w:val="007DBA"/>
          <w:sz w:val="22"/>
          <w:lang w:val="en-US"/>
        </w:rPr>
        <w:t xml:space="preserve"> a jury of representatives from etma member companies met to determine the winners in the categories of aluminum tubes, plastic tubes, laminate tubes, prototypes and in the sustainability category. With its annual Tube of the Year competition, etma demonstrates each year anew the creativity, innovative strength and performance of the European tube industry. Beyond the borders of Europe, the award sets global standards for forward-looking and sustainable packaging solutions of the highest quality.</w:t>
      </w:r>
    </w:p>
    <w:p w14:paraId="3062811C" w14:textId="77777777" w:rsidR="009849CB" w:rsidRPr="009849CB" w:rsidRDefault="009849CB" w:rsidP="009849CB">
      <w:pPr>
        <w:ind w:left="709" w:right="657"/>
        <w:rPr>
          <w:rFonts w:ascii="Arial" w:hAnsi="Arial" w:cs="Arial"/>
          <w:color w:val="007DBA"/>
          <w:sz w:val="22"/>
          <w:lang w:val="en-US"/>
        </w:rPr>
      </w:pPr>
    </w:p>
    <w:p w14:paraId="19260DB5" w14:textId="6528D9AA" w:rsidR="00FA462C" w:rsidRPr="00FA462C" w:rsidRDefault="009849CB" w:rsidP="00FA462C">
      <w:pPr>
        <w:ind w:left="709" w:right="657"/>
        <w:rPr>
          <w:rFonts w:ascii="Arial" w:hAnsi="Arial" w:cs="Arial"/>
          <w:color w:val="007DBA"/>
          <w:sz w:val="22"/>
          <w:lang w:val="en-US"/>
        </w:rPr>
      </w:pPr>
      <w:r>
        <w:rPr>
          <w:rFonts w:ascii="Arial" w:hAnsi="Arial" w:cs="Arial"/>
          <w:color w:val="007DBA"/>
          <w:sz w:val="22"/>
          <w:lang w:val="en-US"/>
        </w:rPr>
        <w:t>The Jury voted for the</w:t>
      </w:r>
      <w:r w:rsidRPr="009849CB">
        <w:rPr>
          <w:rFonts w:ascii="Arial" w:hAnsi="Arial" w:cs="Arial"/>
          <w:color w:val="007DBA"/>
          <w:sz w:val="22"/>
          <w:lang w:val="en-US"/>
        </w:rPr>
        <w:t xml:space="preserve"> Chanel N°5 tubes </w:t>
      </w:r>
      <w:r w:rsidR="00FA462C">
        <w:rPr>
          <w:rFonts w:ascii="Arial" w:hAnsi="Arial" w:cs="Arial"/>
          <w:color w:val="007DBA"/>
          <w:sz w:val="22"/>
          <w:lang w:val="en-US"/>
        </w:rPr>
        <w:t xml:space="preserve">which are </w:t>
      </w:r>
      <w:r w:rsidR="00FA462C" w:rsidRPr="009849CB">
        <w:rPr>
          <w:rFonts w:ascii="Arial" w:hAnsi="Arial" w:cs="Arial"/>
          <w:color w:val="007DBA"/>
          <w:sz w:val="22"/>
          <w:lang w:val="en-US"/>
        </w:rPr>
        <w:t>produced by Tubex Aluminium Tubes</w:t>
      </w:r>
      <w:r w:rsidR="00FA462C">
        <w:rPr>
          <w:rFonts w:ascii="Arial" w:hAnsi="Arial" w:cs="Arial"/>
          <w:color w:val="007DBA"/>
          <w:sz w:val="22"/>
          <w:lang w:val="en-US"/>
        </w:rPr>
        <w:t xml:space="preserve"> </w:t>
      </w:r>
      <w:r>
        <w:rPr>
          <w:rFonts w:ascii="Arial" w:hAnsi="Arial" w:cs="Arial"/>
          <w:color w:val="007DBA"/>
          <w:sz w:val="22"/>
          <w:lang w:val="en-US"/>
        </w:rPr>
        <w:t xml:space="preserve">as </w:t>
      </w:r>
      <w:r w:rsidRPr="009849CB">
        <w:rPr>
          <w:rFonts w:ascii="Arial" w:hAnsi="Arial" w:cs="Arial"/>
          <w:color w:val="007DBA"/>
          <w:sz w:val="22"/>
          <w:lang w:val="en-US"/>
        </w:rPr>
        <w:t xml:space="preserve">winner in the aluminum tubes category. </w:t>
      </w:r>
      <w:r w:rsidR="00FA462C" w:rsidRPr="00FA462C">
        <w:rPr>
          <w:rFonts w:ascii="Arial" w:hAnsi="Arial" w:cs="Arial"/>
          <w:color w:val="007DBA"/>
          <w:sz w:val="22"/>
          <w:lang w:val="en-US"/>
        </w:rPr>
        <w:t>To mark 100 years of Chanel N°5, the legendary brand launched a limited edition of beauty products in very special packaging. The Chanel Factory 5 Collection presented its gels and lotions in functional containers like oil cans and paint pots, each printed with the iconic black-and-white design. This elegant fusion of luxury and utility showed how a single perfume can turn everyday materials into something much more glamorous.</w:t>
      </w:r>
      <w:r w:rsidR="00FA462C">
        <w:rPr>
          <w:rFonts w:ascii="Arial" w:hAnsi="Arial" w:cs="Arial"/>
          <w:color w:val="007DBA"/>
          <w:sz w:val="22"/>
          <w:lang w:val="en-US"/>
        </w:rPr>
        <w:t xml:space="preserve"> The winning tubes of </w:t>
      </w:r>
      <w:r w:rsidR="00FA462C" w:rsidRPr="00FA462C">
        <w:rPr>
          <w:rFonts w:ascii="Arial" w:hAnsi="Arial" w:cs="Arial"/>
          <w:color w:val="007DBA"/>
          <w:sz w:val="22"/>
          <w:lang w:val="en-US"/>
        </w:rPr>
        <w:t xml:space="preserve">TUBEX Aluminium Tubes </w:t>
      </w:r>
      <w:r w:rsidR="00FA462C">
        <w:rPr>
          <w:rFonts w:ascii="Arial" w:hAnsi="Arial" w:cs="Arial"/>
          <w:color w:val="007DBA"/>
          <w:sz w:val="22"/>
          <w:lang w:val="en-US"/>
        </w:rPr>
        <w:t>are</w:t>
      </w:r>
      <w:r w:rsidR="00FA462C" w:rsidRPr="00FA462C">
        <w:rPr>
          <w:rFonts w:ascii="Arial" w:hAnsi="Arial" w:cs="Arial"/>
          <w:color w:val="007DBA"/>
          <w:sz w:val="22"/>
          <w:lang w:val="en-US"/>
        </w:rPr>
        <w:t xml:space="preserve"> part of this timeless collection. </w:t>
      </w:r>
      <w:r w:rsidR="00FA462C">
        <w:rPr>
          <w:rFonts w:ascii="Arial" w:hAnsi="Arial" w:cs="Arial"/>
          <w:color w:val="007DBA"/>
          <w:sz w:val="22"/>
          <w:lang w:val="en-US"/>
        </w:rPr>
        <w:t xml:space="preserve">The </w:t>
      </w:r>
      <w:r w:rsidR="00FA462C" w:rsidRPr="00FA462C">
        <w:rPr>
          <w:rFonts w:ascii="Arial" w:hAnsi="Arial" w:cs="Arial"/>
          <w:color w:val="007DBA"/>
          <w:sz w:val="22"/>
          <w:lang w:val="en-US"/>
        </w:rPr>
        <w:t xml:space="preserve">tubes </w:t>
      </w:r>
      <w:r w:rsidR="00FA462C">
        <w:rPr>
          <w:rFonts w:ascii="Arial" w:hAnsi="Arial" w:cs="Arial"/>
          <w:color w:val="007DBA"/>
          <w:sz w:val="22"/>
          <w:lang w:val="en-US"/>
        </w:rPr>
        <w:t>were chosen by Chanel as packaging for</w:t>
      </w:r>
      <w:r w:rsidR="00FA462C" w:rsidRPr="00FA462C">
        <w:rPr>
          <w:rFonts w:ascii="Arial" w:hAnsi="Arial" w:cs="Arial"/>
          <w:color w:val="007DBA"/>
          <w:sz w:val="22"/>
          <w:lang w:val="en-US"/>
        </w:rPr>
        <w:t xml:space="preserve"> La Crème Corps (150 ml and 20 ml) and Le Gel Douche (20 ml). All three tubes featured a matt finish across the tube body and shoulder, and a white octagonal cap. They were styled to resemble the tubes of paint you would normally find in</w:t>
      </w:r>
      <w:r w:rsidR="00161FE7">
        <w:rPr>
          <w:rFonts w:ascii="Arial" w:hAnsi="Arial" w:cs="Arial"/>
          <w:color w:val="007DBA"/>
          <w:sz w:val="22"/>
          <w:lang w:val="en-US"/>
        </w:rPr>
        <w:t xml:space="preserve"> a typical</w:t>
      </w:r>
      <w:r w:rsidR="00FA462C" w:rsidRPr="00FA462C">
        <w:rPr>
          <w:rFonts w:ascii="Arial" w:hAnsi="Arial" w:cs="Arial"/>
          <w:color w:val="007DBA"/>
          <w:sz w:val="22"/>
          <w:lang w:val="en-US"/>
        </w:rPr>
        <w:t xml:space="preserve"> art supplies store, with the smaller tubes presented as a set in a chic monochrome box.</w:t>
      </w:r>
    </w:p>
    <w:p w14:paraId="65A85E02" w14:textId="77777777" w:rsidR="00FA462C" w:rsidRPr="00FA462C" w:rsidRDefault="00FA462C" w:rsidP="009E148B">
      <w:pPr>
        <w:ind w:left="709" w:right="657"/>
        <w:rPr>
          <w:rFonts w:ascii="Arial" w:hAnsi="Arial" w:cs="Arial"/>
          <w:color w:val="007DBA"/>
          <w:sz w:val="22"/>
        </w:rPr>
      </w:pPr>
    </w:p>
    <w:p w14:paraId="24453204" w14:textId="4F4F59CC" w:rsidR="00140900" w:rsidRPr="00140900" w:rsidRDefault="00161FE7" w:rsidP="004F3738">
      <w:pPr>
        <w:ind w:left="709" w:right="657"/>
        <w:rPr>
          <w:rFonts w:ascii="Arial" w:hAnsi="Arial" w:cs="Arial"/>
          <w:color w:val="007DBA"/>
          <w:sz w:val="22"/>
          <w:lang w:val="en-US"/>
        </w:rPr>
      </w:pPr>
      <w:r w:rsidRPr="00161FE7">
        <w:rPr>
          <w:rFonts w:ascii="Arial" w:hAnsi="Arial" w:cs="Arial"/>
          <w:color w:val="007DBA"/>
          <w:sz w:val="22"/>
          <w:lang w:val="en-US"/>
        </w:rPr>
        <w:t>There were two winners in the plastic tube category this year.</w:t>
      </w:r>
      <w:r w:rsidR="009E148B" w:rsidRPr="00161FE7">
        <w:rPr>
          <w:rFonts w:ascii="Arial" w:hAnsi="Arial" w:cs="Arial"/>
          <w:color w:val="007DBA"/>
          <w:sz w:val="22"/>
          <w:lang w:val="en-US"/>
        </w:rPr>
        <w:t xml:space="preserve"> </w:t>
      </w:r>
      <w:r w:rsidRPr="00161FE7">
        <w:rPr>
          <w:rFonts w:ascii="Arial" w:hAnsi="Arial" w:cs="Arial"/>
          <w:color w:val="007DBA"/>
          <w:sz w:val="22"/>
          <w:lang w:val="en-US"/>
        </w:rPr>
        <w:t>Firstly, the Caudalie shower gel tube, manufactured by Albéa, landed in first place.</w:t>
      </w:r>
      <w:r>
        <w:rPr>
          <w:rFonts w:ascii="Arial" w:hAnsi="Arial" w:cs="Arial"/>
          <w:color w:val="007DBA"/>
          <w:sz w:val="22"/>
          <w:lang w:val="en-US"/>
        </w:rPr>
        <w:t xml:space="preserve"> </w:t>
      </w:r>
      <w:r w:rsidR="00140900" w:rsidRPr="00140900">
        <w:rPr>
          <w:rFonts w:ascii="Arial" w:hAnsi="Arial" w:cs="Arial"/>
          <w:color w:val="007DBA"/>
          <w:sz w:val="22"/>
          <w:lang w:val="en-US"/>
        </w:rPr>
        <w:t>Caudalie has opted for a new packaging solution for its iconic shower gel line</w:t>
      </w:r>
      <w:r w:rsidR="00140900">
        <w:rPr>
          <w:rFonts w:ascii="Arial" w:hAnsi="Arial" w:cs="Arial"/>
          <w:color w:val="007DBA"/>
          <w:sz w:val="22"/>
          <w:lang w:val="en-US"/>
        </w:rPr>
        <w:t xml:space="preserve"> which combines</w:t>
      </w:r>
      <w:r w:rsidRPr="00161FE7">
        <w:rPr>
          <w:rFonts w:ascii="Arial" w:hAnsi="Arial" w:cs="Arial"/>
          <w:color w:val="007DBA"/>
          <w:sz w:val="22"/>
          <w:lang w:val="en-US"/>
        </w:rPr>
        <w:t xml:space="preserve"> a beautiful color shading obtained with mass color and flexo printing and a matching color cap. The tubes are using Albéa's Thin Wall technology with COEX PCR Max combined with Slight Cap PP, for a lightweight tube and a high PCR content. </w:t>
      </w:r>
      <w:r w:rsidR="00140900" w:rsidRPr="00140900">
        <w:rPr>
          <w:rFonts w:ascii="Arial" w:hAnsi="Arial" w:cs="Arial"/>
          <w:color w:val="007DBA"/>
          <w:sz w:val="22"/>
          <w:lang w:val="en-US"/>
        </w:rPr>
        <w:t xml:space="preserve">The appearance of this fantastic tube range is truly convincing. A matte surface provides an interesting feel, and the fascinating transparency of the material literally makes the colors of the range appear in a very special light. This creates an unmistakable appearance at the point of sale with a strong presence.  </w:t>
      </w:r>
    </w:p>
    <w:p w14:paraId="4696D99E" w14:textId="77777777" w:rsidR="00140900" w:rsidRPr="00140900" w:rsidRDefault="00140900" w:rsidP="009E148B">
      <w:pPr>
        <w:ind w:left="709" w:right="657"/>
        <w:rPr>
          <w:rFonts w:ascii="Arial" w:hAnsi="Arial" w:cs="Arial"/>
          <w:color w:val="007DBA"/>
          <w:sz w:val="22"/>
          <w:lang w:val="en-US"/>
        </w:rPr>
      </w:pPr>
    </w:p>
    <w:p w14:paraId="2BD5D738" w14:textId="3AC66B21" w:rsidR="004F3738" w:rsidRPr="004F3738" w:rsidRDefault="004F3738" w:rsidP="004F3738">
      <w:pPr>
        <w:ind w:left="709" w:right="657"/>
        <w:rPr>
          <w:rFonts w:ascii="Arial" w:hAnsi="Arial" w:cs="Arial"/>
          <w:color w:val="007DBA"/>
          <w:sz w:val="22"/>
          <w:lang w:val="en-US"/>
        </w:rPr>
      </w:pPr>
      <w:r w:rsidRPr="004F3738">
        <w:rPr>
          <w:rFonts w:ascii="Arial" w:hAnsi="Arial" w:cs="Arial"/>
          <w:color w:val="007DBA"/>
          <w:sz w:val="22"/>
          <w:lang w:val="en-US"/>
        </w:rPr>
        <w:t xml:space="preserve">The other winner in the plastic tubes </w:t>
      </w:r>
      <w:r>
        <w:rPr>
          <w:rFonts w:ascii="Arial" w:hAnsi="Arial" w:cs="Arial"/>
          <w:color w:val="007DBA"/>
          <w:sz w:val="22"/>
          <w:lang w:val="en-US"/>
        </w:rPr>
        <w:t xml:space="preserve">category </w:t>
      </w:r>
      <w:r w:rsidRPr="004F3738">
        <w:rPr>
          <w:rFonts w:ascii="Arial" w:hAnsi="Arial" w:cs="Arial"/>
          <w:color w:val="007DBA"/>
          <w:sz w:val="22"/>
          <w:lang w:val="en-US"/>
        </w:rPr>
        <w:t xml:space="preserve">is produced by Swiss manufacturer Hoffmann Neopac. For a vegan toothpaste from Liebherr, Neopac specially created the PICEA™ tube with spruce wood content. This "wooden tube" is a high-quality packaging solution that underscores the naturalness and sustainability of the product. The difference is actually noticeable, because the fine wood flour makes the surface of the tube feel slightly rough. </w:t>
      </w:r>
    </w:p>
    <w:p w14:paraId="0C09902E" w14:textId="77777777" w:rsidR="004F3738" w:rsidRPr="004F3738" w:rsidRDefault="004F3738" w:rsidP="004F3738">
      <w:pPr>
        <w:ind w:left="709" w:right="657"/>
        <w:rPr>
          <w:rFonts w:ascii="Arial" w:hAnsi="Arial" w:cs="Arial"/>
          <w:color w:val="007DBA"/>
          <w:sz w:val="22"/>
          <w:lang w:val="en-US"/>
        </w:rPr>
      </w:pPr>
      <w:r w:rsidRPr="004F3738">
        <w:rPr>
          <w:rFonts w:ascii="Arial" w:hAnsi="Arial" w:cs="Arial"/>
          <w:color w:val="007DBA"/>
          <w:sz w:val="22"/>
          <w:lang w:val="en-US"/>
        </w:rPr>
        <w:t>The tube has a significantly improved eco-balance thanks to the material used, as the PICEA™ wood tube is made of over 95% renewable resources - the spruce wood content is 10%, and the sugar-based content is 85%. The processed spruce wood originates from certified forests in the EU. The wood fibers come from sawdust waste from German joineries. The PICEA™ Wood Tube scores with a more than 40% better CO</w:t>
      </w:r>
      <w:r w:rsidRPr="00A34C08">
        <w:rPr>
          <w:rFonts w:ascii="Arial" w:hAnsi="Arial" w:cs="Arial"/>
          <w:color w:val="007DBA"/>
          <w:sz w:val="22"/>
          <w:vertAlign w:val="subscript"/>
          <w:lang w:val="en-US"/>
        </w:rPr>
        <w:t xml:space="preserve">2 </w:t>
      </w:r>
      <w:r w:rsidRPr="004F3738">
        <w:rPr>
          <w:rFonts w:ascii="Arial" w:hAnsi="Arial" w:cs="Arial"/>
          <w:color w:val="007DBA"/>
          <w:sz w:val="22"/>
          <w:lang w:val="en-US"/>
        </w:rPr>
        <w:t>balance compared to a conventional PE tube. At the same time, it offers the same qualitative properties in terms of barrier function, decoration, food suitability or recyclability.</w:t>
      </w:r>
    </w:p>
    <w:p w14:paraId="65ECED48" w14:textId="77777777" w:rsidR="004F3738" w:rsidRPr="004F3738" w:rsidRDefault="004F3738" w:rsidP="004F3738">
      <w:pPr>
        <w:ind w:left="709" w:right="657"/>
        <w:rPr>
          <w:rFonts w:ascii="Arial" w:hAnsi="Arial" w:cs="Arial"/>
          <w:color w:val="007DBA"/>
          <w:sz w:val="22"/>
          <w:lang w:val="en-US"/>
        </w:rPr>
      </w:pPr>
    </w:p>
    <w:p w14:paraId="6FFBEF14" w14:textId="77777777" w:rsidR="004F3738" w:rsidRPr="006F6ECA" w:rsidRDefault="004F3738" w:rsidP="004F3738">
      <w:pPr>
        <w:ind w:left="709" w:right="657"/>
        <w:rPr>
          <w:rFonts w:ascii="Arial" w:hAnsi="Arial" w:cs="Arial"/>
          <w:color w:val="007DBA"/>
          <w:sz w:val="22"/>
          <w:lang w:val="en-US"/>
        </w:rPr>
      </w:pPr>
    </w:p>
    <w:p w14:paraId="0A2FF831" w14:textId="77777777" w:rsidR="004F3738" w:rsidRPr="006F6ECA" w:rsidRDefault="004F3738" w:rsidP="004F3738">
      <w:pPr>
        <w:ind w:left="709" w:right="657"/>
        <w:rPr>
          <w:rFonts w:ascii="Arial" w:hAnsi="Arial" w:cs="Arial"/>
          <w:color w:val="007DBA"/>
          <w:sz w:val="22"/>
          <w:lang w:val="en-US"/>
        </w:rPr>
      </w:pPr>
    </w:p>
    <w:p w14:paraId="1AD7F717" w14:textId="77777777" w:rsidR="009E148B" w:rsidRPr="006F6ECA" w:rsidRDefault="009E148B" w:rsidP="009E148B">
      <w:pPr>
        <w:ind w:left="709" w:right="657"/>
        <w:rPr>
          <w:rFonts w:ascii="Arial" w:hAnsi="Arial" w:cs="Arial"/>
          <w:color w:val="007DBA"/>
          <w:sz w:val="22"/>
          <w:lang w:val="en-US"/>
        </w:rPr>
      </w:pPr>
    </w:p>
    <w:p w14:paraId="4C859D82" w14:textId="64515B6F" w:rsidR="006A7108" w:rsidRPr="006A7108" w:rsidRDefault="00A34C08" w:rsidP="006A7108">
      <w:pPr>
        <w:ind w:left="709" w:right="657"/>
        <w:rPr>
          <w:rFonts w:ascii="Arial" w:hAnsi="Arial" w:cs="Arial"/>
          <w:color w:val="007DBA"/>
          <w:sz w:val="22"/>
          <w:lang w:val="en-US"/>
        </w:rPr>
      </w:pPr>
      <w:r w:rsidRPr="00A34C08">
        <w:rPr>
          <w:rFonts w:ascii="Arial" w:hAnsi="Arial" w:cs="Arial"/>
          <w:color w:val="007DBA"/>
          <w:sz w:val="22"/>
          <w:lang w:val="en-US"/>
        </w:rPr>
        <w:lastRenderedPageBreak/>
        <w:t>In the laminate tubes</w:t>
      </w:r>
      <w:r>
        <w:rPr>
          <w:rFonts w:ascii="Arial" w:hAnsi="Arial" w:cs="Arial"/>
          <w:color w:val="007DBA"/>
          <w:sz w:val="22"/>
          <w:lang w:val="en-US"/>
        </w:rPr>
        <w:t xml:space="preserve"> category</w:t>
      </w:r>
      <w:r w:rsidRPr="00A34C08">
        <w:rPr>
          <w:rFonts w:ascii="Arial" w:hAnsi="Arial" w:cs="Arial"/>
          <w:color w:val="007DBA"/>
          <w:sz w:val="22"/>
          <w:lang w:val="en-US"/>
        </w:rPr>
        <w:t xml:space="preserve">, </w:t>
      </w:r>
      <w:r>
        <w:rPr>
          <w:rFonts w:ascii="Arial" w:hAnsi="Arial" w:cs="Arial"/>
          <w:color w:val="007DBA"/>
          <w:sz w:val="22"/>
          <w:lang w:val="en-US"/>
        </w:rPr>
        <w:t>a</w:t>
      </w:r>
      <w:r w:rsidRPr="00A34C08">
        <w:rPr>
          <w:rFonts w:ascii="Arial" w:hAnsi="Arial" w:cs="Arial"/>
          <w:color w:val="007DBA"/>
          <w:sz w:val="22"/>
          <w:lang w:val="en-US"/>
        </w:rPr>
        <w:t xml:space="preserve"> tube produced by Albéa for Lipikar cream AP+M from La Roche-Posay took first place.</w:t>
      </w:r>
      <w:r w:rsidR="006A7108" w:rsidRPr="006A7108">
        <w:rPr>
          <w:rFonts w:asciiTheme="minorHAnsi" w:eastAsiaTheme="minorHAnsi" w:hAnsiTheme="minorHAnsi" w:cstheme="minorBidi"/>
          <w:sz w:val="22"/>
          <w:szCs w:val="22"/>
          <w:lang w:val="en-US" w:eastAsia="en-US"/>
        </w:rPr>
        <w:t xml:space="preserve"> </w:t>
      </w:r>
      <w:r w:rsidR="006A7108" w:rsidRPr="006A7108">
        <w:rPr>
          <w:rFonts w:ascii="Arial" w:hAnsi="Arial" w:cs="Arial"/>
          <w:color w:val="007DBA"/>
          <w:sz w:val="22"/>
          <w:lang w:val="en-US"/>
        </w:rPr>
        <w:t xml:space="preserve">La Roche-Posay's objective is to significantly improve its ecological footprint by continuously reducing the use of plastic in packaging. The </w:t>
      </w:r>
      <w:r w:rsidR="006A7108">
        <w:rPr>
          <w:rFonts w:ascii="Arial" w:hAnsi="Arial" w:cs="Arial"/>
          <w:color w:val="007DBA"/>
          <w:sz w:val="22"/>
          <w:lang w:val="en-US"/>
        </w:rPr>
        <w:t>new</w:t>
      </w:r>
      <w:r w:rsidR="006A7108" w:rsidRPr="006A7108">
        <w:rPr>
          <w:rFonts w:ascii="Arial" w:hAnsi="Arial" w:cs="Arial"/>
          <w:color w:val="007DBA"/>
          <w:sz w:val="22"/>
          <w:lang w:val="en-US"/>
        </w:rPr>
        <w:t xml:space="preserve"> Lipikar Baume AP+M is now available in an eco-designed tube. This new generation of packaging is using Albéa</w:t>
      </w:r>
      <w:r w:rsidR="006A7108">
        <w:rPr>
          <w:rFonts w:ascii="Arial" w:hAnsi="Arial" w:cs="Arial"/>
          <w:color w:val="007DBA"/>
          <w:sz w:val="22"/>
          <w:lang w:val="en-US"/>
        </w:rPr>
        <w:t>’s</w:t>
      </w:r>
      <w:r w:rsidR="006A7108" w:rsidRPr="006A7108">
        <w:rPr>
          <w:rFonts w:ascii="Arial" w:hAnsi="Arial" w:cs="Arial"/>
          <w:color w:val="007DBA"/>
          <w:sz w:val="22"/>
          <w:lang w:val="en-US"/>
        </w:rPr>
        <w:t xml:space="preserve"> EcoFusionTop, the two-in-one break-through innovation allowing 80% weight reduction (</w:t>
      </w:r>
      <w:r w:rsidR="006A7108">
        <w:rPr>
          <w:rFonts w:ascii="Arial" w:hAnsi="Arial" w:cs="Arial"/>
          <w:color w:val="007DBA"/>
          <w:sz w:val="22"/>
          <w:lang w:val="en-US"/>
        </w:rPr>
        <w:t>compared to</w:t>
      </w:r>
      <w:r w:rsidR="006A7108" w:rsidRPr="006A7108">
        <w:rPr>
          <w:rFonts w:ascii="Arial" w:hAnsi="Arial" w:cs="Arial"/>
          <w:color w:val="007DBA"/>
          <w:sz w:val="22"/>
          <w:lang w:val="en-US"/>
        </w:rPr>
        <w:t xml:space="preserve"> standard head</w:t>
      </w:r>
      <w:r w:rsidR="006A7108">
        <w:rPr>
          <w:rFonts w:ascii="Arial" w:hAnsi="Arial" w:cs="Arial"/>
          <w:color w:val="007DBA"/>
          <w:sz w:val="22"/>
          <w:lang w:val="en-US"/>
        </w:rPr>
        <w:t xml:space="preserve"> and c</w:t>
      </w:r>
      <w:r w:rsidR="006A7108" w:rsidRPr="006A7108">
        <w:rPr>
          <w:rFonts w:ascii="Arial" w:hAnsi="Arial" w:cs="Arial"/>
          <w:color w:val="007DBA"/>
          <w:sz w:val="22"/>
          <w:lang w:val="en-US"/>
        </w:rPr>
        <w:t xml:space="preserve">ap) combined with Metamorphosis, </w:t>
      </w:r>
      <w:r w:rsidR="006A7108">
        <w:rPr>
          <w:rFonts w:ascii="Arial" w:hAnsi="Arial" w:cs="Arial"/>
          <w:color w:val="007DBA"/>
          <w:sz w:val="22"/>
          <w:lang w:val="en-US"/>
        </w:rPr>
        <w:t xml:space="preserve">a </w:t>
      </w:r>
      <w:r w:rsidR="006A7108" w:rsidRPr="006A7108">
        <w:rPr>
          <w:rFonts w:ascii="Arial" w:hAnsi="Arial" w:cs="Arial"/>
          <w:color w:val="007DBA"/>
          <w:sz w:val="22"/>
          <w:lang w:val="en-US"/>
        </w:rPr>
        <w:t>paper-based solution leading to 60% less plastic than the old Lipikar Packaging. EcoFusion Top is made from HDPE to guarantee mono-materiality and recyclability</w:t>
      </w:r>
      <w:r w:rsidR="006A7108">
        <w:rPr>
          <w:rFonts w:ascii="Arial" w:hAnsi="Arial" w:cs="Arial"/>
          <w:color w:val="007DBA"/>
          <w:sz w:val="22"/>
          <w:lang w:val="en-US"/>
        </w:rPr>
        <w:t>. It</w:t>
      </w:r>
      <w:r w:rsidR="006A7108" w:rsidRPr="006A7108">
        <w:rPr>
          <w:rFonts w:ascii="Arial" w:hAnsi="Arial" w:cs="Arial"/>
          <w:color w:val="007DBA"/>
          <w:sz w:val="22"/>
          <w:lang w:val="en-US"/>
        </w:rPr>
        <w:t xml:space="preserve"> is also adapted to the e-commerce market and complies with Ista-6 standard. </w:t>
      </w:r>
      <w:r w:rsidR="00BF39EB" w:rsidRPr="00BF39EB">
        <w:rPr>
          <w:rFonts w:ascii="Arial" w:hAnsi="Arial" w:cs="Arial"/>
          <w:color w:val="007DBA"/>
          <w:sz w:val="22"/>
          <w:lang w:val="en-US"/>
        </w:rPr>
        <w:t xml:space="preserve">Visually, too, the winning tube is a real eye-catcher: the revolutionary closure solution reveals the principle of material </w:t>
      </w:r>
      <w:r w:rsidR="00BF39EB">
        <w:rPr>
          <w:rFonts w:ascii="Arial" w:hAnsi="Arial" w:cs="Arial"/>
          <w:color w:val="007DBA"/>
          <w:sz w:val="22"/>
          <w:lang w:val="en-US"/>
        </w:rPr>
        <w:t>savings</w:t>
      </w:r>
      <w:r w:rsidR="00BF39EB" w:rsidRPr="00BF39EB">
        <w:rPr>
          <w:rFonts w:ascii="Arial" w:hAnsi="Arial" w:cs="Arial"/>
          <w:color w:val="007DBA"/>
          <w:sz w:val="22"/>
          <w:lang w:val="en-US"/>
        </w:rPr>
        <w:t xml:space="preserve"> at first glance, and the paper-based material creates an unmistakable sustainable look with character.</w:t>
      </w:r>
    </w:p>
    <w:p w14:paraId="68F4F5E6" w14:textId="10B8FF7B" w:rsidR="00A34C08" w:rsidRDefault="00A34C08" w:rsidP="004528DF">
      <w:pPr>
        <w:ind w:right="657"/>
        <w:rPr>
          <w:rFonts w:ascii="Arial" w:hAnsi="Arial" w:cs="Arial"/>
          <w:color w:val="007DBA"/>
          <w:sz w:val="22"/>
          <w:lang w:val="en-US"/>
        </w:rPr>
      </w:pPr>
    </w:p>
    <w:p w14:paraId="242DD2CC" w14:textId="06B98DDF" w:rsidR="00BF39EB" w:rsidRDefault="00BF39EB" w:rsidP="009E148B">
      <w:pPr>
        <w:ind w:left="709" w:right="657"/>
        <w:rPr>
          <w:rFonts w:ascii="Arial" w:hAnsi="Arial" w:cs="Arial"/>
          <w:color w:val="007DBA"/>
          <w:sz w:val="22"/>
          <w:lang w:val="en-US"/>
        </w:rPr>
      </w:pPr>
      <w:r w:rsidRPr="00BF39EB">
        <w:rPr>
          <w:rFonts w:ascii="Arial" w:hAnsi="Arial" w:cs="Arial"/>
          <w:color w:val="007DBA"/>
          <w:sz w:val="22"/>
          <w:lang w:val="en-US"/>
        </w:rPr>
        <w:t xml:space="preserve">With its award-winning and patented MMB tube technology, Hoffmann Neopac convinced the jury in the prototypes </w:t>
      </w:r>
      <w:r>
        <w:rPr>
          <w:rFonts w:ascii="Arial" w:hAnsi="Arial" w:cs="Arial"/>
          <w:color w:val="007DBA"/>
          <w:sz w:val="22"/>
          <w:lang w:val="en-US"/>
        </w:rPr>
        <w:t xml:space="preserve">category </w:t>
      </w:r>
      <w:r w:rsidRPr="00BF39EB">
        <w:rPr>
          <w:rFonts w:ascii="Arial" w:hAnsi="Arial" w:cs="Arial"/>
          <w:color w:val="007DBA"/>
          <w:sz w:val="22"/>
          <w:lang w:val="en-US"/>
        </w:rPr>
        <w:t xml:space="preserve">and carried off the victory. The Polyfoil® MMB Monomaterial Barrier Tube features a novel combination of high product protection, a minimal amount of non-PP materials, user-friendliness and appealing aesthetics, and represents a significant advance in environmentally conscious material technology. The PP-based Polyfoil MMB tube with PP closure or applicator can be recycled in the PP container recycling stream according to RecyClass </w:t>
      </w:r>
      <w:r w:rsidR="004528DF">
        <w:rPr>
          <w:rFonts w:ascii="Arial" w:hAnsi="Arial" w:cs="Arial"/>
          <w:color w:val="007DBA"/>
          <w:sz w:val="22"/>
          <w:lang w:val="en-US"/>
        </w:rPr>
        <w:t>certification</w:t>
      </w:r>
      <w:r w:rsidRPr="00BF39EB">
        <w:rPr>
          <w:rFonts w:ascii="Arial" w:hAnsi="Arial" w:cs="Arial"/>
          <w:color w:val="007DBA"/>
          <w:sz w:val="22"/>
          <w:lang w:val="en-US"/>
        </w:rPr>
        <w:t xml:space="preserve"> and is also well suited for oxygen-sensitive goods. Compared to the conventional standard Polyfoil® range, Hoffmann Neopac uses less plastic in the tube body, reducing the CO</w:t>
      </w:r>
      <w:r w:rsidRPr="00A54FD1">
        <w:rPr>
          <w:rFonts w:ascii="Arial" w:hAnsi="Arial" w:cs="Arial"/>
          <w:color w:val="007DBA"/>
          <w:sz w:val="22"/>
          <w:vertAlign w:val="subscript"/>
          <w:lang w:val="en-US"/>
        </w:rPr>
        <w:t>2</w:t>
      </w:r>
      <w:r w:rsidRPr="00BF39EB">
        <w:rPr>
          <w:rFonts w:ascii="Arial" w:hAnsi="Arial" w:cs="Arial"/>
          <w:color w:val="007DBA"/>
          <w:sz w:val="22"/>
          <w:lang w:val="en-US"/>
        </w:rPr>
        <w:t xml:space="preserve"> emissions of a 30 mm diameter tube by up to 40%. The tubes are</w:t>
      </w:r>
      <w:r w:rsidR="00A54FD1">
        <w:rPr>
          <w:rFonts w:ascii="Arial" w:hAnsi="Arial" w:cs="Arial"/>
          <w:color w:val="007DBA"/>
          <w:sz w:val="22"/>
          <w:lang w:val="en-US"/>
        </w:rPr>
        <w:t>, for example,</w:t>
      </w:r>
      <w:r w:rsidRPr="00BF39EB">
        <w:rPr>
          <w:rFonts w:ascii="Arial" w:hAnsi="Arial" w:cs="Arial"/>
          <w:color w:val="007DBA"/>
          <w:sz w:val="22"/>
          <w:lang w:val="en-US"/>
        </w:rPr>
        <w:t xml:space="preserve"> available with a high-quality </w:t>
      </w:r>
      <w:r w:rsidR="00A54FD1">
        <w:rPr>
          <w:rFonts w:ascii="Arial" w:hAnsi="Arial" w:cs="Arial"/>
          <w:color w:val="007DBA"/>
          <w:sz w:val="22"/>
          <w:lang w:val="en-US"/>
        </w:rPr>
        <w:t>s</w:t>
      </w:r>
      <w:r w:rsidRPr="00BF39EB">
        <w:rPr>
          <w:rFonts w:ascii="Arial" w:hAnsi="Arial" w:cs="Arial"/>
          <w:color w:val="007DBA"/>
          <w:sz w:val="22"/>
          <w:lang w:val="en-US"/>
        </w:rPr>
        <w:t>oft</w:t>
      </w:r>
      <w:r w:rsidR="00A54FD1">
        <w:rPr>
          <w:rFonts w:ascii="Arial" w:hAnsi="Arial" w:cs="Arial"/>
          <w:color w:val="007DBA"/>
          <w:sz w:val="22"/>
          <w:lang w:val="en-US"/>
        </w:rPr>
        <w:t>-t</w:t>
      </w:r>
      <w:r w:rsidRPr="00BF39EB">
        <w:rPr>
          <w:rFonts w:ascii="Arial" w:hAnsi="Arial" w:cs="Arial"/>
          <w:color w:val="007DBA"/>
          <w:sz w:val="22"/>
          <w:lang w:val="en-US"/>
        </w:rPr>
        <w:t xml:space="preserve">ouch coating or with a </w:t>
      </w:r>
      <w:r w:rsidR="00A54FD1">
        <w:rPr>
          <w:rFonts w:ascii="Arial" w:hAnsi="Arial" w:cs="Arial"/>
          <w:color w:val="007DBA"/>
          <w:sz w:val="22"/>
          <w:lang w:val="en-US"/>
        </w:rPr>
        <w:t>shiny</w:t>
      </w:r>
      <w:r w:rsidRPr="00BF39EB">
        <w:rPr>
          <w:rFonts w:ascii="Arial" w:hAnsi="Arial" w:cs="Arial"/>
          <w:color w:val="007DBA"/>
          <w:sz w:val="22"/>
          <w:lang w:val="en-US"/>
        </w:rPr>
        <w:t xml:space="preserve"> metallization.</w:t>
      </w:r>
    </w:p>
    <w:p w14:paraId="742DF0C5" w14:textId="77777777" w:rsidR="00BF39EB" w:rsidRPr="00A34C08" w:rsidRDefault="00BF39EB" w:rsidP="009E148B">
      <w:pPr>
        <w:ind w:left="709" w:right="657"/>
        <w:rPr>
          <w:rFonts w:ascii="Arial" w:hAnsi="Arial" w:cs="Arial"/>
          <w:color w:val="007DBA"/>
          <w:sz w:val="22"/>
          <w:lang w:val="en-US"/>
        </w:rPr>
      </w:pPr>
    </w:p>
    <w:p w14:paraId="3E7F23D7" w14:textId="61596F00" w:rsidR="00CB6303" w:rsidRPr="00CB6303" w:rsidRDefault="00AD7056" w:rsidP="00CB6303">
      <w:pPr>
        <w:ind w:left="709" w:right="657"/>
        <w:rPr>
          <w:rFonts w:ascii="Arial" w:hAnsi="Arial" w:cs="Arial"/>
          <w:color w:val="007DBA"/>
          <w:sz w:val="22"/>
          <w:lang w:val="en-US"/>
        </w:rPr>
      </w:pPr>
      <w:bookmarkStart w:id="0" w:name="_Hlk109814278"/>
      <w:r w:rsidRPr="00AD7056">
        <w:rPr>
          <w:rFonts w:ascii="Arial" w:hAnsi="Arial" w:cs="Arial"/>
          <w:color w:val="007DBA"/>
          <w:sz w:val="22"/>
          <w:lang w:val="en-US"/>
        </w:rPr>
        <w:t>The winner in the sustainability category was the plastic tube "Tube 4.0", which is produced by the German manufacturer L</w:t>
      </w:r>
      <w:r>
        <w:rPr>
          <w:rFonts w:ascii="Arial" w:hAnsi="Arial" w:cs="Arial"/>
          <w:color w:val="007DBA"/>
          <w:sz w:val="22"/>
          <w:lang w:val="en-US"/>
        </w:rPr>
        <w:t>inhardt</w:t>
      </w:r>
      <w:r w:rsidRPr="00AD7056">
        <w:rPr>
          <w:rFonts w:ascii="Arial" w:hAnsi="Arial" w:cs="Arial"/>
          <w:color w:val="007DBA"/>
          <w:sz w:val="22"/>
          <w:lang w:val="en-US"/>
        </w:rPr>
        <w:t xml:space="preserve"> for its customer dm. As part of the "Tube 4.0" project, the wall thickness of the plastic tubes of the dm brands Balea, Balea MEN, alverde, SauBär, babylove and Jessa was reduced by 30% from 0.50 mm to only 0.35 mm. In addition, the proportion of recycled plastic has been increased considerably: Instead of 50% as before, the new tubes now contain 60% (Coex) or 70% (Mono) post-consumer recyclate (without closure). Thanks to this combination of higher PCR content and lower material input, the consumption of primary material is significantly reduced. In the case of the 200 ml winning tube of alverde "Ultra Sensitive Care Shower", the conversion saves 2.9 g of primary plastic per tube. Despite the high PCR content, the tubes impress with a pleasant white tone and an attractive print image using L</w:t>
      </w:r>
      <w:r>
        <w:rPr>
          <w:rFonts w:ascii="Arial" w:hAnsi="Arial" w:cs="Arial"/>
          <w:color w:val="007DBA"/>
          <w:sz w:val="22"/>
          <w:lang w:val="en-US"/>
        </w:rPr>
        <w:t>inhardt</w:t>
      </w:r>
      <w:r w:rsidRPr="00AD7056">
        <w:rPr>
          <w:rFonts w:ascii="Arial" w:hAnsi="Arial" w:cs="Arial"/>
          <w:color w:val="007DBA"/>
          <w:sz w:val="22"/>
          <w:lang w:val="en-US"/>
        </w:rPr>
        <w:t>'s own HD printing process. Increasing the PCR content while reducing the wall thickness and maintaining the attractive appearance is technically demanding and represents an important step towards the more conscious use of raw materials.</w:t>
      </w:r>
    </w:p>
    <w:bookmarkEnd w:id="0"/>
    <w:p w14:paraId="20D6C7A6" w14:textId="146E7C6D" w:rsidR="00AD7056" w:rsidRDefault="00AD7056" w:rsidP="00B4795D">
      <w:pPr>
        <w:ind w:left="709" w:right="657"/>
        <w:rPr>
          <w:rFonts w:ascii="Arial" w:hAnsi="Arial" w:cs="Arial"/>
          <w:color w:val="007DBA"/>
          <w:sz w:val="22"/>
          <w:lang w:val="en-US"/>
        </w:rPr>
      </w:pPr>
    </w:p>
    <w:p w14:paraId="63208B9F" w14:textId="3F043E4C" w:rsidR="00CB6303" w:rsidRDefault="00CB6303" w:rsidP="005177DF">
      <w:pPr>
        <w:ind w:left="709" w:right="657"/>
        <w:rPr>
          <w:rFonts w:ascii="Arial" w:hAnsi="Arial" w:cs="Arial"/>
          <w:color w:val="007DBA"/>
          <w:sz w:val="22"/>
          <w:lang w:val="en-US"/>
        </w:rPr>
      </w:pPr>
      <w:r w:rsidRPr="00CB6303">
        <w:rPr>
          <w:rFonts w:ascii="Arial" w:hAnsi="Arial" w:cs="Arial"/>
          <w:color w:val="007DBA"/>
          <w:sz w:val="22"/>
          <w:lang w:val="en-US"/>
        </w:rPr>
        <w:t xml:space="preserve">The etma Secretary General, Gregor Spengler, is more than satisfied with the results of the etma </w:t>
      </w:r>
      <w:r>
        <w:rPr>
          <w:rFonts w:ascii="Arial" w:hAnsi="Arial" w:cs="Arial"/>
          <w:color w:val="007DBA"/>
          <w:sz w:val="22"/>
          <w:lang w:val="en-US"/>
        </w:rPr>
        <w:t>a</w:t>
      </w:r>
      <w:r w:rsidRPr="00CB6303">
        <w:rPr>
          <w:rFonts w:ascii="Arial" w:hAnsi="Arial" w:cs="Arial"/>
          <w:color w:val="007DBA"/>
          <w:sz w:val="22"/>
          <w:lang w:val="en-US"/>
        </w:rPr>
        <w:t xml:space="preserve">wards: "Even in challenging times, our member companies are unwavering in their search for even better solutions in design, product protection and the development of new materials and resource-saving packaging solutions. It is fascinating to see how, year after year, the tube delivers new and interesting solutions for a wide range of applications and filling goods and continues to distinguish itself as an all-round packaging material."   </w:t>
      </w:r>
    </w:p>
    <w:p w14:paraId="6B4DB42B" w14:textId="77777777" w:rsidR="00CB6303" w:rsidRPr="00CB6303" w:rsidRDefault="00CB6303" w:rsidP="005177DF">
      <w:pPr>
        <w:ind w:left="709" w:right="657"/>
        <w:rPr>
          <w:rFonts w:ascii="Arial" w:hAnsi="Arial" w:cs="Arial"/>
          <w:color w:val="007DBA"/>
          <w:sz w:val="22"/>
          <w:lang w:val="en-US"/>
        </w:rPr>
      </w:pPr>
    </w:p>
    <w:p w14:paraId="39996650" w14:textId="4CF6CDC0" w:rsidR="005177DF" w:rsidRPr="006F6ECA" w:rsidRDefault="005177DF" w:rsidP="002C148B">
      <w:pPr>
        <w:ind w:left="709" w:right="657"/>
        <w:rPr>
          <w:rFonts w:ascii="Arial" w:hAnsi="Arial" w:cs="Arial"/>
          <w:color w:val="007DBA"/>
          <w:sz w:val="22"/>
          <w:lang w:val="en-US"/>
        </w:rPr>
      </w:pPr>
    </w:p>
    <w:p w14:paraId="33400B8D" w14:textId="77777777" w:rsidR="005177DF" w:rsidRPr="006F6ECA" w:rsidRDefault="005177DF" w:rsidP="002C148B">
      <w:pPr>
        <w:ind w:left="709" w:right="657"/>
        <w:rPr>
          <w:rFonts w:ascii="Arial" w:hAnsi="Arial" w:cs="Arial"/>
          <w:color w:val="007DBA"/>
          <w:sz w:val="22"/>
          <w:lang w:val="en-US"/>
        </w:rPr>
      </w:pPr>
    </w:p>
    <w:p w14:paraId="4250D0D7" w14:textId="6D3B13EF" w:rsidR="002C148B" w:rsidRPr="00F622D7" w:rsidRDefault="002C148B" w:rsidP="002C148B">
      <w:pPr>
        <w:ind w:left="709" w:right="657"/>
        <w:rPr>
          <w:rFonts w:ascii="Arial" w:hAnsi="Arial" w:cs="Arial"/>
          <w:color w:val="007DBA"/>
          <w:sz w:val="22"/>
          <w:lang w:val="en-US"/>
        </w:rPr>
      </w:pPr>
      <w:r w:rsidRPr="00F622D7">
        <w:rPr>
          <w:rFonts w:ascii="Arial" w:hAnsi="Arial" w:cs="Arial"/>
          <w:color w:val="007DBA"/>
          <w:sz w:val="22"/>
          <w:lang w:val="en-US"/>
        </w:rPr>
        <w:t xml:space="preserve">Düsseldorf, </w:t>
      </w:r>
      <w:r w:rsidR="00521C82">
        <w:rPr>
          <w:rFonts w:ascii="Arial" w:hAnsi="Arial" w:cs="Arial"/>
          <w:color w:val="007DBA"/>
          <w:sz w:val="22"/>
          <w:lang w:val="en-US"/>
        </w:rPr>
        <w:t xml:space="preserve">1 </w:t>
      </w:r>
      <w:r w:rsidR="00F622D7">
        <w:rPr>
          <w:rFonts w:ascii="Arial" w:hAnsi="Arial" w:cs="Arial"/>
          <w:color w:val="007DBA"/>
          <w:sz w:val="22"/>
          <w:lang w:val="en-US"/>
        </w:rPr>
        <w:t xml:space="preserve">August </w:t>
      </w:r>
      <w:r w:rsidR="00257167" w:rsidRPr="00F622D7">
        <w:rPr>
          <w:rFonts w:ascii="Arial" w:hAnsi="Arial" w:cs="Arial"/>
          <w:color w:val="007DBA"/>
          <w:sz w:val="22"/>
          <w:lang w:val="en-US"/>
        </w:rPr>
        <w:t>2022</w:t>
      </w:r>
    </w:p>
    <w:p w14:paraId="31689BBA" w14:textId="77777777" w:rsidR="002C148B" w:rsidRPr="00F622D7" w:rsidRDefault="002C148B" w:rsidP="002C148B">
      <w:pPr>
        <w:ind w:left="709" w:right="657"/>
        <w:rPr>
          <w:rFonts w:ascii="Arial" w:hAnsi="Arial" w:cs="Arial"/>
          <w:color w:val="007DBA"/>
          <w:sz w:val="22"/>
          <w:lang w:val="en-US"/>
        </w:rPr>
      </w:pPr>
    </w:p>
    <w:p w14:paraId="152AFD53" w14:textId="1C1F703F" w:rsidR="002C148B" w:rsidRPr="00F622D7" w:rsidRDefault="006F6ECA" w:rsidP="002C148B">
      <w:pPr>
        <w:ind w:left="709" w:right="657"/>
        <w:rPr>
          <w:rFonts w:ascii="Arial" w:hAnsi="Arial" w:cs="Arial"/>
          <w:color w:val="007DBA"/>
          <w:sz w:val="22"/>
          <w:lang w:val="en-US"/>
        </w:rPr>
      </w:pPr>
      <w:r w:rsidRPr="00F622D7">
        <w:rPr>
          <w:rFonts w:ascii="Arial" w:hAnsi="Arial" w:cs="Arial"/>
          <w:color w:val="007DBA"/>
          <w:sz w:val="22"/>
          <w:lang w:val="en-US"/>
        </w:rPr>
        <w:t>Contact</w:t>
      </w:r>
      <w:r w:rsidR="002C148B" w:rsidRPr="00F622D7">
        <w:rPr>
          <w:rFonts w:ascii="Arial" w:hAnsi="Arial" w:cs="Arial"/>
          <w:color w:val="007DBA"/>
          <w:sz w:val="22"/>
          <w:lang w:val="en-US"/>
        </w:rPr>
        <w:t>:</w:t>
      </w:r>
    </w:p>
    <w:p w14:paraId="2D4508F5" w14:textId="77777777" w:rsidR="002C148B" w:rsidRPr="00F622D7" w:rsidRDefault="002C148B" w:rsidP="002C148B">
      <w:pPr>
        <w:ind w:left="709" w:right="657"/>
        <w:rPr>
          <w:rFonts w:ascii="Arial" w:hAnsi="Arial" w:cs="Arial"/>
          <w:color w:val="007DBA"/>
          <w:sz w:val="22"/>
          <w:lang w:val="en-US"/>
        </w:rPr>
      </w:pPr>
      <w:r w:rsidRPr="00F622D7">
        <w:rPr>
          <w:rFonts w:ascii="Arial" w:hAnsi="Arial" w:cs="Arial"/>
          <w:color w:val="007DBA"/>
          <w:sz w:val="22"/>
          <w:lang w:val="en-US"/>
        </w:rPr>
        <w:t>Gregor Spengler</w:t>
      </w:r>
    </w:p>
    <w:p w14:paraId="4C75747F" w14:textId="63D9238A" w:rsidR="002C148B" w:rsidRPr="00F622D7" w:rsidRDefault="006F6ECA" w:rsidP="002C148B">
      <w:pPr>
        <w:ind w:left="709" w:right="657"/>
        <w:rPr>
          <w:rFonts w:ascii="Arial" w:hAnsi="Arial" w:cs="Arial"/>
          <w:color w:val="007DBA"/>
          <w:sz w:val="22"/>
          <w:lang w:val="en-US"/>
        </w:rPr>
      </w:pPr>
      <w:r w:rsidRPr="00F622D7">
        <w:rPr>
          <w:rFonts w:ascii="Arial" w:hAnsi="Arial" w:cs="Arial"/>
          <w:color w:val="007DBA"/>
          <w:sz w:val="22"/>
          <w:lang w:val="en-US"/>
        </w:rPr>
        <w:t xml:space="preserve">Head of Packaging, Recycling, Sustainability in </w:t>
      </w:r>
      <w:r w:rsidR="00CD373A" w:rsidRPr="00F622D7">
        <w:rPr>
          <w:rFonts w:ascii="Arial" w:hAnsi="Arial" w:cs="Arial"/>
          <w:color w:val="007DBA"/>
          <w:sz w:val="22"/>
          <w:lang w:val="en-US"/>
        </w:rPr>
        <w:t>Aluminium Deutschland</w:t>
      </w:r>
      <w:r w:rsidR="002C148B" w:rsidRPr="00F622D7">
        <w:rPr>
          <w:rFonts w:ascii="Arial" w:hAnsi="Arial" w:cs="Arial"/>
          <w:color w:val="007DBA"/>
          <w:sz w:val="22"/>
          <w:lang w:val="en-US"/>
        </w:rPr>
        <w:t xml:space="preserve"> e. V. (</w:t>
      </w:r>
      <w:r w:rsidR="0020295B" w:rsidRPr="00F622D7">
        <w:rPr>
          <w:rFonts w:ascii="Arial" w:hAnsi="Arial" w:cs="Arial"/>
          <w:color w:val="007DBA"/>
          <w:sz w:val="22"/>
          <w:lang w:val="en-US"/>
        </w:rPr>
        <w:t>AD</w:t>
      </w:r>
      <w:r w:rsidR="002C148B" w:rsidRPr="00F622D7">
        <w:rPr>
          <w:rFonts w:ascii="Arial" w:hAnsi="Arial" w:cs="Arial"/>
          <w:color w:val="007DBA"/>
          <w:sz w:val="22"/>
          <w:lang w:val="en-US"/>
        </w:rPr>
        <w:t>)</w:t>
      </w:r>
    </w:p>
    <w:p w14:paraId="51030FA4" w14:textId="77777777" w:rsidR="002C148B" w:rsidRPr="00A77D3B" w:rsidRDefault="002C148B" w:rsidP="002C148B">
      <w:pPr>
        <w:ind w:left="709" w:right="657"/>
        <w:rPr>
          <w:rFonts w:ascii="Arial" w:hAnsi="Arial" w:cs="Arial"/>
          <w:color w:val="007DBA"/>
          <w:sz w:val="22"/>
          <w:lang w:val="de-DE"/>
        </w:rPr>
      </w:pPr>
      <w:r w:rsidRPr="00A77D3B">
        <w:rPr>
          <w:rFonts w:ascii="Arial" w:hAnsi="Arial" w:cs="Arial"/>
          <w:color w:val="007DBA"/>
          <w:sz w:val="22"/>
          <w:lang w:val="de-DE"/>
        </w:rPr>
        <w:t>etma Secretary General</w:t>
      </w:r>
    </w:p>
    <w:p w14:paraId="14020C56" w14:textId="77777777" w:rsidR="00AE6134" w:rsidRPr="00AE6134" w:rsidRDefault="00AE6134" w:rsidP="001916F8">
      <w:pPr>
        <w:ind w:left="709" w:right="851"/>
        <w:rPr>
          <w:rStyle w:val="etmabriefe"/>
          <w:bCs/>
          <w:lang w:val="en-US"/>
        </w:rPr>
      </w:pPr>
    </w:p>
    <w:sectPr w:rsidR="00AE6134" w:rsidRPr="00AE6134" w:rsidSect="001916F8">
      <w:headerReference w:type="even" r:id="rId7"/>
      <w:headerReference w:type="default" r:id="rId8"/>
      <w:footerReference w:type="even" r:id="rId9"/>
      <w:footerReference w:type="default" r:id="rId10"/>
      <w:headerReference w:type="first" r:id="rId11"/>
      <w:footerReference w:type="first" r:id="rId12"/>
      <w:pgSz w:w="11907" w:h="16840" w:code="9"/>
      <w:pgMar w:top="2127" w:right="618" w:bottom="709" w:left="709" w:header="0" w:footer="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1AAB" w14:textId="77777777" w:rsidR="00570503" w:rsidRDefault="00570503" w:rsidP="000C2018">
      <w:r>
        <w:separator/>
      </w:r>
    </w:p>
  </w:endnote>
  <w:endnote w:type="continuationSeparator" w:id="0">
    <w:p w14:paraId="25713349" w14:textId="77777777" w:rsidR="00570503" w:rsidRDefault="00570503" w:rsidP="000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91FF" w14:textId="77777777" w:rsidR="005735CA" w:rsidRDefault="00573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363872741"/>
      <w:docPartObj>
        <w:docPartGallery w:val="Page Numbers (Bottom of Page)"/>
        <w:docPartUnique/>
      </w:docPartObj>
    </w:sdtPr>
    <w:sdtEndPr/>
    <w:sdtContent>
      <w:sdt>
        <w:sdtPr>
          <w:rPr>
            <w:rFonts w:ascii="Arial" w:hAnsi="Arial" w:cs="Arial"/>
            <w:color w:val="007DBA"/>
            <w:sz w:val="16"/>
            <w:szCs w:val="16"/>
          </w:rPr>
          <w:id w:val="-1994328871"/>
          <w:docPartObj>
            <w:docPartGallery w:val="Page Numbers (Top of Page)"/>
            <w:docPartUnique/>
          </w:docPartObj>
        </w:sdtPr>
        <w:sdtEndPr/>
        <w:sdtContent>
          <w:p w14:paraId="13C085E6" w14:textId="77777777" w:rsidR="005735CA" w:rsidRPr="009B0B1C" w:rsidRDefault="005735CA" w:rsidP="005735CA">
            <w:pPr>
              <w:pStyle w:val="Fuzeile"/>
              <w:jc w:val="right"/>
              <w:rPr>
                <w:rFonts w:ascii="Arial" w:hAnsi="Arial" w:cs="Arial"/>
                <w:color w:val="007DBA"/>
                <w:sz w:val="16"/>
                <w:szCs w:val="16"/>
              </w:rPr>
            </w:pPr>
            <w:r w:rsidRPr="009B0B1C">
              <w:rPr>
                <w:rFonts w:ascii="Arial" w:hAnsi="Arial" w:cs="Arial"/>
                <w:bCs/>
                <w:color w:val="007DBA"/>
                <w:sz w:val="16"/>
                <w:szCs w:val="16"/>
              </w:rPr>
              <w:fldChar w:fldCharType="begin"/>
            </w:r>
            <w:r w:rsidRPr="009B0B1C">
              <w:rPr>
                <w:rFonts w:ascii="Arial" w:hAnsi="Arial" w:cs="Arial"/>
                <w:bCs/>
                <w:color w:val="007DBA"/>
                <w:sz w:val="16"/>
                <w:szCs w:val="16"/>
              </w:rPr>
              <w:instrText>PAGE</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r w:rsidRPr="009B0B1C">
              <w:rPr>
                <w:rFonts w:ascii="Arial" w:hAnsi="Arial" w:cs="Arial"/>
                <w:color w:val="007DBA"/>
                <w:sz w:val="16"/>
                <w:szCs w:val="16"/>
                <w:lang w:val="de-DE"/>
              </w:rPr>
              <w:t xml:space="preserve"> / </w:t>
            </w:r>
            <w:r w:rsidRPr="009B0B1C">
              <w:rPr>
                <w:rFonts w:ascii="Arial" w:hAnsi="Arial" w:cs="Arial"/>
                <w:bCs/>
                <w:color w:val="007DBA"/>
                <w:sz w:val="16"/>
                <w:szCs w:val="16"/>
              </w:rPr>
              <w:fldChar w:fldCharType="begin"/>
            </w:r>
            <w:r w:rsidRPr="009B0B1C">
              <w:rPr>
                <w:rFonts w:ascii="Arial" w:hAnsi="Arial" w:cs="Arial"/>
                <w:bCs/>
                <w:color w:val="007DBA"/>
                <w:sz w:val="16"/>
                <w:szCs w:val="16"/>
              </w:rPr>
              <w:instrText>NUMPAGES</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p>
        </w:sdtContent>
      </w:sdt>
    </w:sdtContent>
  </w:sdt>
  <w:p w14:paraId="5BDD7510" w14:textId="77777777" w:rsidR="005735CA" w:rsidRDefault="005735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702160357"/>
      <w:docPartObj>
        <w:docPartGallery w:val="Page Numbers (Bottom of Page)"/>
        <w:docPartUnique/>
      </w:docPartObj>
    </w:sdtPr>
    <w:sdtEndPr/>
    <w:sdtContent>
      <w:sdt>
        <w:sdtPr>
          <w:rPr>
            <w:rFonts w:ascii="Arial" w:hAnsi="Arial" w:cs="Arial"/>
            <w:color w:val="007DBA"/>
            <w:sz w:val="16"/>
            <w:szCs w:val="16"/>
          </w:rPr>
          <w:id w:val="452603900"/>
          <w:docPartObj>
            <w:docPartGallery w:val="Page Numbers (Top of Page)"/>
            <w:docPartUnique/>
          </w:docPartObj>
        </w:sdtPr>
        <w:sdtEndPr/>
        <w:sdtContent>
          <w:p w14:paraId="199F8BEA" w14:textId="77777777" w:rsidR="005735CA" w:rsidRPr="00925FB9" w:rsidRDefault="005735CA">
            <w:pPr>
              <w:pStyle w:val="Fuzeile"/>
              <w:jc w:val="right"/>
              <w:rPr>
                <w:rFonts w:ascii="Arial" w:hAnsi="Arial" w:cs="Arial"/>
                <w:color w:val="007DBA"/>
                <w:sz w:val="16"/>
                <w:szCs w:val="16"/>
              </w:rPr>
            </w:pPr>
            <w:r w:rsidRPr="00925FB9">
              <w:rPr>
                <w:rFonts w:ascii="Times New Roman" w:hAnsi="Times New Roman"/>
                <w:noProof/>
                <w:color w:val="007DBA"/>
                <w:szCs w:val="24"/>
                <w:lang w:val="de-DE"/>
              </w:rPr>
              <mc:AlternateContent>
                <mc:Choice Requires="wps">
                  <w:drawing>
                    <wp:anchor distT="0" distB="0" distL="114300" distR="114300" simplePos="0" relativeHeight="251660288" behindDoc="1" locked="1" layoutInCell="1" allowOverlap="0" wp14:anchorId="664F6C8B" wp14:editId="10040E01">
                      <wp:simplePos x="0" y="0"/>
                      <wp:positionH relativeFrom="page">
                        <wp:posOffset>476250</wp:posOffset>
                      </wp:positionH>
                      <wp:positionV relativeFrom="page">
                        <wp:posOffset>9761855</wp:posOffset>
                      </wp:positionV>
                      <wp:extent cx="6754495" cy="712470"/>
                      <wp:effectExtent l="0" t="0" r="0" b="0"/>
                      <wp:wrapNone/>
                      <wp:docPr id="26" name="Textfel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5449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1"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2" w:history="1">
                                    <w:r w:rsidR="005735CA" w:rsidRPr="008841BF">
                                      <w:rPr>
                                        <w:rStyle w:val="Hyperlink"/>
                                        <w:rFonts w:ascii="Arial" w:hAnsi="Arial" w:cs="Arial"/>
                                        <w:color w:val="007DBA"/>
                                        <w:sz w:val="17"/>
                                        <w:lang w:val="en-US"/>
                                      </w:rPr>
                                      <w:t>www.etma-online.org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6C8B" id="_x0000_t202" coordsize="21600,21600" o:spt="202" path="m,l,21600r21600,l21600,xe">
                      <v:stroke joinstyle="miter"/>
                      <v:path gradientshapeok="t" o:connecttype="rect"/>
                    </v:shapetype>
                    <v:shape id="Textfeld 26" o:spid="_x0000_s1026" type="#_x0000_t202" style="position:absolute;left:0;text-align:left;margin-left:37.5pt;margin-top:768.65pt;width:531.85pt;height:5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" o:allowoverlap="f" filled="f" stroked="f">
                      <o:lock v:ext="edit" aspectratio="t"/>
                      <v:textbo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3"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4" w:history="1">
                              <w:r w:rsidR="005735CA" w:rsidRPr="008841BF">
                                <w:rPr>
                                  <w:rStyle w:val="Hyperlink"/>
                                  <w:rFonts w:ascii="Arial" w:hAnsi="Arial" w:cs="Arial"/>
                                  <w:color w:val="007DBA"/>
                                  <w:sz w:val="17"/>
                                  <w:lang w:val="en-US"/>
                                </w:rPr>
                                <w:t>www.etma-online.org</w:t>
                              </w:r>
                            </w:hyperlink>
                          </w:p>
                        </w:txbxContent>
                      </v:textbox>
                      <w10:wrap anchorx="page" anchory="page"/>
                      <w10:anchorlock/>
                    </v:shape>
                  </w:pict>
                </mc:Fallback>
              </mc:AlternateConten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PAGE</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w:t>
            </w:r>
            <w:r w:rsidRPr="00925FB9">
              <w:rPr>
                <w:rFonts w:ascii="Arial" w:hAnsi="Arial" w:cs="Arial"/>
                <w:bCs/>
                <w:color w:val="007DBA"/>
                <w:sz w:val="16"/>
                <w:szCs w:val="16"/>
              </w:rPr>
              <w:fldChar w:fldCharType="end"/>
            </w:r>
            <w:r w:rsidRPr="00925FB9">
              <w:rPr>
                <w:rFonts w:ascii="Arial" w:hAnsi="Arial" w:cs="Arial"/>
                <w:color w:val="007DBA"/>
                <w:sz w:val="16"/>
                <w:szCs w:val="16"/>
                <w:lang w:val="de-DE"/>
              </w:rPr>
              <w:t xml:space="preserve"> / </w: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NUMPAGES</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14</w:t>
            </w:r>
            <w:r w:rsidRPr="00925FB9">
              <w:rPr>
                <w:rFonts w:ascii="Arial" w:hAnsi="Arial" w:cs="Arial"/>
                <w:bCs/>
                <w:color w:val="007DBA"/>
                <w:sz w:val="16"/>
                <w:szCs w:val="16"/>
              </w:rPr>
              <w:fldChar w:fldCharType="end"/>
            </w:r>
          </w:p>
        </w:sdtContent>
      </w:sdt>
    </w:sdtContent>
  </w:sdt>
  <w:p w14:paraId="18C75A1D" w14:textId="77777777" w:rsidR="005735CA" w:rsidRPr="00925FB9" w:rsidRDefault="005735CA">
    <w:pPr>
      <w:pStyle w:val="Fuzeile"/>
      <w:rPr>
        <w:color w:val="007D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5F9" w14:textId="77777777" w:rsidR="00570503" w:rsidRDefault="00570503" w:rsidP="000C2018">
      <w:r>
        <w:separator/>
      </w:r>
    </w:p>
  </w:footnote>
  <w:footnote w:type="continuationSeparator" w:id="0">
    <w:p w14:paraId="18041D10" w14:textId="77777777" w:rsidR="00570503" w:rsidRDefault="00570503" w:rsidP="000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590" w14:textId="77777777" w:rsidR="005735CA" w:rsidRDefault="005735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FB29" w14:textId="77777777" w:rsidR="005735CA" w:rsidRDefault="005735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5F53" w14:textId="77777777" w:rsidR="005735CA" w:rsidRDefault="005735CA">
    <w:pPr>
      <w:pStyle w:val="Kopfzeile"/>
    </w:pPr>
    <w:r>
      <w:rPr>
        <w:noProof/>
        <w:lang w:val="de-DE"/>
      </w:rPr>
      <w:drawing>
        <wp:anchor distT="0" distB="0" distL="114300" distR="114300" simplePos="0" relativeHeight="251659264" behindDoc="1" locked="0" layoutInCell="1" allowOverlap="1" wp14:anchorId="52050A42" wp14:editId="26675C5F">
          <wp:simplePos x="0" y="0"/>
          <wp:positionH relativeFrom="column">
            <wp:posOffset>5746699</wp:posOffset>
          </wp:positionH>
          <wp:positionV relativeFrom="paragraph">
            <wp:posOffset>345332</wp:posOffset>
          </wp:positionV>
          <wp:extent cx="1115773" cy="903157"/>
          <wp:effectExtent l="0" t="0" r="8255" b="0"/>
          <wp:wrapNone/>
          <wp:docPr id="10" name="Grafik 10" descr="H:\SCANS, Fotos u. Bilder, Videos\Logos aller Art\etma_logo_briefkopfgrö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H:\SCANS, Fotos u. Bilder, Videos\Logos aller Art\etma_logo_briefkopfgröß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773" cy="9031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9B0"/>
    <w:multiLevelType w:val="hybridMultilevel"/>
    <w:tmpl w:val="7638D0B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A532374"/>
    <w:multiLevelType w:val="multilevel"/>
    <w:tmpl w:val="DD9058FE"/>
    <w:lvl w:ilvl="0">
      <w:start w:val="1"/>
      <w:numFmt w:val="decimal"/>
      <w:lvlText w:val="%1."/>
      <w:lvlJc w:val="left"/>
      <w:pPr>
        <w:ind w:left="1069" w:hanging="360"/>
      </w:pPr>
      <w:rPr>
        <w:rFonts w:hint="default"/>
      </w:rPr>
    </w:lvl>
    <w:lvl w:ilvl="1">
      <w:start w:val="2"/>
      <w:numFmt w:val="decimal"/>
      <w:isLgl/>
      <w:lvlText w:val="%1.%2"/>
      <w:lvlJc w:val="left"/>
      <w:pPr>
        <w:ind w:left="1261" w:hanging="552"/>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5450D15"/>
    <w:multiLevelType w:val="hybridMultilevel"/>
    <w:tmpl w:val="41C6D3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3BA4B9C"/>
    <w:multiLevelType w:val="hybridMultilevel"/>
    <w:tmpl w:val="E5209C5A"/>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583C3903"/>
    <w:multiLevelType w:val="hybridMultilevel"/>
    <w:tmpl w:val="E9C02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7C04EA"/>
    <w:multiLevelType w:val="hybridMultilevel"/>
    <w:tmpl w:val="54C69F5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6DF44A9"/>
    <w:multiLevelType w:val="hybridMultilevel"/>
    <w:tmpl w:val="9D94E0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792D0EA5"/>
    <w:multiLevelType w:val="hybridMultilevel"/>
    <w:tmpl w:val="F8C0A48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636980436">
    <w:abstractNumId w:val="6"/>
  </w:num>
  <w:num w:numId="2" w16cid:durableId="1853715585">
    <w:abstractNumId w:val="1"/>
  </w:num>
  <w:num w:numId="3" w16cid:durableId="1481926285">
    <w:abstractNumId w:val="3"/>
  </w:num>
  <w:num w:numId="4" w16cid:durableId="1667973002">
    <w:abstractNumId w:val="4"/>
  </w:num>
  <w:num w:numId="5" w16cid:durableId="515388684">
    <w:abstractNumId w:val="7"/>
  </w:num>
  <w:num w:numId="6" w16cid:durableId="1682926451">
    <w:abstractNumId w:val="2"/>
  </w:num>
  <w:num w:numId="7" w16cid:durableId="417679150">
    <w:abstractNumId w:val="0"/>
  </w:num>
  <w:num w:numId="8" w16cid:durableId="1503427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E"/>
    <w:rsid w:val="0000185F"/>
    <w:rsid w:val="00011609"/>
    <w:rsid w:val="00020350"/>
    <w:rsid w:val="00041FB3"/>
    <w:rsid w:val="0005736F"/>
    <w:rsid w:val="00065E13"/>
    <w:rsid w:val="00071B65"/>
    <w:rsid w:val="0007331C"/>
    <w:rsid w:val="00075F9A"/>
    <w:rsid w:val="00094E3D"/>
    <w:rsid w:val="000C2018"/>
    <w:rsid w:val="000C5B78"/>
    <w:rsid w:val="0011051F"/>
    <w:rsid w:val="00127A48"/>
    <w:rsid w:val="00140900"/>
    <w:rsid w:val="00161FE7"/>
    <w:rsid w:val="00177B13"/>
    <w:rsid w:val="001916F8"/>
    <w:rsid w:val="001B21C6"/>
    <w:rsid w:val="0020295B"/>
    <w:rsid w:val="00223F1C"/>
    <w:rsid w:val="00251E86"/>
    <w:rsid w:val="00257167"/>
    <w:rsid w:val="00283146"/>
    <w:rsid w:val="002C148B"/>
    <w:rsid w:val="002D3A2F"/>
    <w:rsid w:val="002F0AE9"/>
    <w:rsid w:val="00310B40"/>
    <w:rsid w:val="00312937"/>
    <w:rsid w:val="00377D24"/>
    <w:rsid w:val="00386329"/>
    <w:rsid w:val="0041369D"/>
    <w:rsid w:val="00415C13"/>
    <w:rsid w:val="00431980"/>
    <w:rsid w:val="004528DF"/>
    <w:rsid w:val="00457D99"/>
    <w:rsid w:val="004D0A5F"/>
    <w:rsid w:val="004F3738"/>
    <w:rsid w:val="004F7A8D"/>
    <w:rsid w:val="005014BC"/>
    <w:rsid w:val="005177DF"/>
    <w:rsid w:val="00521C82"/>
    <w:rsid w:val="00570503"/>
    <w:rsid w:val="005735CA"/>
    <w:rsid w:val="00577081"/>
    <w:rsid w:val="005B0C76"/>
    <w:rsid w:val="005F6036"/>
    <w:rsid w:val="00617A4F"/>
    <w:rsid w:val="00644BF3"/>
    <w:rsid w:val="00670733"/>
    <w:rsid w:val="006851AE"/>
    <w:rsid w:val="006A7108"/>
    <w:rsid w:val="006C59E1"/>
    <w:rsid w:val="006F3AB7"/>
    <w:rsid w:val="006F6ECA"/>
    <w:rsid w:val="00733C79"/>
    <w:rsid w:val="0074465D"/>
    <w:rsid w:val="0078662F"/>
    <w:rsid w:val="007B0A28"/>
    <w:rsid w:val="00820DA1"/>
    <w:rsid w:val="00876184"/>
    <w:rsid w:val="008841BF"/>
    <w:rsid w:val="00895B86"/>
    <w:rsid w:val="008A16CE"/>
    <w:rsid w:val="008E4D4D"/>
    <w:rsid w:val="008E7628"/>
    <w:rsid w:val="009056DF"/>
    <w:rsid w:val="00923AED"/>
    <w:rsid w:val="00980A88"/>
    <w:rsid w:val="009849CB"/>
    <w:rsid w:val="009E148B"/>
    <w:rsid w:val="00A34C08"/>
    <w:rsid w:val="00A54FD1"/>
    <w:rsid w:val="00A550C1"/>
    <w:rsid w:val="00AB67C9"/>
    <w:rsid w:val="00AD7056"/>
    <w:rsid w:val="00AE22BC"/>
    <w:rsid w:val="00AE6134"/>
    <w:rsid w:val="00AF0B30"/>
    <w:rsid w:val="00AF7331"/>
    <w:rsid w:val="00B04017"/>
    <w:rsid w:val="00B4795D"/>
    <w:rsid w:val="00B612E4"/>
    <w:rsid w:val="00B86871"/>
    <w:rsid w:val="00BF39EB"/>
    <w:rsid w:val="00C12C0F"/>
    <w:rsid w:val="00C13584"/>
    <w:rsid w:val="00C37D83"/>
    <w:rsid w:val="00C94916"/>
    <w:rsid w:val="00CB6303"/>
    <w:rsid w:val="00CD373A"/>
    <w:rsid w:val="00CD7B11"/>
    <w:rsid w:val="00CE0E79"/>
    <w:rsid w:val="00D00872"/>
    <w:rsid w:val="00D01D93"/>
    <w:rsid w:val="00D12156"/>
    <w:rsid w:val="00D24770"/>
    <w:rsid w:val="00D648CB"/>
    <w:rsid w:val="00D77857"/>
    <w:rsid w:val="00DC2045"/>
    <w:rsid w:val="00DD5D9B"/>
    <w:rsid w:val="00DD6CC8"/>
    <w:rsid w:val="00DE76BF"/>
    <w:rsid w:val="00DF1796"/>
    <w:rsid w:val="00E31664"/>
    <w:rsid w:val="00E92367"/>
    <w:rsid w:val="00EB1BFE"/>
    <w:rsid w:val="00EF6192"/>
    <w:rsid w:val="00F0216C"/>
    <w:rsid w:val="00F11787"/>
    <w:rsid w:val="00F423EB"/>
    <w:rsid w:val="00F622D7"/>
    <w:rsid w:val="00F766C7"/>
    <w:rsid w:val="00FA462C"/>
    <w:rsid w:val="00FE0A6C"/>
    <w:rsid w:val="00FF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AC3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BFE"/>
    <w:pPr>
      <w:spacing w:after="0" w:line="240" w:lineRule="auto"/>
    </w:pPr>
    <w:rPr>
      <w:rFonts w:ascii="Times" w:eastAsia="Times" w:hAnsi="Times" w:cs="Times New Roman"/>
      <w:sz w:val="24"/>
      <w:szCs w:val="20"/>
      <w:lang w:val="en-GB" w:eastAsia="de-DE"/>
    </w:rPr>
  </w:style>
  <w:style w:type="paragraph" w:styleId="berschrift4">
    <w:name w:val="heading 4"/>
    <w:basedOn w:val="Standard"/>
    <w:next w:val="Standard"/>
    <w:link w:val="berschrift4Zchn"/>
    <w:qFormat/>
    <w:rsid w:val="00EB1BF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1BFE"/>
    <w:rPr>
      <w:rFonts w:ascii="Times New Roman" w:eastAsia="Times" w:hAnsi="Times New Roman" w:cs="Times New Roman"/>
      <w:b/>
      <w:bCs/>
      <w:sz w:val="28"/>
      <w:szCs w:val="28"/>
      <w:lang w:val="en-GB" w:eastAsia="de-DE"/>
    </w:rPr>
  </w:style>
  <w:style w:type="character" w:styleId="Hyperlink">
    <w:name w:val="Hyperlink"/>
    <w:basedOn w:val="Absatz-Standardschriftart"/>
    <w:semiHidden/>
    <w:rsid w:val="00EB1BFE"/>
    <w:rPr>
      <w:color w:val="0000FF"/>
      <w:u w:val="single"/>
    </w:rPr>
  </w:style>
  <w:style w:type="character" w:customStyle="1" w:styleId="etmabriefe">
    <w:name w:val="etma briefe"/>
    <w:basedOn w:val="Absatz-Standardschriftart"/>
    <w:rsid w:val="00EB1BFE"/>
    <w:rPr>
      <w:rFonts w:ascii="Arial" w:hAnsi="Arial" w:cs="Arial"/>
      <w:color w:val="007DBA"/>
      <w:sz w:val="22"/>
    </w:rPr>
  </w:style>
  <w:style w:type="paragraph" w:styleId="Fuzeile">
    <w:name w:val="footer"/>
    <w:basedOn w:val="Standard"/>
    <w:link w:val="FuzeileZchn"/>
    <w:uiPriority w:val="99"/>
    <w:rsid w:val="00EB1BFE"/>
    <w:pPr>
      <w:tabs>
        <w:tab w:val="center" w:pos="4536"/>
        <w:tab w:val="right" w:pos="9072"/>
      </w:tabs>
    </w:pPr>
  </w:style>
  <w:style w:type="character" w:customStyle="1" w:styleId="FuzeileZchn">
    <w:name w:val="Fußzeile Zchn"/>
    <w:basedOn w:val="Absatz-Standardschriftart"/>
    <w:link w:val="Fuzeile"/>
    <w:uiPriority w:val="99"/>
    <w:rsid w:val="00EB1BFE"/>
    <w:rPr>
      <w:rFonts w:ascii="Times" w:eastAsia="Times" w:hAnsi="Times" w:cs="Times New Roman"/>
      <w:sz w:val="24"/>
      <w:szCs w:val="20"/>
      <w:lang w:val="en-GB" w:eastAsia="de-DE"/>
    </w:rPr>
  </w:style>
  <w:style w:type="paragraph" w:styleId="Kopfzeile">
    <w:name w:val="header"/>
    <w:basedOn w:val="Standard"/>
    <w:link w:val="KopfzeileZchn"/>
    <w:semiHidden/>
    <w:rsid w:val="00EB1BFE"/>
    <w:pPr>
      <w:tabs>
        <w:tab w:val="center" w:pos="4536"/>
        <w:tab w:val="right" w:pos="9072"/>
      </w:tabs>
    </w:pPr>
  </w:style>
  <w:style w:type="character" w:customStyle="1" w:styleId="KopfzeileZchn">
    <w:name w:val="Kopfzeile Zchn"/>
    <w:basedOn w:val="Absatz-Standardschriftart"/>
    <w:link w:val="Kopfzeile"/>
    <w:semiHidden/>
    <w:rsid w:val="00EB1BFE"/>
    <w:rPr>
      <w:rFonts w:ascii="Times" w:eastAsia="Times" w:hAnsi="Times" w:cs="Times New Roman"/>
      <w:sz w:val="24"/>
      <w:szCs w:val="20"/>
      <w:lang w:val="en-GB" w:eastAsia="de-DE"/>
    </w:rPr>
  </w:style>
  <w:style w:type="paragraph" w:styleId="Listenabsatz">
    <w:name w:val="List Paragraph"/>
    <w:basedOn w:val="Standard"/>
    <w:uiPriority w:val="34"/>
    <w:qFormat/>
    <w:rsid w:val="00EB1BFE"/>
    <w:pPr>
      <w:spacing w:line="280" w:lineRule="exact"/>
      <w:ind w:left="720"/>
      <w:contextualSpacing/>
      <w:jc w:val="both"/>
    </w:pPr>
    <w:rPr>
      <w:rFonts w:ascii="DIN-Regular" w:eastAsiaTheme="minorHAnsi" w:hAnsi="DIN-Regular"/>
      <w:sz w:val="19"/>
      <w:szCs w:val="19"/>
      <w:lang w:val="de-DE"/>
    </w:rPr>
  </w:style>
  <w:style w:type="paragraph" w:styleId="Sprechblasentext">
    <w:name w:val="Balloon Text"/>
    <w:basedOn w:val="Standard"/>
    <w:link w:val="SprechblasentextZchn"/>
    <w:uiPriority w:val="99"/>
    <w:semiHidden/>
    <w:unhideWhenUsed/>
    <w:rsid w:val="00075F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5F9A"/>
    <w:rPr>
      <w:rFonts w:ascii="Segoe UI" w:eastAsia="Times"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6150">
      <w:bodyDiv w:val="1"/>
      <w:marLeft w:val="0"/>
      <w:marRight w:val="0"/>
      <w:marTop w:val="0"/>
      <w:marBottom w:val="0"/>
      <w:divBdr>
        <w:top w:val="none" w:sz="0" w:space="0" w:color="auto"/>
        <w:left w:val="none" w:sz="0" w:space="0" w:color="auto"/>
        <w:bottom w:val="none" w:sz="0" w:space="0" w:color="auto"/>
        <w:right w:val="none" w:sz="0" w:space="0" w:color="auto"/>
      </w:divBdr>
    </w:div>
    <w:div w:id="960383118">
      <w:bodyDiv w:val="1"/>
      <w:marLeft w:val="0"/>
      <w:marRight w:val="0"/>
      <w:marTop w:val="0"/>
      <w:marBottom w:val="0"/>
      <w:divBdr>
        <w:top w:val="none" w:sz="0" w:space="0" w:color="auto"/>
        <w:left w:val="none" w:sz="0" w:space="0" w:color="auto"/>
        <w:bottom w:val="none" w:sz="0" w:space="0" w:color="auto"/>
        <w:right w:val="none" w:sz="0" w:space="0" w:color="auto"/>
      </w:divBdr>
    </w:div>
    <w:div w:id="1665819162">
      <w:bodyDiv w:val="1"/>
      <w:marLeft w:val="0"/>
      <w:marRight w:val="0"/>
      <w:marTop w:val="0"/>
      <w:marBottom w:val="0"/>
      <w:divBdr>
        <w:top w:val="none" w:sz="0" w:space="0" w:color="auto"/>
        <w:left w:val="none" w:sz="0" w:space="0" w:color="auto"/>
        <w:bottom w:val="none" w:sz="0" w:space="0" w:color="auto"/>
        <w:right w:val="none" w:sz="0" w:space="0" w:color="auto"/>
      </w:divBdr>
    </w:div>
    <w:div w:id="21469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info@etma-online.org" TargetMode="External"/><Relationship Id="rId2" Type="http://schemas.openxmlformats.org/officeDocument/2006/relationships/hyperlink" Target="http://www.etma-online.org" TargetMode="External"/><Relationship Id="rId1" Type="http://schemas.openxmlformats.org/officeDocument/2006/relationships/hyperlink" Target="mailto:info@etma-online.org" TargetMode="External"/><Relationship Id="rId4" Type="http://schemas.openxmlformats.org/officeDocument/2006/relationships/hyperlink" Target="http://www.etma-onli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6403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2022-07-27T09:53:00Z</dcterms:created>
  <dcterms:modified xsi:type="dcterms:W3CDTF">2022-08-01T07:14:00Z</dcterms:modified>
</cp:coreProperties>
</file>