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C1C0" w14:textId="4DD7E375" w:rsidR="00E07E27" w:rsidRPr="00E07E27" w:rsidRDefault="00E07E27" w:rsidP="00E07E27">
      <w:pPr>
        <w:jc w:val="center"/>
        <w:rPr>
          <w:b/>
          <w:bCs/>
          <w:sz w:val="28"/>
          <w:szCs w:val="28"/>
          <w:u w:val="single"/>
        </w:rPr>
      </w:pPr>
      <w:r w:rsidRPr="00E07E27">
        <w:rPr>
          <w:b/>
          <w:bCs/>
          <w:sz w:val="28"/>
          <w:szCs w:val="28"/>
          <w:u w:val="single"/>
        </w:rPr>
        <w:t>Press Release</w:t>
      </w:r>
    </w:p>
    <w:p w14:paraId="1BABAE3D" w14:textId="4736C0C5" w:rsidR="00157C66" w:rsidRDefault="00157C66" w:rsidP="00157C66">
      <w:pPr>
        <w:pStyle w:val="Title"/>
        <w:jc w:val="center"/>
        <w:rPr>
          <w:rFonts w:ascii="Calibri" w:eastAsiaTheme="minorHAnsi" w:hAnsi="Calibri" w:cs="Calibri"/>
          <w:b/>
          <w:bCs/>
          <w:spacing w:val="0"/>
          <w:kern w:val="0"/>
          <w:sz w:val="28"/>
          <w:szCs w:val="28"/>
        </w:rPr>
      </w:pPr>
      <w:r w:rsidRPr="00523022">
        <w:rPr>
          <w:rFonts w:ascii="Calibri" w:eastAsiaTheme="minorHAnsi" w:hAnsi="Calibri" w:cs="Calibri"/>
          <w:b/>
          <w:bCs/>
          <w:spacing w:val="0"/>
          <w:kern w:val="0"/>
          <w:sz w:val="28"/>
          <w:szCs w:val="28"/>
        </w:rPr>
        <w:t xml:space="preserve">Mr. Ashok Chaturvedi, CMD, UFlex Limited, unveils a report on ‘Recyclability of Multi-Layered Aseptic Packaging’ at </w:t>
      </w:r>
      <w:r w:rsidR="009A4674">
        <w:rPr>
          <w:rFonts w:ascii="Calibri" w:eastAsiaTheme="minorHAnsi" w:hAnsi="Calibri" w:cs="Calibri"/>
          <w:b/>
          <w:bCs/>
          <w:spacing w:val="0"/>
          <w:kern w:val="0"/>
          <w:sz w:val="28"/>
          <w:szCs w:val="28"/>
        </w:rPr>
        <w:t xml:space="preserve">a </w:t>
      </w:r>
      <w:r w:rsidRPr="00523022">
        <w:rPr>
          <w:rFonts w:ascii="Calibri" w:eastAsiaTheme="minorHAnsi" w:hAnsi="Calibri" w:cs="Calibri"/>
          <w:b/>
          <w:bCs/>
          <w:spacing w:val="0"/>
          <w:kern w:val="0"/>
          <w:sz w:val="28"/>
          <w:szCs w:val="28"/>
        </w:rPr>
        <w:t>PPRDC Roundtable</w:t>
      </w:r>
    </w:p>
    <w:p w14:paraId="0C1149B4" w14:textId="77777777" w:rsidR="00157C66" w:rsidRPr="00157C66" w:rsidRDefault="00157C66" w:rsidP="00157C66"/>
    <w:p w14:paraId="7A147905" w14:textId="659A281A" w:rsidR="00ED7D41" w:rsidRDefault="00E07E27" w:rsidP="00E07E27">
      <w:pPr>
        <w:jc w:val="both"/>
      </w:pPr>
      <w:r w:rsidRPr="00F77CBC">
        <w:rPr>
          <w:b/>
          <w:bCs/>
        </w:rPr>
        <w:t xml:space="preserve">Noida, </w:t>
      </w:r>
      <w:r w:rsidR="002C7700">
        <w:rPr>
          <w:b/>
          <w:bCs/>
        </w:rPr>
        <w:t>September 1</w:t>
      </w:r>
      <w:r w:rsidR="00CB2E00">
        <w:rPr>
          <w:b/>
          <w:bCs/>
        </w:rPr>
        <w:t>4</w:t>
      </w:r>
      <w:r w:rsidR="002C7700">
        <w:rPr>
          <w:b/>
          <w:bCs/>
        </w:rPr>
        <w:t xml:space="preserve">, </w:t>
      </w:r>
      <w:r w:rsidRPr="00F77CBC">
        <w:rPr>
          <w:b/>
          <w:bCs/>
        </w:rPr>
        <w:t>202</w:t>
      </w:r>
      <w:r w:rsidR="008C2FDB">
        <w:rPr>
          <w:b/>
          <w:bCs/>
        </w:rPr>
        <w:t>3</w:t>
      </w:r>
      <w:r>
        <w:t xml:space="preserve">: </w:t>
      </w:r>
      <w:r w:rsidR="00DF4B6E">
        <w:rPr>
          <w:rFonts w:cstheme="minorHAnsi"/>
        </w:rPr>
        <w:t xml:space="preserve">Mr. Ashok Chaturvedi, Chairman and Managing Director, UFlex Limited, released a study report on </w:t>
      </w:r>
      <w:r w:rsidR="00DF4B6E">
        <w:t>‘</w:t>
      </w:r>
      <w:bookmarkStart w:id="0" w:name="_Hlk144118254"/>
      <w:r w:rsidR="00DF4B6E">
        <w:t xml:space="preserve">Recyclability of Multi-Layered Aseptic Packaging’ </w:t>
      </w:r>
      <w:bookmarkEnd w:id="0"/>
      <w:r w:rsidR="00DF4B6E">
        <w:t xml:space="preserve">at a special roundtable organized by </w:t>
      </w:r>
      <w:bookmarkStart w:id="1" w:name="_Hlk144118357"/>
      <w:r w:rsidR="00DF4B6E">
        <w:t>Plastics Packaging Research and Development Centre (PPRDC)</w:t>
      </w:r>
      <w:bookmarkEnd w:id="1"/>
      <w:r w:rsidR="00DF4B6E">
        <w:t xml:space="preserve">. The report was unveiled in the presence of Mr. Deepak Mishra, Joint Secretary, Department of Chemicals and </w:t>
      </w:r>
      <w:r w:rsidR="009F5FA8">
        <w:t>Petrochemicals</w:t>
      </w:r>
      <w:r w:rsidR="00DF4B6E">
        <w:t>, Government of India</w:t>
      </w:r>
      <w:r w:rsidR="009F5FA8">
        <w:t>,</w:t>
      </w:r>
      <w:r w:rsidR="00DF4B6E">
        <w:t xml:space="preserve"> and </w:t>
      </w:r>
      <w:r w:rsidR="00337B66">
        <w:t>Prof.</w:t>
      </w:r>
      <w:r w:rsidR="00DF4B6E">
        <w:t xml:space="preserve"> (Dr.) Shishir Sinha, DG-CIPET.</w:t>
      </w:r>
      <w:r>
        <w:t xml:space="preserve"> </w:t>
      </w:r>
    </w:p>
    <w:p w14:paraId="6862DC6D" w14:textId="5FAC6849" w:rsidR="001B4EF2" w:rsidRDefault="00C415E9" w:rsidP="00E07E27">
      <w:pPr>
        <w:jc w:val="both"/>
        <w:rPr>
          <w:rFonts w:cstheme="minorHAnsi"/>
          <w:i/>
        </w:rPr>
      </w:pPr>
      <w:bookmarkStart w:id="2" w:name="_Hlk144197403"/>
      <w:r w:rsidRPr="00C415E9">
        <w:rPr>
          <w:rFonts w:cstheme="minorHAnsi"/>
          <w:b/>
          <w:bCs/>
        </w:rPr>
        <w:t>Mr. Ashok Chaturvedi, Chairman and Managing Director, UFlex Limited</w:t>
      </w:r>
      <w:r>
        <w:t xml:space="preserve"> </w:t>
      </w:r>
      <w:r w:rsidR="00BD1101">
        <w:t>said, “</w:t>
      </w:r>
      <w:r w:rsidR="00BD1101" w:rsidRPr="00FF2DBB">
        <w:rPr>
          <w:i/>
          <w:iCs/>
        </w:rPr>
        <w:t xml:space="preserve">We welcome the </w:t>
      </w:r>
      <w:r w:rsidR="00BD1101">
        <w:rPr>
          <w:i/>
          <w:iCs/>
        </w:rPr>
        <w:t>g</w:t>
      </w:r>
      <w:r w:rsidR="00BD1101" w:rsidRPr="00FF2DBB">
        <w:rPr>
          <w:i/>
          <w:iCs/>
        </w:rPr>
        <w:t>overnment’s</w:t>
      </w:r>
      <w:r w:rsidR="00BD1101">
        <w:t xml:space="preserve"> initiatives </w:t>
      </w:r>
      <w:r w:rsidR="00BD1101" w:rsidRPr="00FF2DBB">
        <w:rPr>
          <w:i/>
          <w:iCs/>
        </w:rPr>
        <w:t xml:space="preserve">toward clean India as it is a </w:t>
      </w:r>
      <w:r w:rsidR="00BD1101">
        <w:rPr>
          <w:i/>
          <w:iCs/>
        </w:rPr>
        <w:t>stepping-stone</w:t>
      </w:r>
      <w:r w:rsidR="00BD1101" w:rsidRPr="00FF2DBB">
        <w:rPr>
          <w:i/>
          <w:iCs/>
        </w:rPr>
        <w:t xml:space="preserve"> for a clean planet.</w:t>
      </w:r>
      <w:r w:rsidR="00BD1101">
        <w:rPr>
          <w:i/>
          <w:iCs/>
        </w:rPr>
        <w:t xml:space="preserve"> </w:t>
      </w:r>
      <w:r w:rsidR="00BD1101" w:rsidRPr="0004185D">
        <w:rPr>
          <w:rFonts w:cstheme="minorHAnsi"/>
          <w:i/>
        </w:rPr>
        <w:t xml:space="preserve">As a global leader in packaging, we </w:t>
      </w:r>
      <w:r w:rsidR="00BD1101">
        <w:rPr>
          <w:rFonts w:cstheme="minorHAnsi"/>
          <w:i/>
        </w:rPr>
        <w:t xml:space="preserve">have made significant investments in </w:t>
      </w:r>
      <w:r w:rsidR="001B4EF2">
        <w:rPr>
          <w:rFonts w:cstheme="minorHAnsi"/>
          <w:i/>
        </w:rPr>
        <w:t xml:space="preserve">industrial and MLP (multi-layer mixed plastic) waste </w:t>
      </w:r>
      <w:r w:rsidR="00BD1101">
        <w:rPr>
          <w:rFonts w:cstheme="minorHAnsi"/>
          <w:i/>
        </w:rPr>
        <w:t>recycling facilities across our global locations</w:t>
      </w:r>
      <w:r w:rsidR="005C0B5B">
        <w:rPr>
          <w:rFonts w:cstheme="minorHAnsi"/>
          <w:i/>
        </w:rPr>
        <w:t xml:space="preserve"> and very recently, in multi-layer aseptic recycling technology”. </w:t>
      </w:r>
      <w:r w:rsidR="00BD1101">
        <w:rPr>
          <w:rFonts w:cstheme="minorHAnsi"/>
          <w:i/>
        </w:rPr>
        <w:t xml:space="preserve"> </w:t>
      </w:r>
    </w:p>
    <w:p w14:paraId="38E6F8EB" w14:textId="3E0012D3" w:rsidR="00C33342" w:rsidRDefault="001B4EF2" w:rsidP="00E07E27">
      <w:pPr>
        <w:jc w:val="both"/>
        <w:rPr>
          <w:rFonts w:cstheme="minorHAnsi"/>
          <w:i/>
        </w:rPr>
      </w:pPr>
      <w:r>
        <w:rPr>
          <w:rFonts w:cstheme="minorHAnsi"/>
          <w:i/>
        </w:rPr>
        <w:t>“Historically, multi-layer aseptic packaging is considered “</w:t>
      </w:r>
      <w:r w:rsidR="005C0B5B">
        <w:rPr>
          <w:rFonts w:cstheme="minorHAnsi"/>
          <w:i/>
        </w:rPr>
        <w:t>non-</w:t>
      </w:r>
      <w:r>
        <w:rPr>
          <w:rFonts w:cstheme="minorHAnsi"/>
          <w:i/>
        </w:rPr>
        <w:t>recyclable” as the</w:t>
      </w:r>
      <w:r w:rsidR="005C0B5B">
        <w:rPr>
          <w:rFonts w:cstheme="minorHAnsi"/>
          <w:i/>
        </w:rPr>
        <w:t xml:space="preserve"> packaging structures</w:t>
      </w:r>
      <w:r>
        <w:rPr>
          <w:rFonts w:cstheme="minorHAnsi"/>
          <w:i/>
        </w:rPr>
        <w:t xml:space="preserve"> are made of a mix of materials (such as paper, polyethylene, and aluminum foil). Multi-layer aseptic packaging mostly ends up in landfills or is incinerated. </w:t>
      </w:r>
      <w:r w:rsidR="00B263F5">
        <w:rPr>
          <w:rFonts w:cstheme="minorHAnsi"/>
          <w:i/>
        </w:rPr>
        <w:t xml:space="preserve">UFlex has invested in an advanced </w:t>
      </w:r>
      <w:r w:rsidR="00B263F5" w:rsidRPr="00B263F5">
        <w:rPr>
          <w:rFonts w:cstheme="minorHAnsi"/>
          <w:i/>
        </w:rPr>
        <w:t>Enzymatic Delamination Technology to</w:t>
      </w:r>
      <w:r w:rsidR="00B263F5">
        <w:t xml:space="preserve"> enable aseptic packaging recycling. </w:t>
      </w:r>
      <w:r w:rsidR="008E30BA" w:rsidRPr="008E30BA">
        <w:rPr>
          <w:rFonts w:cstheme="minorHAnsi"/>
          <w:i/>
        </w:rPr>
        <w:t xml:space="preserve">Enzymatic delamination utilizes enzymes to break down the bonding between different layers of the packaging materials, allowing for the separation </w:t>
      </w:r>
      <w:r w:rsidR="008E30BA">
        <w:rPr>
          <w:rFonts w:cstheme="minorHAnsi"/>
          <w:i/>
        </w:rPr>
        <w:t xml:space="preserve">of </w:t>
      </w:r>
      <w:r w:rsidR="008E30BA" w:rsidRPr="008E30BA">
        <w:rPr>
          <w:rFonts w:cstheme="minorHAnsi"/>
          <w:i/>
        </w:rPr>
        <w:t xml:space="preserve">individual layers such as paper and polyethylene/foil laminate which can be reused in the production of new products. UFlex has set up a </w:t>
      </w:r>
      <w:r w:rsidR="00B263F5" w:rsidRPr="00B263F5">
        <w:rPr>
          <w:rFonts w:cstheme="minorHAnsi"/>
          <w:i/>
        </w:rPr>
        <w:t xml:space="preserve">state-of-the-art aseptic </w:t>
      </w:r>
      <w:r w:rsidR="008B5776">
        <w:rPr>
          <w:rFonts w:cstheme="minorHAnsi"/>
          <w:i/>
        </w:rPr>
        <w:t xml:space="preserve">packaging </w:t>
      </w:r>
      <w:r w:rsidR="00B263F5" w:rsidRPr="00B263F5">
        <w:rPr>
          <w:rFonts w:cstheme="minorHAnsi"/>
          <w:i/>
        </w:rPr>
        <w:t xml:space="preserve">recycling facility in Gwalior and would like to </w:t>
      </w:r>
      <w:r w:rsidR="00B263F5">
        <w:rPr>
          <w:rFonts w:cstheme="minorHAnsi"/>
          <w:i/>
        </w:rPr>
        <w:t>invite</w:t>
      </w:r>
      <w:r w:rsidR="00B263F5" w:rsidRPr="00B263F5">
        <w:rPr>
          <w:rFonts w:cstheme="minorHAnsi"/>
          <w:i/>
        </w:rPr>
        <w:t xml:space="preserve"> brand owners, </w:t>
      </w:r>
      <w:r w:rsidR="00B263F5">
        <w:rPr>
          <w:rFonts w:cstheme="minorHAnsi"/>
          <w:i/>
        </w:rPr>
        <w:t>civic bodies</w:t>
      </w:r>
      <w:r w:rsidR="00C33342">
        <w:rPr>
          <w:rFonts w:cstheme="minorHAnsi"/>
          <w:i/>
        </w:rPr>
        <w:t xml:space="preserve">, NGOs, </w:t>
      </w:r>
      <w:r w:rsidR="00B263F5">
        <w:rPr>
          <w:rFonts w:cstheme="minorHAnsi"/>
          <w:i/>
        </w:rPr>
        <w:t>and recyclers</w:t>
      </w:r>
      <w:r w:rsidR="00B263F5" w:rsidRPr="00B263F5">
        <w:rPr>
          <w:rFonts w:cstheme="minorHAnsi"/>
          <w:i/>
        </w:rPr>
        <w:t xml:space="preserve"> to visit our facilities and learn </w:t>
      </w:r>
      <w:r w:rsidR="00C33342">
        <w:rPr>
          <w:rFonts w:cstheme="minorHAnsi"/>
          <w:i/>
        </w:rPr>
        <w:t>more</w:t>
      </w:r>
      <w:r w:rsidR="00B263F5" w:rsidRPr="00B263F5">
        <w:rPr>
          <w:rFonts w:cstheme="minorHAnsi"/>
          <w:i/>
        </w:rPr>
        <w:t xml:space="preserve"> about this technology</w:t>
      </w:r>
      <w:r w:rsidR="00C33342">
        <w:rPr>
          <w:rFonts w:cstheme="minorHAnsi"/>
          <w:i/>
        </w:rPr>
        <w:t>”.</w:t>
      </w:r>
    </w:p>
    <w:p w14:paraId="655C803C" w14:textId="4E7273CB" w:rsidR="00811C38" w:rsidRPr="00811C38" w:rsidRDefault="00C33342" w:rsidP="00E07E27">
      <w:pPr>
        <w:jc w:val="both"/>
        <w:rPr>
          <w:rFonts w:cstheme="minorHAnsi"/>
          <w:i/>
        </w:rPr>
      </w:pPr>
      <w:r>
        <w:rPr>
          <w:rFonts w:cstheme="minorHAnsi"/>
          <w:i/>
        </w:rPr>
        <w:t>“</w:t>
      </w:r>
      <w:r w:rsidR="00BD1101">
        <w:rPr>
          <w:rFonts w:cstheme="minorHAnsi"/>
          <w:i/>
        </w:rPr>
        <w:t>This report will help brand owners and recyclers appreciate the technical processes, possibilities, and financial returns o</w:t>
      </w:r>
      <w:r w:rsidR="008E30BA">
        <w:rPr>
          <w:rFonts w:cstheme="minorHAnsi"/>
          <w:i/>
        </w:rPr>
        <w:t xml:space="preserve">n </w:t>
      </w:r>
      <w:r w:rsidR="00BD1101">
        <w:rPr>
          <w:rFonts w:cstheme="minorHAnsi"/>
          <w:i/>
        </w:rPr>
        <w:t xml:space="preserve">recycling </w:t>
      </w:r>
      <w:r w:rsidR="001B4EF2">
        <w:rPr>
          <w:rFonts w:cstheme="minorHAnsi"/>
          <w:i/>
        </w:rPr>
        <w:t xml:space="preserve">MLAP (multi-layer aseptic plastic) </w:t>
      </w:r>
      <w:r w:rsidR="00BD1101">
        <w:rPr>
          <w:rFonts w:cstheme="minorHAnsi"/>
          <w:i/>
        </w:rPr>
        <w:t xml:space="preserve">waste. In a country like India, this could provide a direction for the treatment of </w:t>
      </w:r>
      <w:r w:rsidR="008E30BA">
        <w:rPr>
          <w:rFonts w:cstheme="minorHAnsi"/>
          <w:i/>
        </w:rPr>
        <w:t xml:space="preserve">aseptic </w:t>
      </w:r>
      <w:r w:rsidR="00BD1101">
        <w:rPr>
          <w:rFonts w:cstheme="minorHAnsi"/>
          <w:i/>
        </w:rPr>
        <w:t>plastic waste in a sustainable manner</w:t>
      </w:r>
      <w:r w:rsidR="008E30BA">
        <w:rPr>
          <w:rFonts w:cstheme="minorHAnsi"/>
          <w:i/>
        </w:rPr>
        <w:t xml:space="preserve"> and bring circularity in aseptic packaging”. </w:t>
      </w:r>
    </w:p>
    <w:p w14:paraId="3DE3AE33" w14:textId="23DF03EB" w:rsidR="00E07E27" w:rsidRDefault="00E07E27" w:rsidP="00E07E27">
      <w:pPr>
        <w:jc w:val="both"/>
      </w:pPr>
      <w:r w:rsidRPr="008E30BA">
        <w:rPr>
          <w:rFonts w:cstheme="minorHAnsi"/>
          <w:i/>
        </w:rPr>
        <w:t>"</w:t>
      </w:r>
      <w:r w:rsidR="008E30BA" w:rsidRPr="008E30BA">
        <w:rPr>
          <w:rFonts w:cstheme="minorHAnsi"/>
          <w:i/>
        </w:rPr>
        <w:t>We all realize that this world cannot do without plastic packaging,</w:t>
      </w:r>
      <w:r w:rsidR="008E30BA">
        <w:rPr>
          <w:rFonts w:cstheme="minorHAnsi"/>
          <w:i/>
        </w:rPr>
        <w:t xml:space="preserve"> and it is </w:t>
      </w:r>
      <w:r w:rsidR="000B49F2" w:rsidRPr="008E30BA">
        <w:rPr>
          <w:rFonts w:cstheme="minorHAnsi"/>
          <w:i/>
        </w:rPr>
        <w:t xml:space="preserve">the </w:t>
      </w:r>
      <w:r w:rsidR="001303FB" w:rsidRPr="008E30BA">
        <w:rPr>
          <w:rFonts w:cstheme="minorHAnsi"/>
          <w:i/>
        </w:rPr>
        <w:t>biggest</w:t>
      </w:r>
      <w:r w:rsidR="000B49F2" w:rsidRPr="008E30BA">
        <w:rPr>
          <w:rFonts w:cstheme="minorHAnsi"/>
          <w:i/>
        </w:rPr>
        <w:t xml:space="preserve"> </w:t>
      </w:r>
      <w:r w:rsidR="008E30BA">
        <w:rPr>
          <w:rFonts w:cstheme="minorHAnsi"/>
          <w:i/>
        </w:rPr>
        <w:t xml:space="preserve">contributor </w:t>
      </w:r>
      <w:r w:rsidR="000B49F2" w:rsidRPr="008E30BA">
        <w:rPr>
          <w:rFonts w:cstheme="minorHAnsi"/>
          <w:i/>
        </w:rPr>
        <w:t xml:space="preserve">to </w:t>
      </w:r>
      <w:r w:rsidR="008E30BA">
        <w:rPr>
          <w:rFonts w:cstheme="minorHAnsi"/>
          <w:i/>
        </w:rPr>
        <w:t xml:space="preserve">our farmers’ </w:t>
      </w:r>
      <w:r w:rsidR="001303FB" w:rsidRPr="008E30BA">
        <w:rPr>
          <w:rFonts w:cstheme="minorHAnsi"/>
          <w:i/>
        </w:rPr>
        <w:t>income</w:t>
      </w:r>
      <w:r w:rsidR="008E30BA">
        <w:rPr>
          <w:rFonts w:cstheme="minorHAnsi"/>
          <w:i/>
        </w:rPr>
        <w:t xml:space="preserve">. </w:t>
      </w:r>
      <w:r w:rsidR="000B49F2" w:rsidRPr="008E30BA">
        <w:rPr>
          <w:rFonts w:cstheme="minorHAnsi"/>
          <w:i/>
        </w:rPr>
        <w:t xml:space="preserve">90% of the produce from farmers is </w:t>
      </w:r>
      <w:r w:rsidR="008E30BA">
        <w:rPr>
          <w:rFonts w:cstheme="minorHAnsi"/>
          <w:i/>
        </w:rPr>
        <w:t xml:space="preserve">made available to consumers thanks to </w:t>
      </w:r>
      <w:r w:rsidR="000B49F2" w:rsidRPr="008E30BA">
        <w:rPr>
          <w:rFonts w:cstheme="minorHAnsi"/>
          <w:i/>
        </w:rPr>
        <w:t>MLP packaging.</w:t>
      </w:r>
      <w:r w:rsidR="00AD509F">
        <w:rPr>
          <w:rFonts w:cstheme="minorHAnsi"/>
          <w:i/>
        </w:rPr>
        <w:t xml:space="preserve"> While we have invested our own time and money, and developed technology to pave the way for recycling in India, we believe that adequate regulatory support in creating the right environment to boost recycling is the need of the hour. Often, a well-drafted law accelerates the pace of change like nothing else.” </w:t>
      </w:r>
    </w:p>
    <w:p w14:paraId="6FEBD225" w14:textId="472DC80C" w:rsidR="00811C38" w:rsidRDefault="00811C38" w:rsidP="00E07E27">
      <w:pPr>
        <w:jc w:val="both"/>
        <w:rPr>
          <w:rFonts w:cstheme="minorHAnsi"/>
          <w:i/>
          <w:iCs/>
        </w:rPr>
      </w:pPr>
      <w:bookmarkStart w:id="3" w:name="_Hlk145330493"/>
      <w:bookmarkEnd w:id="2"/>
      <w:r w:rsidRPr="00E21822">
        <w:rPr>
          <w:rFonts w:cstheme="minorHAnsi"/>
          <w:b/>
          <w:bCs/>
        </w:rPr>
        <w:t>Mr. Anantshree Chaturvedi</w:t>
      </w:r>
      <w:r w:rsidRPr="00852979">
        <w:rPr>
          <w:rFonts w:cstheme="minorHAnsi"/>
        </w:rPr>
        <w:t xml:space="preserve">, </w:t>
      </w:r>
      <w:r w:rsidRPr="00E21822">
        <w:rPr>
          <w:rFonts w:cstheme="minorHAnsi"/>
          <w:b/>
          <w:bCs/>
        </w:rPr>
        <w:t>Vice Chairman and CEO of Flex Films International</w:t>
      </w:r>
      <w:r w:rsidR="00AD509F">
        <w:rPr>
          <w:rFonts w:cstheme="minorHAnsi"/>
          <w:b/>
          <w:bCs/>
        </w:rPr>
        <w:t xml:space="preserve">, </w:t>
      </w:r>
      <w:r>
        <w:rPr>
          <w:rFonts w:cstheme="minorHAnsi"/>
        </w:rPr>
        <w:t xml:space="preserve">said, </w:t>
      </w:r>
      <w:r>
        <w:rPr>
          <w:rFonts w:cstheme="minorHAnsi"/>
          <w:i/>
          <w:iCs/>
        </w:rPr>
        <w:t>“The</w:t>
      </w:r>
      <w:r w:rsidR="00AD509F">
        <w:rPr>
          <w:rFonts w:cstheme="minorHAnsi"/>
          <w:i/>
          <w:iCs/>
        </w:rPr>
        <w:t xml:space="preserve"> PPRDC ro</w:t>
      </w:r>
      <w:r>
        <w:rPr>
          <w:rFonts w:cstheme="minorHAnsi"/>
          <w:i/>
          <w:iCs/>
        </w:rPr>
        <w:t xml:space="preserve">undtables are a great initiative to bring all stakeholders together </w:t>
      </w:r>
      <w:r w:rsidR="00C42F43">
        <w:rPr>
          <w:rFonts w:cstheme="minorHAnsi"/>
          <w:i/>
          <w:iCs/>
        </w:rPr>
        <w:t xml:space="preserve">to discuss industry trends and best practices toward </w:t>
      </w:r>
      <w:r>
        <w:rPr>
          <w:rFonts w:cstheme="minorHAnsi"/>
          <w:i/>
          <w:iCs/>
        </w:rPr>
        <w:t xml:space="preserve">a collective goal. We </w:t>
      </w:r>
      <w:r w:rsidR="006F7C10">
        <w:rPr>
          <w:rFonts w:cstheme="minorHAnsi"/>
          <w:i/>
          <w:iCs/>
        </w:rPr>
        <w:t xml:space="preserve">recently showcased our </w:t>
      </w:r>
      <w:r w:rsidR="00C42F43">
        <w:rPr>
          <w:rFonts w:cstheme="minorHAnsi"/>
          <w:i/>
          <w:iCs/>
        </w:rPr>
        <w:t xml:space="preserve">global sustainability project </w:t>
      </w:r>
      <w:r w:rsidR="006F7C10">
        <w:rPr>
          <w:rFonts w:cstheme="minorHAnsi"/>
          <w:i/>
          <w:iCs/>
        </w:rPr>
        <w:t xml:space="preserve">called ‘Plastic Fix’ </w:t>
      </w:r>
      <w:r w:rsidR="00C42F43">
        <w:rPr>
          <w:rFonts w:cstheme="minorHAnsi"/>
          <w:i/>
          <w:iCs/>
        </w:rPr>
        <w:t xml:space="preserve">at </w:t>
      </w:r>
      <w:r w:rsidR="006F7C10">
        <w:rPr>
          <w:rFonts w:cstheme="minorHAnsi"/>
          <w:i/>
          <w:iCs/>
        </w:rPr>
        <w:t xml:space="preserve">the PRDC roundtable that </w:t>
      </w:r>
      <w:r w:rsidRPr="00042022">
        <w:rPr>
          <w:rFonts w:cstheme="minorHAnsi"/>
          <w:i/>
          <w:iCs/>
        </w:rPr>
        <w:t>applies recycling, pyrolysis</w:t>
      </w:r>
      <w:r w:rsidR="00C42F43">
        <w:rPr>
          <w:rFonts w:cstheme="minorHAnsi"/>
          <w:i/>
          <w:iCs/>
        </w:rPr>
        <w:t xml:space="preserve">, </w:t>
      </w:r>
      <w:r w:rsidRPr="00042022">
        <w:rPr>
          <w:rFonts w:cstheme="minorHAnsi"/>
          <w:i/>
          <w:iCs/>
        </w:rPr>
        <w:t>biodegradable enzyme</w:t>
      </w:r>
      <w:r w:rsidR="00C42F43">
        <w:rPr>
          <w:rFonts w:cstheme="minorHAnsi"/>
          <w:i/>
          <w:iCs/>
        </w:rPr>
        <w:t>s</w:t>
      </w:r>
      <w:r w:rsidRPr="00042022">
        <w:rPr>
          <w:rFonts w:cstheme="minorHAnsi"/>
          <w:i/>
          <w:iCs/>
        </w:rPr>
        <w:t>, and other practical solutions</w:t>
      </w:r>
      <w:r>
        <w:rPr>
          <w:rFonts w:cstheme="minorHAnsi"/>
          <w:i/>
          <w:iCs/>
        </w:rPr>
        <w:t xml:space="preserve"> to enhance the recyclability </w:t>
      </w:r>
      <w:r w:rsidR="00C42F43">
        <w:rPr>
          <w:rFonts w:cstheme="minorHAnsi"/>
          <w:i/>
          <w:iCs/>
        </w:rPr>
        <w:t xml:space="preserve">and circularity </w:t>
      </w:r>
      <w:r>
        <w:rPr>
          <w:rFonts w:cstheme="minorHAnsi"/>
          <w:i/>
          <w:iCs/>
        </w:rPr>
        <w:t>of plastics</w:t>
      </w:r>
      <w:r w:rsidR="006F7C10">
        <w:rPr>
          <w:rFonts w:cstheme="minorHAnsi"/>
          <w:i/>
          <w:iCs/>
        </w:rPr>
        <w:t>.”</w:t>
      </w:r>
      <w:r w:rsidR="00C42F43">
        <w:rPr>
          <w:rFonts w:cstheme="minorHAnsi"/>
          <w:i/>
          <w:iCs/>
        </w:rPr>
        <w:t xml:space="preserve"> </w:t>
      </w:r>
    </w:p>
    <w:bookmarkEnd w:id="3"/>
    <w:p w14:paraId="36BF1D8C" w14:textId="651AC5D0" w:rsidR="001177BD" w:rsidRDefault="001177BD" w:rsidP="002C7700">
      <w:pPr>
        <w:jc w:val="both"/>
      </w:pPr>
      <w:r w:rsidRPr="002C7700">
        <w:rPr>
          <w:b/>
          <w:bCs/>
        </w:rPr>
        <w:t xml:space="preserve">Mr. Ashwani K. Sharma, President </w:t>
      </w:r>
      <w:r w:rsidR="002C7700">
        <w:rPr>
          <w:b/>
          <w:bCs/>
        </w:rPr>
        <w:t xml:space="preserve">and </w:t>
      </w:r>
      <w:r w:rsidRPr="002C7700">
        <w:rPr>
          <w:b/>
          <w:bCs/>
        </w:rPr>
        <w:t>CEO, Aseptic Liquid Packaging Business</w:t>
      </w:r>
      <w:r w:rsidR="002C7700">
        <w:rPr>
          <w:b/>
          <w:bCs/>
        </w:rPr>
        <w:t>, UFLex Limited,</w:t>
      </w:r>
      <w:r>
        <w:t xml:space="preserve"> said, “</w:t>
      </w:r>
      <w:r>
        <w:rPr>
          <w:i/>
          <w:iCs/>
        </w:rPr>
        <w:t xml:space="preserve">At UFlex, we recognize the critical role of aseptic packaging in our modern economy, and we are committed to driving innovation that aligns sustainability with economic progress. Our advanced enzymatic delamination technology is a testament to our investment and commitment to highly efficient, technologically advanced, and sustainable practices. By upcycling aseptic packaging waste </w:t>
      </w:r>
      <w:r>
        <w:rPr>
          <w:i/>
          <w:iCs/>
        </w:rPr>
        <w:lastRenderedPageBreak/>
        <w:t>into valuable industrial and daily-use products, we are paving the way to address one of the biggest challenges of recycling aseptic packaging waste for the industry and the country. We look forward to playing a critical role in creating a more sustainable future for India and beyond</w:t>
      </w:r>
      <w:r>
        <w:t>."</w:t>
      </w:r>
    </w:p>
    <w:p w14:paraId="51119BB5" w14:textId="75C4CF65" w:rsidR="00C42F43" w:rsidRDefault="008C64E8" w:rsidP="008C64E8">
      <w:pPr>
        <w:jc w:val="both"/>
      </w:pPr>
      <w:r>
        <w:t xml:space="preserve">The release of the report was followed by an address on </w:t>
      </w:r>
      <w:r w:rsidR="00C42F43">
        <w:t>‘</w:t>
      </w:r>
      <w:r>
        <w:t>Aseptic Liquid Packaging - Opportunities &amp; Challenges</w:t>
      </w:r>
      <w:r w:rsidR="00C42F43">
        <w:t>’</w:t>
      </w:r>
      <w:r>
        <w:t xml:space="preserve">, by Mr. Ashwini K. Sharma, President </w:t>
      </w:r>
      <w:r w:rsidR="002C7700">
        <w:t xml:space="preserve">and </w:t>
      </w:r>
      <w:r>
        <w:t xml:space="preserve">CEO, Aseptic Liquid Packaging Business, UFlex. He also showcased UFlex’s advanced aseptic recycling facility at Gwalior which </w:t>
      </w:r>
      <w:r w:rsidR="00C42F43">
        <w:t xml:space="preserve">upcyles </w:t>
      </w:r>
      <w:r>
        <w:t xml:space="preserve">aseptic packaging waste into several industrial and daily-use items. This was followed by a presentation on Recycling of MLP (Category III) – Recycling Methods by </w:t>
      </w:r>
      <w:r w:rsidRPr="002C7700">
        <w:rPr>
          <w:b/>
          <w:bCs/>
        </w:rPr>
        <w:t>Mr. Jeevaraj Pillai, Chief Sustainability Officer, UFlex and Trustee – PPRDC</w:t>
      </w:r>
      <w:r>
        <w:t>, and Dr. Paijit Sangchai, Enzymologist, and a presentation on Meeting EPR guidelines for MLP (Category – III) by Mr. Vikas Garg from A. A. Garg and Company. Other speakers included Mr. Mihir Banerji, Secretary General</w:t>
      </w:r>
      <w:r w:rsidR="001303FB">
        <w:t>,</w:t>
      </w:r>
      <w:r>
        <w:t xml:space="preserve"> and Coordinator, PPRDC, and </w:t>
      </w:r>
      <w:r w:rsidRPr="002C7700">
        <w:rPr>
          <w:b/>
          <w:bCs/>
        </w:rPr>
        <w:t>Mr. Manas Sarkar, Business HR Head</w:t>
      </w:r>
      <w:r w:rsidR="001303FB" w:rsidRPr="002C7700">
        <w:rPr>
          <w:b/>
          <w:bCs/>
        </w:rPr>
        <w:t>,</w:t>
      </w:r>
      <w:r w:rsidRPr="002C7700">
        <w:rPr>
          <w:b/>
          <w:bCs/>
        </w:rPr>
        <w:t xml:space="preserve"> and Sustainability Lead, Packaging Business, UFlex</w:t>
      </w:r>
      <w:r w:rsidR="001303FB" w:rsidRPr="002C7700">
        <w:rPr>
          <w:b/>
          <w:bCs/>
        </w:rPr>
        <w:t>,</w:t>
      </w:r>
      <w:r w:rsidRPr="002C7700">
        <w:rPr>
          <w:b/>
          <w:bCs/>
        </w:rPr>
        <w:t xml:space="preserve"> and Council Member - PPRDC.</w:t>
      </w:r>
      <w:r>
        <w:t xml:space="preserve"> </w:t>
      </w:r>
    </w:p>
    <w:p w14:paraId="08974FF7" w14:textId="2B8F3FE7" w:rsidR="008C64E8" w:rsidRDefault="008C64E8" w:rsidP="008C64E8">
      <w:pPr>
        <w:jc w:val="both"/>
      </w:pPr>
      <w:r>
        <w:t xml:space="preserve">The event was attended by brand owners and industry experts from all over the country who deliberated on the future of recycling and EPR guidelines. </w:t>
      </w:r>
    </w:p>
    <w:p w14:paraId="718A64BD" w14:textId="2773A922" w:rsidR="00867DF8" w:rsidRPr="00867DF8" w:rsidRDefault="00867DF8" w:rsidP="002C7700">
      <w:pPr>
        <w:jc w:val="both"/>
        <w:rPr>
          <w:b/>
          <w:bCs/>
        </w:rPr>
      </w:pPr>
      <w:r w:rsidRPr="001E3FCD">
        <w:rPr>
          <w:rFonts w:cstheme="minorHAnsi"/>
          <w:b/>
          <w:bCs/>
          <w:lang w:val="en-US"/>
        </w:rPr>
        <w:t>Plastics Packaging Research and Development Centre</w:t>
      </w:r>
      <w:r w:rsidRPr="001E3FCD">
        <w:rPr>
          <w:rFonts w:cstheme="minorHAnsi"/>
          <w:lang w:val="en-US"/>
        </w:rPr>
        <w:t> (</w:t>
      </w:r>
      <w:hyperlink r:id="rId6" w:history="1">
        <w:r w:rsidRPr="009C4AB8">
          <w:rPr>
            <w:rStyle w:val="Hyperlink"/>
            <w:rFonts w:cstheme="minorHAnsi"/>
            <w:lang w:val="en-US"/>
          </w:rPr>
          <w:t>www.pprdc.in)</w:t>
        </w:r>
      </w:hyperlink>
      <w:r>
        <w:rPr>
          <w:rFonts w:cstheme="minorHAnsi"/>
          <w:lang w:val="en-US"/>
        </w:rPr>
        <w:t xml:space="preserve"> is</w:t>
      </w:r>
      <w:r w:rsidRPr="001E3FCD">
        <w:rPr>
          <w:rFonts w:cstheme="minorHAnsi"/>
          <w:lang w:val="en-US"/>
        </w:rPr>
        <w:t xml:space="preserve"> a non-profit </w:t>
      </w:r>
      <w:r>
        <w:rPr>
          <w:rFonts w:cstheme="minorHAnsi"/>
          <w:lang w:val="en-US"/>
        </w:rPr>
        <w:t>r</w:t>
      </w:r>
      <w:r w:rsidRPr="001E3FCD">
        <w:rPr>
          <w:rFonts w:cstheme="minorHAnsi"/>
          <w:lang w:val="en-US"/>
        </w:rPr>
        <w:t xml:space="preserve">esearch </w:t>
      </w:r>
      <w:r>
        <w:rPr>
          <w:rFonts w:cstheme="minorHAnsi"/>
          <w:lang w:val="en-US"/>
        </w:rPr>
        <w:t>and d</w:t>
      </w:r>
      <w:r w:rsidRPr="001E3FCD">
        <w:rPr>
          <w:rFonts w:cstheme="minorHAnsi"/>
          <w:lang w:val="en-US"/>
        </w:rPr>
        <w:t xml:space="preserve">evelopment </w:t>
      </w:r>
      <w:r>
        <w:rPr>
          <w:rFonts w:cstheme="minorHAnsi"/>
          <w:lang w:val="en-US"/>
        </w:rPr>
        <w:t xml:space="preserve">center established </w:t>
      </w:r>
      <w:r w:rsidRPr="001E3FCD">
        <w:rPr>
          <w:rFonts w:cstheme="minorHAnsi"/>
          <w:lang w:val="en-US"/>
        </w:rPr>
        <w:t>by </w:t>
      </w:r>
      <w:r>
        <w:rPr>
          <w:rFonts w:cstheme="minorHAnsi"/>
          <w:lang w:val="en-US"/>
        </w:rPr>
        <w:t xml:space="preserve">the </w:t>
      </w:r>
      <w:r w:rsidRPr="002C7700">
        <w:rPr>
          <w:rFonts w:cstheme="minorHAnsi"/>
          <w:lang w:val="en-US"/>
        </w:rPr>
        <w:t>Multilayer Plastics Films Sanitation Trust.</w:t>
      </w:r>
      <w:r>
        <w:rPr>
          <w:rFonts w:cstheme="minorHAnsi"/>
          <w:b/>
          <w:bCs/>
          <w:lang w:val="en-US"/>
        </w:rPr>
        <w:t xml:space="preserve"> </w:t>
      </w:r>
      <w:r w:rsidRPr="002D5581">
        <w:rPr>
          <w:rFonts w:cstheme="minorHAnsi"/>
        </w:rPr>
        <w:t xml:space="preserve">PPRDC </w:t>
      </w:r>
      <w:r>
        <w:rPr>
          <w:rFonts w:cstheme="minorHAnsi"/>
        </w:rPr>
        <w:t xml:space="preserve">recently </w:t>
      </w:r>
      <w:r w:rsidRPr="002D5581">
        <w:rPr>
          <w:rFonts w:cstheme="minorHAnsi"/>
        </w:rPr>
        <w:t>organized a one-</w:t>
      </w:r>
      <w:r>
        <w:rPr>
          <w:rFonts w:cstheme="minorHAnsi"/>
        </w:rPr>
        <w:t>day</w:t>
      </w:r>
      <w:r w:rsidRPr="002F1BF6">
        <w:rPr>
          <w:rFonts w:cstheme="minorHAnsi"/>
        </w:rPr>
        <w:t xml:space="preserve"> round-table thematic discussion on </w:t>
      </w:r>
      <w:r w:rsidRPr="002F1BF6">
        <w:rPr>
          <w:rFonts w:cstheme="minorHAnsi"/>
          <w:b/>
        </w:rPr>
        <w:t>“Sustainable Packaging and EPR Regulations”</w:t>
      </w:r>
      <w:r>
        <w:rPr>
          <w:rFonts w:cstheme="minorHAnsi"/>
          <w:b/>
        </w:rPr>
        <w:t xml:space="preserve"> </w:t>
      </w:r>
      <w:r w:rsidRPr="002F1BF6">
        <w:rPr>
          <w:rFonts w:cstheme="minorHAnsi"/>
        </w:rPr>
        <w:t xml:space="preserve">in </w:t>
      </w:r>
      <w:r w:rsidR="002C7700">
        <w:rPr>
          <w:rFonts w:cstheme="minorHAnsi"/>
        </w:rPr>
        <w:t xml:space="preserve">Delhi. </w:t>
      </w:r>
      <w:r>
        <w:rPr>
          <w:rFonts w:cstheme="minorHAnsi"/>
        </w:rPr>
        <w:t xml:space="preserve">The event agenda included a briefing by the </w:t>
      </w:r>
      <w:r w:rsidRPr="00A84B92">
        <w:rPr>
          <w:lang w:val="en-US"/>
        </w:rPr>
        <w:t xml:space="preserve">PPRDC </w:t>
      </w:r>
      <w:r>
        <w:rPr>
          <w:lang w:val="en-US"/>
        </w:rPr>
        <w:t xml:space="preserve">executives on </w:t>
      </w:r>
      <w:r w:rsidRPr="00A84B92">
        <w:rPr>
          <w:lang w:val="en-US"/>
        </w:rPr>
        <w:t>E</w:t>
      </w:r>
      <w:r>
        <w:rPr>
          <w:lang w:val="en-US"/>
        </w:rPr>
        <w:t xml:space="preserve">xtended </w:t>
      </w:r>
      <w:r w:rsidRPr="00A84B92">
        <w:rPr>
          <w:lang w:val="en-US"/>
        </w:rPr>
        <w:t>P</w:t>
      </w:r>
      <w:r>
        <w:rPr>
          <w:lang w:val="en-US"/>
        </w:rPr>
        <w:t xml:space="preserve">roducer </w:t>
      </w:r>
      <w:r w:rsidRPr="00A84B92">
        <w:rPr>
          <w:lang w:val="en-US"/>
        </w:rPr>
        <w:t>R</w:t>
      </w:r>
      <w:r>
        <w:rPr>
          <w:lang w:val="en-US"/>
        </w:rPr>
        <w:t xml:space="preserve">esponsibility (EPR) norms and best practices </w:t>
      </w:r>
      <w:r w:rsidR="002C7700">
        <w:rPr>
          <w:lang w:val="en-US"/>
        </w:rPr>
        <w:t>for</w:t>
      </w:r>
      <w:r>
        <w:rPr>
          <w:lang w:val="en-US"/>
        </w:rPr>
        <w:t xml:space="preserve"> building a circular economy. </w:t>
      </w:r>
    </w:p>
    <w:p w14:paraId="06527B36" w14:textId="03766ED2" w:rsidR="00867DF8" w:rsidRPr="00B52082" w:rsidRDefault="00867DF8" w:rsidP="00B52082">
      <w:pPr>
        <w:pStyle w:val="NoSpacing"/>
      </w:pPr>
      <w:r w:rsidRPr="00B52082">
        <w:rPr>
          <w:b/>
          <w:bCs/>
          <w:u w:val="single"/>
        </w:rPr>
        <w:t xml:space="preserve">For </w:t>
      </w:r>
      <w:r w:rsidR="002C7700" w:rsidRPr="00B52082">
        <w:rPr>
          <w:b/>
          <w:bCs/>
          <w:u w:val="single"/>
        </w:rPr>
        <w:t>m</w:t>
      </w:r>
      <w:r w:rsidRPr="00B52082">
        <w:rPr>
          <w:b/>
          <w:bCs/>
          <w:u w:val="single"/>
        </w:rPr>
        <w:t xml:space="preserve">edia </w:t>
      </w:r>
      <w:r w:rsidR="002C7700" w:rsidRPr="00B52082">
        <w:rPr>
          <w:b/>
          <w:bCs/>
          <w:u w:val="single"/>
        </w:rPr>
        <w:t>q</w:t>
      </w:r>
      <w:r w:rsidRPr="00B52082">
        <w:rPr>
          <w:b/>
          <w:bCs/>
          <w:u w:val="single"/>
        </w:rPr>
        <w:t xml:space="preserve">ueries, </w:t>
      </w:r>
      <w:r w:rsidR="002C7700" w:rsidRPr="00B52082">
        <w:rPr>
          <w:b/>
          <w:bCs/>
          <w:u w:val="single"/>
        </w:rPr>
        <w:t>please c</w:t>
      </w:r>
      <w:r w:rsidRPr="00B52082">
        <w:rPr>
          <w:b/>
          <w:bCs/>
          <w:u w:val="single"/>
        </w:rPr>
        <w:t>ontact</w:t>
      </w:r>
      <w:r w:rsidRPr="00B52082">
        <w:t>:</w:t>
      </w:r>
    </w:p>
    <w:p w14:paraId="254D67BD" w14:textId="32C00D68" w:rsidR="00867DF8" w:rsidRPr="00B52082" w:rsidRDefault="00867DF8" w:rsidP="00B52082">
      <w:pPr>
        <w:pStyle w:val="NoSpacing"/>
      </w:pPr>
      <w:r w:rsidRPr="00B52082">
        <w:t xml:space="preserve">Vidushi Khera | First Partners PR | E: </w:t>
      </w:r>
      <w:hyperlink r:id="rId7" w:history="1">
        <w:r w:rsidRPr="00B52082">
          <w:rPr>
            <w:rStyle w:val="Hyperlink"/>
            <w:color w:val="auto"/>
            <w:u w:val="none"/>
          </w:rPr>
          <w:t>vidushi.khera@firstpartners.in</w:t>
        </w:r>
      </w:hyperlink>
      <w:r w:rsidRPr="00B52082">
        <w:t xml:space="preserve"> | M: +91 98104 98106</w:t>
      </w:r>
    </w:p>
    <w:p w14:paraId="32152DCA" w14:textId="39746C62" w:rsidR="00867DF8" w:rsidRPr="00867DF8" w:rsidRDefault="00F10B49" w:rsidP="00B52082">
      <w:pPr>
        <w:pStyle w:val="NoSpacing"/>
        <w:rPr>
          <w:lang w:val="en-US"/>
        </w:rPr>
      </w:pPr>
      <w:r w:rsidRPr="00B52082">
        <w:t>Corporate Communication</w:t>
      </w:r>
      <w:r w:rsidR="00867DF8" w:rsidRPr="00B52082">
        <w:t xml:space="preserve">| UFlex Limited | </w:t>
      </w:r>
      <w:hyperlink r:id="rId8" w:history="1">
        <w:r w:rsidR="00867DF8" w:rsidRPr="00B52082">
          <w:rPr>
            <w:rStyle w:val="Hyperlink"/>
            <w:color w:val="auto"/>
            <w:u w:val="none"/>
          </w:rPr>
          <w:t>Corpcomm@uflexltd.com</w:t>
        </w:r>
      </w:hyperlink>
      <w:r w:rsidR="00B52082">
        <w:rPr>
          <w:rStyle w:val="Hyperlink"/>
          <w:color w:val="auto"/>
          <w:u w:val="none"/>
        </w:rPr>
        <w:t xml:space="preserve"> </w:t>
      </w:r>
      <w:r w:rsidR="00867DF8">
        <w:rPr>
          <w:lang w:val="en-US"/>
        </w:rPr>
        <w:t xml:space="preserve"> </w:t>
      </w:r>
    </w:p>
    <w:p w14:paraId="2B85B529" w14:textId="77777777" w:rsidR="00B52082" w:rsidRDefault="00B52082" w:rsidP="00F77CBC">
      <w:pPr>
        <w:rPr>
          <w:b/>
          <w:bCs/>
        </w:rPr>
      </w:pPr>
    </w:p>
    <w:p w14:paraId="25088748" w14:textId="426EB0E9" w:rsidR="00E07E27" w:rsidRPr="00B52082" w:rsidRDefault="00E07E27" w:rsidP="00F77CBC">
      <w:pPr>
        <w:rPr>
          <w:u w:val="single"/>
        </w:rPr>
      </w:pPr>
      <w:r w:rsidRPr="00B52082">
        <w:rPr>
          <w:b/>
          <w:bCs/>
          <w:u w:val="single"/>
        </w:rPr>
        <w:t>About UFlex:</w:t>
      </w:r>
    </w:p>
    <w:p w14:paraId="084D9861" w14:textId="78293F13" w:rsidR="00E07E27" w:rsidRDefault="00E07E27" w:rsidP="00E07E27">
      <w:pPr>
        <w:jc w:val="both"/>
      </w:pPr>
      <w:r>
        <w:t>U</w:t>
      </w:r>
      <w:r w:rsidR="001303FB">
        <w:t>F</w:t>
      </w:r>
      <w:r w:rsidR="00337B66">
        <w:t>l</w:t>
      </w:r>
      <w:r>
        <w:t>ex is India's largest multinational flexible packaging and solutions company. Since its inception in 1985, U</w:t>
      </w:r>
      <w:r w:rsidR="00CE5D34">
        <w:t>F</w:t>
      </w:r>
      <w:r>
        <w:t xml:space="preserve">lex has grown from </w:t>
      </w:r>
      <w:r w:rsidR="001303FB">
        <w:t>strength to strength</w:t>
      </w:r>
      <w:r>
        <w:t xml:space="preserve"> and has built a strong presence across all verticals of the packaging value chain-packaging films, chemicals, aseptic liquid packaging, holography</w:t>
      </w:r>
      <w:r w:rsidR="001303FB">
        <w:t xml:space="preserve">, </w:t>
      </w:r>
      <w:r>
        <w:t>flexible packaging, printing cylinders</w:t>
      </w:r>
      <w:r w:rsidR="001303FB">
        <w:t>,</w:t>
      </w:r>
      <w:r>
        <w:t xml:space="preserve"> and engineering</w:t>
      </w:r>
      <w:r w:rsidR="001303FB">
        <w:t>.</w:t>
      </w:r>
    </w:p>
    <w:p w14:paraId="365E338A" w14:textId="3986E737" w:rsidR="00E07E27" w:rsidRDefault="00E07E27" w:rsidP="00E07E27">
      <w:pPr>
        <w:jc w:val="both"/>
      </w:pPr>
      <w:r>
        <w:t xml:space="preserve">With a 10,000+ strong </w:t>
      </w:r>
      <w:r w:rsidR="001303FB">
        <w:t>multicultural</w:t>
      </w:r>
      <w:r>
        <w:t xml:space="preserve"> workforce across global regions that work toward developing innovative, value-added</w:t>
      </w:r>
      <w:r w:rsidR="001303FB">
        <w:t>,</w:t>
      </w:r>
      <w:r>
        <w:t xml:space="preserve"> and sustainable packaging solutions, the company has earned an irreproachable reputation </w:t>
      </w:r>
      <w:r w:rsidR="001303FB">
        <w:t>for</w:t>
      </w:r>
      <w:r>
        <w:t xml:space="preserve"> defining the contours of the Packaging </w:t>
      </w:r>
      <w:r w:rsidR="001303FB">
        <w:t>Industry</w:t>
      </w:r>
      <w:r>
        <w:t xml:space="preserve"> in India and overseas It provides end-to-end solutions to numerous Fortune 500 clients across various sectors such as FMCG, consumer product goods, pharmaceuticals, building materials, automobiles, and more, in more than 150 countries. Headquartered in Noida, National Capital Region, India, UFlex enjoys a global reach with advanced manufacturing facilities in India, UAE, Mexico, Egypt, USA, Poland, Russia, </w:t>
      </w:r>
      <w:r w:rsidR="001303FB">
        <w:t>Nigeria,</w:t>
      </w:r>
      <w:r>
        <w:t xml:space="preserve"> and Hungary.</w:t>
      </w:r>
    </w:p>
    <w:p w14:paraId="7BF6168A" w14:textId="4CF8AC2A" w:rsidR="00DD49B7" w:rsidRDefault="00E07E27" w:rsidP="00E07E27">
      <w:pPr>
        <w:jc w:val="both"/>
      </w:pPr>
      <w:r>
        <w:t xml:space="preserve">A winner of various marquee global awards for product excellence, innovation, and sustainability, UFlex is the first company in the world to earn recognition at the Davos Recycle Forum in 1995 for conceptualising </w:t>
      </w:r>
      <w:r w:rsidR="00DD49B7">
        <w:t xml:space="preserve">the </w:t>
      </w:r>
      <w:r>
        <w:t xml:space="preserve">recycling of mixed plastic waste. For more details, please visit: </w:t>
      </w:r>
      <w:hyperlink r:id="rId9" w:history="1">
        <w:r w:rsidR="00B52082" w:rsidRPr="0097756A">
          <w:rPr>
            <w:rStyle w:val="Hyperlink"/>
          </w:rPr>
          <w:t>www.uflexltd.com</w:t>
        </w:r>
      </w:hyperlink>
      <w:r w:rsidR="00B52082">
        <w:t xml:space="preserve"> </w:t>
      </w:r>
    </w:p>
    <w:sectPr w:rsidR="00DD49B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D62C" w14:textId="77777777" w:rsidR="00C10318" w:rsidRDefault="00C10318" w:rsidP="00E801F2">
      <w:pPr>
        <w:spacing w:after="0" w:line="240" w:lineRule="auto"/>
      </w:pPr>
      <w:r>
        <w:separator/>
      </w:r>
    </w:p>
  </w:endnote>
  <w:endnote w:type="continuationSeparator" w:id="0">
    <w:p w14:paraId="1F3B03D8" w14:textId="77777777" w:rsidR="00C10318" w:rsidRDefault="00C10318" w:rsidP="00E8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523B" w14:textId="77777777" w:rsidR="00C10318" w:rsidRDefault="00C10318" w:rsidP="00E801F2">
      <w:pPr>
        <w:spacing w:after="0" w:line="240" w:lineRule="auto"/>
      </w:pPr>
      <w:r>
        <w:separator/>
      </w:r>
    </w:p>
  </w:footnote>
  <w:footnote w:type="continuationSeparator" w:id="0">
    <w:p w14:paraId="6DA1A744" w14:textId="77777777" w:rsidR="00C10318" w:rsidRDefault="00C10318" w:rsidP="00E80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1AB4" w14:textId="20A6D475" w:rsidR="00E801F2" w:rsidRDefault="00E801F2">
    <w:pPr>
      <w:pStyle w:val="Header"/>
    </w:pPr>
    <w:r>
      <w:rPr>
        <w:noProof/>
        <w:lang w:eastAsia="en-IN"/>
      </w:rPr>
      <w:drawing>
        <wp:anchor distT="0" distB="0" distL="114300" distR="114300" simplePos="0" relativeHeight="251659264" behindDoc="1" locked="0" layoutInCell="1" allowOverlap="1" wp14:anchorId="3B314F44" wp14:editId="05153E92">
          <wp:simplePos x="0" y="0"/>
          <wp:positionH relativeFrom="margin">
            <wp:posOffset>-638175</wp:posOffset>
          </wp:positionH>
          <wp:positionV relativeFrom="paragraph">
            <wp:posOffset>-201930</wp:posOffset>
          </wp:positionV>
          <wp:extent cx="1852295" cy="533400"/>
          <wp:effectExtent l="0" t="0" r="0" b="0"/>
          <wp:wrapTight wrapText="bothSides">
            <wp:wrapPolygon edited="0">
              <wp:start x="0" y="0"/>
              <wp:lineTo x="0" y="20829"/>
              <wp:lineTo x="20882" y="20829"/>
              <wp:lineTo x="21326" y="17743"/>
              <wp:lineTo x="21326" y="0"/>
              <wp:lineTo x="0" y="0"/>
            </wp:wrapPolygon>
          </wp:wrapTight>
          <wp:docPr id="1" name="Picture 1" descr="UFlex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lex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E7"/>
    <w:rsid w:val="00031711"/>
    <w:rsid w:val="000B4439"/>
    <w:rsid w:val="000B49F2"/>
    <w:rsid w:val="001177BD"/>
    <w:rsid w:val="00121390"/>
    <w:rsid w:val="001303FB"/>
    <w:rsid w:val="001461E5"/>
    <w:rsid w:val="00157C66"/>
    <w:rsid w:val="001A72D2"/>
    <w:rsid w:val="001B4EF2"/>
    <w:rsid w:val="002058E7"/>
    <w:rsid w:val="00223618"/>
    <w:rsid w:val="002C7700"/>
    <w:rsid w:val="00313EF7"/>
    <w:rsid w:val="00337B66"/>
    <w:rsid w:val="003E5B08"/>
    <w:rsid w:val="003F7A87"/>
    <w:rsid w:val="004A4909"/>
    <w:rsid w:val="00514419"/>
    <w:rsid w:val="005A3DA8"/>
    <w:rsid w:val="005B7258"/>
    <w:rsid w:val="005C0B5B"/>
    <w:rsid w:val="006F6C40"/>
    <w:rsid w:val="006F7C10"/>
    <w:rsid w:val="00734406"/>
    <w:rsid w:val="00752866"/>
    <w:rsid w:val="00811C38"/>
    <w:rsid w:val="00867DF8"/>
    <w:rsid w:val="008A7BF9"/>
    <w:rsid w:val="008B5776"/>
    <w:rsid w:val="008C2FDB"/>
    <w:rsid w:val="008C64E8"/>
    <w:rsid w:val="008E30BA"/>
    <w:rsid w:val="008F76AC"/>
    <w:rsid w:val="009A4674"/>
    <w:rsid w:val="009F5FA8"/>
    <w:rsid w:val="00A93EE7"/>
    <w:rsid w:val="00AD509F"/>
    <w:rsid w:val="00B263F5"/>
    <w:rsid w:val="00B52082"/>
    <w:rsid w:val="00B86BA1"/>
    <w:rsid w:val="00B93240"/>
    <w:rsid w:val="00BD1101"/>
    <w:rsid w:val="00C10318"/>
    <w:rsid w:val="00C33342"/>
    <w:rsid w:val="00C415E9"/>
    <w:rsid w:val="00C42F43"/>
    <w:rsid w:val="00C60D46"/>
    <w:rsid w:val="00C80BC5"/>
    <w:rsid w:val="00C9059B"/>
    <w:rsid w:val="00CB2E00"/>
    <w:rsid w:val="00CE444B"/>
    <w:rsid w:val="00CE5D34"/>
    <w:rsid w:val="00D37754"/>
    <w:rsid w:val="00D7421B"/>
    <w:rsid w:val="00DC41E1"/>
    <w:rsid w:val="00DD49B7"/>
    <w:rsid w:val="00DF4B6E"/>
    <w:rsid w:val="00E07E27"/>
    <w:rsid w:val="00E21822"/>
    <w:rsid w:val="00E801F2"/>
    <w:rsid w:val="00ED7D41"/>
    <w:rsid w:val="00F10B49"/>
    <w:rsid w:val="00F1438C"/>
    <w:rsid w:val="00F6434A"/>
    <w:rsid w:val="00F77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7BD5"/>
  <w15:chartTrackingRefBased/>
  <w15:docId w15:val="{341456E3-E914-4E1A-835B-551B3201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E27"/>
    <w:rPr>
      <w:color w:val="0563C1" w:themeColor="hyperlink"/>
      <w:u w:val="single"/>
    </w:rPr>
  </w:style>
  <w:style w:type="character" w:styleId="UnresolvedMention">
    <w:name w:val="Unresolved Mention"/>
    <w:basedOn w:val="DefaultParagraphFont"/>
    <w:uiPriority w:val="99"/>
    <w:semiHidden/>
    <w:unhideWhenUsed/>
    <w:rsid w:val="00E07E27"/>
    <w:rPr>
      <w:color w:val="605E5C"/>
      <w:shd w:val="clear" w:color="auto" w:fill="E1DFDD"/>
    </w:rPr>
  </w:style>
  <w:style w:type="paragraph" w:styleId="Header">
    <w:name w:val="header"/>
    <w:basedOn w:val="Normal"/>
    <w:link w:val="HeaderChar"/>
    <w:uiPriority w:val="99"/>
    <w:unhideWhenUsed/>
    <w:rsid w:val="00E80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1F2"/>
  </w:style>
  <w:style w:type="paragraph" w:styleId="Footer">
    <w:name w:val="footer"/>
    <w:basedOn w:val="Normal"/>
    <w:link w:val="FooterChar"/>
    <w:uiPriority w:val="99"/>
    <w:unhideWhenUsed/>
    <w:rsid w:val="00E80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1F2"/>
  </w:style>
  <w:style w:type="paragraph" w:styleId="Title">
    <w:name w:val="Title"/>
    <w:basedOn w:val="Normal"/>
    <w:next w:val="Normal"/>
    <w:link w:val="TitleChar"/>
    <w:uiPriority w:val="10"/>
    <w:qFormat/>
    <w:rsid w:val="00157C66"/>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57C66"/>
    <w:rPr>
      <w:rFonts w:asciiTheme="majorHAnsi" w:eastAsiaTheme="majorEastAsia" w:hAnsiTheme="majorHAnsi" w:cstheme="majorBidi"/>
      <w:spacing w:val="-10"/>
      <w:kern w:val="28"/>
      <w:sz w:val="56"/>
      <w:szCs w:val="56"/>
      <w14:ligatures w14:val="none"/>
    </w:rPr>
  </w:style>
  <w:style w:type="paragraph" w:styleId="NoSpacing">
    <w:name w:val="No Spacing"/>
    <w:uiPriority w:val="1"/>
    <w:qFormat/>
    <w:rsid w:val="00B52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783">
      <w:bodyDiv w:val="1"/>
      <w:marLeft w:val="0"/>
      <w:marRight w:val="0"/>
      <w:marTop w:val="0"/>
      <w:marBottom w:val="0"/>
      <w:divBdr>
        <w:top w:val="none" w:sz="0" w:space="0" w:color="auto"/>
        <w:left w:val="none" w:sz="0" w:space="0" w:color="auto"/>
        <w:bottom w:val="none" w:sz="0" w:space="0" w:color="auto"/>
        <w:right w:val="none" w:sz="0" w:space="0" w:color="auto"/>
      </w:divBdr>
    </w:div>
    <w:div w:id="1531721497">
      <w:bodyDiv w:val="1"/>
      <w:marLeft w:val="0"/>
      <w:marRight w:val="0"/>
      <w:marTop w:val="0"/>
      <w:marBottom w:val="0"/>
      <w:divBdr>
        <w:top w:val="none" w:sz="0" w:space="0" w:color="auto"/>
        <w:left w:val="none" w:sz="0" w:space="0" w:color="auto"/>
        <w:bottom w:val="none" w:sz="0" w:space="0" w:color="auto"/>
        <w:right w:val="none" w:sz="0" w:space="0" w:color="auto"/>
      </w:divBdr>
    </w:div>
    <w:div w:id="159239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comm@uflexltd.com" TargetMode="External"/><Relationship Id="rId3" Type="http://schemas.openxmlformats.org/officeDocument/2006/relationships/webSettings" Target="webSettings.xml"/><Relationship Id="rId7" Type="http://schemas.openxmlformats.org/officeDocument/2006/relationships/hyperlink" Target="mailto:vidushi.khera@firstpartners.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prdc.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flexlt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1111</Words>
  <Characters>6138</Characters>
  <Application>Microsoft Office Word</Application>
  <DocSecurity>0</DocSecurity>
  <Lines>127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Mishra</dc:creator>
  <cp:keywords/>
  <dc:description/>
  <cp:lastModifiedBy>Supriya Mishra</cp:lastModifiedBy>
  <cp:revision>4</cp:revision>
  <dcterms:created xsi:type="dcterms:W3CDTF">2023-09-13T04:16:00Z</dcterms:created>
  <dcterms:modified xsi:type="dcterms:W3CDTF">2023-09-14T12:15:00Z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57f7b5c1-705b-4a2a-a994-b32019426b8b</vt:lpwstr>
  </property>
</Properties>
</file>