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F1178" w14:textId="1FB23521" w:rsidR="002E4977" w:rsidRPr="00D27F52" w:rsidRDefault="00157867" w:rsidP="00942847">
      <w:pPr>
        <w:tabs>
          <w:tab w:val="left" w:pos="5670"/>
          <w:tab w:val="left" w:pos="5954"/>
        </w:tabs>
        <w:spacing w:line="360" w:lineRule="auto"/>
        <w:ind w:left="708" w:right="1985"/>
        <w:rPr>
          <w:rFonts w:ascii="Segoe UI" w:hAnsi="Segoe UI" w:cs="Segoe UI"/>
          <w:b/>
          <w:bCs/>
          <w:sz w:val="20"/>
          <w:szCs w:val="20"/>
          <w:u w:val="single"/>
          <w:lang w:val="en-GB"/>
        </w:rPr>
      </w:pPr>
      <w:r w:rsidRPr="00D27F52">
        <w:rPr>
          <w:rFonts w:ascii="Segoe UI" w:hAnsi="Segoe UI" w:cs="Segoe UI"/>
          <w:b/>
          <w:bCs/>
          <w:sz w:val="20"/>
          <w:szCs w:val="20"/>
          <w:u w:val="single"/>
          <w:lang w:val="en-GB"/>
        </w:rPr>
        <w:t xml:space="preserve">MULTIVAC at </w:t>
      </w:r>
      <w:proofErr w:type="spellStart"/>
      <w:r w:rsidRPr="00D27F52">
        <w:rPr>
          <w:rFonts w:ascii="Segoe UI" w:hAnsi="Segoe UI" w:cs="Segoe UI"/>
          <w:b/>
          <w:bCs/>
          <w:sz w:val="20"/>
          <w:szCs w:val="20"/>
          <w:u w:val="single"/>
          <w:lang w:val="en-GB"/>
        </w:rPr>
        <w:t>FachPack</w:t>
      </w:r>
      <w:proofErr w:type="spellEnd"/>
      <w:r w:rsidRPr="00D27F52">
        <w:rPr>
          <w:rFonts w:ascii="Segoe UI" w:hAnsi="Segoe UI" w:cs="Segoe UI"/>
          <w:b/>
          <w:bCs/>
          <w:sz w:val="20"/>
          <w:szCs w:val="20"/>
          <w:u w:val="single"/>
          <w:lang w:val="en-GB"/>
        </w:rPr>
        <w:t xml:space="preserve"> 2022 (Hall 1, Stand 221)</w:t>
      </w:r>
    </w:p>
    <w:p w14:paraId="5B2E3096" w14:textId="77777777" w:rsidR="00D64D07" w:rsidRPr="00D27F52" w:rsidRDefault="00D64D07" w:rsidP="00042FC1">
      <w:pPr>
        <w:tabs>
          <w:tab w:val="left" w:pos="5670"/>
          <w:tab w:val="left" w:pos="5954"/>
        </w:tabs>
        <w:spacing w:line="360" w:lineRule="auto"/>
        <w:ind w:left="708" w:right="1985"/>
        <w:rPr>
          <w:rFonts w:ascii="Segoe UI" w:hAnsi="Segoe UI" w:cs="Segoe UI"/>
          <w:b/>
          <w:bCs/>
          <w:sz w:val="20"/>
          <w:szCs w:val="20"/>
          <w:lang w:val="en-GB"/>
        </w:rPr>
      </w:pPr>
    </w:p>
    <w:p w14:paraId="3A03158C" w14:textId="4F7E5DE7" w:rsidR="004C1327" w:rsidRPr="00D27F52" w:rsidRDefault="007D03F8" w:rsidP="003566D3">
      <w:pPr>
        <w:tabs>
          <w:tab w:val="left" w:pos="5670"/>
          <w:tab w:val="left" w:pos="5954"/>
        </w:tabs>
        <w:spacing w:line="360" w:lineRule="auto"/>
        <w:ind w:left="708" w:right="1985"/>
        <w:rPr>
          <w:rFonts w:ascii="Segoe UI" w:hAnsi="Segoe UI" w:cs="Segoe UI"/>
          <w:b/>
          <w:bCs/>
          <w:sz w:val="28"/>
          <w:szCs w:val="20"/>
          <w:lang w:val="en-GB"/>
        </w:rPr>
      </w:pPr>
      <w:r w:rsidRPr="00D27F52">
        <w:rPr>
          <w:rFonts w:ascii="Segoe UI" w:hAnsi="Segoe UI" w:cs="Segoe UI"/>
          <w:b/>
          <w:bCs/>
          <w:sz w:val="28"/>
          <w:szCs w:val="20"/>
          <w:lang w:val="en-GB"/>
        </w:rPr>
        <w:t>Packaging expertise in top form</w:t>
      </w:r>
    </w:p>
    <w:p w14:paraId="2B43B867" w14:textId="77ABC1CD" w:rsidR="00493097" w:rsidRPr="00D27F52" w:rsidRDefault="00890E9E" w:rsidP="00305DED">
      <w:pPr>
        <w:tabs>
          <w:tab w:val="left" w:pos="5670"/>
          <w:tab w:val="left" w:pos="5954"/>
        </w:tabs>
        <w:spacing w:before="240" w:after="240" w:line="360" w:lineRule="auto"/>
        <w:ind w:left="708" w:right="1985"/>
        <w:rPr>
          <w:rFonts w:ascii="Segoe UI" w:hAnsi="Segoe UI" w:cs="Segoe UI"/>
          <w:b/>
          <w:sz w:val="20"/>
          <w:szCs w:val="20"/>
          <w:lang w:val="en-GB"/>
        </w:rPr>
      </w:pPr>
      <w:proofErr w:type="spellStart"/>
      <w:r w:rsidRPr="00D27F52">
        <w:rPr>
          <w:rFonts w:ascii="Segoe UI" w:hAnsi="Segoe UI" w:cs="Segoe UI"/>
          <w:b/>
          <w:sz w:val="20"/>
          <w:szCs w:val="20"/>
          <w:lang w:val="en-GB"/>
        </w:rPr>
        <w:t>Wolfertschwenden</w:t>
      </w:r>
      <w:proofErr w:type="spellEnd"/>
      <w:r w:rsidRPr="00D27F52">
        <w:rPr>
          <w:rFonts w:ascii="Segoe UI" w:hAnsi="Segoe UI" w:cs="Segoe UI"/>
          <w:b/>
          <w:sz w:val="20"/>
          <w:szCs w:val="20"/>
          <w:lang w:val="en-GB"/>
        </w:rPr>
        <w:t xml:space="preserve">, </w:t>
      </w:r>
      <w:r w:rsidR="00D27F52" w:rsidRPr="00D27F52">
        <w:rPr>
          <w:rFonts w:ascii="Segoe UI" w:hAnsi="Segoe UI" w:cs="Segoe UI"/>
          <w:b/>
          <w:sz w:val="20"/>
          <w:szCs w:val="20"/>
          <w:lang w:val="en-GB"/>
        </w:rPr>
        <w:t>2</w:t>
      </w:r>
      <w:r w:rsidR="00D27F52">
        <w:rPr>
          <w:rFonts w:ascii="Segoe UI" w:hAnsi="Segoe UI" w:cs="Segoe UI"/>
          <w:b/>
          <w:sz w:val="20"/>
          <w:szCs w:val="20"/>
          <w:lang w:val="en-GB"/>
        </w:rPr>
        <w:t>5</w:t>
      </w:r>
      <w:r w:rsidRPr="00D27F52">
        <w:rPr>
          <w:rFonts w:ascii="Segoe UI" w:hAnsi="Segoe UI" w:cs="Segoe UI"/>
          <w:b/>
          <w:sz w:val="20"/>
          <w:szCs w:val="20"/>
          <w:lang w:val="en-GB"/>
        </w:rPr>
        <w:t xml:space="preserve"> </w:t>
      </w:r>
      <w:r w:rsidR="00D27F52">
        <w:rPr>
          <w:rFonts w:ascii="Segoe UI" w:hAnsi="Segoe UI" w:cs="Segoe UI"/>
          <w:b/>
          <w:sz w:val="20"/>
          <w:szCs w:val="20"/>
          <w:lang w:val="en-GB"/>
        </w:rPr>
        <w:t>July</w:t>
      </w:r>
      <w:r w:rsidRPr="00D27F52">
        <w:rPr>
          <w:rFonts w:ascii="Segoe UI" w:hAnsi="Segoe UI" w:cs="Segoe UI"/>
          <w:b/>
          <w:sz w:val="20"/>
          <w:szCs w:val="20"/>
          <w:lang w:val="en-GB"/>
        </w:rPr>
        <w:t xml:space="preserve"> 2022 - Exhibiting over a total area of around 300 mm</w:t>
      </w:r>
      <w:r w:rsidRPr="00D27F52">
        <w:rPr>
          <w:rFonts w:ascii="Segoe UI" w:hAnsi="Segoe UI" w:cs="Segoe UI"/>
          <w:b/>
          <w:bCs/>
          <w:sz w:val="20"/>
          <w:szCs w:val="20"/>
          <w:vertAlign w:val="superscript"/>
          <w:lang w:val="en-GB"/>
        </w:rPr>
        <w:t>2</w:t>
      </w:r>
      <w:r w:rsidRPr="00D27F52">
        <w:rPr>
          <w:rFonts w:ascii="Segoe UI" w:hAnsi="Segoe UI" w:cs="Segoe UI"/>
          <w:b/>
          <w:sz w:val="20"/>
          <w:szCs w:val="20"/>
          <w:lang w:val="en-GB"/>
        </w:rPr>
        <w:t xml:space="preserve"> in Nuremberg, MULTIVAC will be showing a representative cross section of its comprehensive range of products and services, as well as evidence of its accumulated expertise in complete lines. The central topics are: Efficient and sustainable packaging of food, medical and pharmaceutical products, as well as expert advice on all aspects of packaging, together with the company's labelling, marking and inspection solutions, and finally automation and digitalisation. Two new machine developments - a </w:t>
      </w:r>
      <w:proofErr w:type="spellStart"/>
      <w:r w:rsidRPr="00D27F52">
        <w:rPr>
          <w:rFonts w:ascii="Segoe UI" w:hAnsi="Segoe UI" w:cs="Segoe UI"/>
          <w:b/>
          <w:sz w:val="20"/>
          <w:szCs w:val="20"/>
          <w:lang w:val="en-GB"/>
        </w:rPr>
        <w:t>flowpacker</w:t>
      </w:r>
      <w:proofErr w:type="spellEnd"/>
      <w:r w:rsidRPr="00D27F52">
        <w:rPr>
          <w:rFonts w:ascii="Segoe UI" w:hAnsi="Segoe UI" w:cs="Segoe UI"/>
          <w:b/>
          <w:sz w:val="20"/>
          <w:szCs w:val="20"/>
          <w:lang w:val="en-GB"/>
        </w:rPr>
        <w:t xml:space="preserve"> and the innovative R3 thermoforming packaging machine - send a strong signal to the market. </w:t>
      </w:r>
    </w:p>
    <w:p w14:paraId="03FE3C0D" w14:textId="2E435C3C" w:rsidR="00305DED" w:rsidRPr="00D27F52" w:rsidRDefault="00DB4212" w:rsidP="00305DED">
      <w:pPr>
        <w:tabs>
          <w:tab w:val="left" w:pos="5670"/>
          <w:tab w:val="left" w:pos="5954"/>
        </w:tabs>
        <w:spacing w:before="240" w:after="240" w:line="360" w:lineRule="auto"/>
        <w:ind w:left="708" w:right="1985"/>
        <w:rPr>
          <w:rFonts w:ascii="Segoe UI" w:hAnsi="Segoe UI" w:cs="Segoe UI"/>
          <w:bCs/>
          <w:sz w:val="20"/>
          <w:szCs w:val="20"/>
          <w:lang w:val="en-GB"/>
        </w:rPr>
      </w:pPr>
      <w:r w:rsidRPr="00D27F52">
        <w:rPr>
          <w:rFonts w:ascii="Segoe UI" w:hAnsi="Segoe UI" w:cs="Segoe UI"/>
          <w:bCs/>
          <w:sz w:val="20"/>
          <w:szCs w:val="20"/>
          <w:lang w:val="en-GB"/>
        </w:rPr>
        <w:t xml:space="preserve">As one of the most important European trade exhibitions, </w:t>
      </w:r>
      <w:proofErr w:type="spellStart"/>
      <w:r w:rsidRPr="00D27F52">
        <w:rPr>
          <w:rFonts w:ascii="Segoe UI" w:hAnsi="Segoe UI" w:cs="Segoe UI"/>
          <w:bCs/>
          <w:sz w:val="20"/>
          <w:szCs w:val="20"/>
          <w:lang w:val="en-GB"/>
        </w:rPr>
        <w:t>FachPack</w:t>
      </w:r>
      <w:proofErr w:type="spellEnd"/>
      <w:r w:rsidRPr="00D27F52">
        <w:rPr>
          <w:rFonts w:ascii="Segoe UI" w:hAnsi="Segoe UI" w:cs="Segoe UI"/>
          <w:bCs/>
          <w:sz w:val="20"/>
          <w:szCs w:val="20"/>
          <w:lang w:val="en-GB"/>
        </w:rPr>
        <w:t xml:space="preserve"> is seen as a pointer and helping hand in the transformation process of the packaging industry. The focus this year therefore is on the aspects of sustainability, the closed-loop economy, and efficiency gains through automation. </w:t>
      </w:r>
    </w:p>
    <w:p w14:paraId="7C8D88D6" w14:textId="60C39565" w:rsidR="00CE0C50" w:rsidRPr="00D27F52" w:rsidRDefault="00C84BBF" w:rsidP="00CE0C50">
      <w:pPr>
        <w:tabs>
          <w:tab w:val="left" w:pos="5670"/>
          <w:tab w:val="left" w:pos="5954"/>
        </w:tabs>
        <w:spacing w:before="240" w:after="240" w:line="360" w:lineRule="auto"/>
        <w:ind w:left="708" w:right="1985"/>
        <w:rPr>
          <w:rFonts w:ascii="Segoe UI" w:hAnsi="Segoe UI" w:cs="Segoe UI"/>
          <w:bCs/>
          <w:sz w:val="20"/>
          <w:szCs w:val="20"/>
          <w:lang w:val="en-GB"/>
        </w:rPr>
      </w:pPr>
      <w:r w:rsidRPr="00D27F52">
        <w:rPr>
          <w:rFonts w:ascii="Segoe UI" w:hAnsi="Segoe UI" w:cs="Segoe UI"/>
          <w:bCs/>
          <w:sz w:val="20"/>
          <w:szCs w:val="20"/>
          <w:lang w:val="en-GB"/>
        </w:rPr>
        <w:t>By placing the focus on these aspects at the exhibition, MULTIVAC is serving the current requirements of the market very directly. The highlights in the food sector include various line concepts, as well as a full wrap labeller with weigh price marking. The focus in the healthcare sector is on a carrier system, which is very gentle on the product and provides not only controlled infeed of the syringes, but also loading into the pack cavities.</w:t>
      </w:r>
    </w:p>
    <w:p w14:paraId="41ECABF9" w14:textId="7DFF8255" w:rsidR="00472005" w:rsidRPr="00D27F52" w:rsidRDefault="00472005" w:rsidP="00CE0C50">
      <w:pPr>
        <w:tabs>
          <w:tab w:val="left" w:pos="5670"/>
          <w:tab w:val="left" w:pos="5954"/>
        </w:tabs>
        <w:spacing w:before="240" w:after="240" w:line="360" w:lineRule="auto"/>
        <w:ind w:left="708" w:right="1985"/>
        <w:rPr>
          <w:rFonts w:ascii="Segoe UI" w:eastAsia="Times New Roman" w:hAnsi="Segoe UI" w:cs="Segoe UI"/>
          <w:b/>
          <w:bCs/>
          <w:sz w:val="20"/>
          <w:szCs w:val="20"/>
          <w:lang w:val="en-GB"/>
        </w:rPr>
      </w:pPr>
      <w:r w:rsidRPr="00D27F52">
        <w:rPr>
          <w:rFonts w:ascii="Segoe UI" w:eastAsia="Times New Roman" w:hAnsi="Segoe UI" w:cs="Segoe UI"/>
          <w:b/>
          <w:bCs/>
          <w:sz w:val="20"/>
          <w:szCs w:val="20"/>
          <w:lang w:val="en-GB"/>
        </w:rPr>
        <w:t xml:space="preserve">Centrifuge line with the new W 500 </w:t>
      </w:r>
      <w:proofErr w:type="spellStart"/>
      <w:r w:rsidRPr="00D27F52">
        <w:rPr>
          <w:rFonts w:ascii="Segoe UI" w:eastAsia="Times New Roman" w:hAnsi="Segoe UI" w:cs="Segoe UI"/>
          <w:b/>
          <w:bCs/>
          <w:sz w:val="20"/>
          <w:szCs w:val="20"/>
          <w:lang w:val="en-GB"/>
        </w:rPr>
        <w:t>flowpacker</w:t>
      </w:r>
      <w:proofErr w:type="spellEnd"/>
      <w:r w:rsidRPr="00D27F52">
        <w:rPr>
          <w:rFonts w:ascii="Segoe UI" w:eastAsia="Times New Roman" w:hAnsi="Segoe UI" w:cs="Segoe UI"/>
          <w:b/>
          <w:bCs/>
          <w:sz w:val="20"/>
          <w:szCs w:val="20"/>
          <w:lang w:val="en-GB"/>
        </w:rPr>
        <w:t xml:space="preserve"> for vegan burgers</w:t>
      </w:r>
    </w:p>
    <w:p w14:paraId="1285F111" w14:textId="01BAE3E7" w:rsidR="00280113" w:rsidRPr="00D27F52" w:rsidRDefault="003F041E" w:rsidP="00305DED">
      <w:pPr>
        <w:tabs>
          <w:tab w:val="left" w:pos="5670"/>
          <w:tab w:val="left" w:pos="5954"/>
        </w:tabs>
        <w:spacing w:before="240" w:after="240" w:line="360" w:lineRule="auto"/>
        <w:ind w:left="708" w:right="1985"/>
        <w:rPr>
          <w:rFonts w:ascii="Segoe UI" w:hAnsi="Segoe UI" w:cs="Segoe UI"/>
          <w:bCs/>
          <w:color w:val="00B050"/>
          <w:sz w:val="20"/>
          <w:szCs w:val="20"/>
          <w:lang w:val="en-GB"/>
        </w:rPr>
      </w:pPr>
      <w:r w:rsidRPr="00D27F52">
        <w:rPr>
          <w:rFonts w:ascii="Segoe UI" w:hAnsi="Segoe UI" w:cs="Segoe UI"/>
          <w:bCs/>
          <w:sz w:val="20"/>
          <w:szCs w:val="20"/>
          <w:lang w:val="en-GB"/>
        </w:rPr>
        <w:t xml:space="preserve">Among the exhibits for the meat industry and manufacturers of alternative proteins, there will be a space-saving line for the automatic arranging, </w:t>
      </w:r>
      <w:proofErr w:type="spellStart"/>
      <w:r w:rsidRPr="00D27F52">
        <w:rPr>
          <w:rFonts w:ascii="Segoe UI" w:hAnsi="Segoe UI" w:cs="Segoe UI"/>
          <w:bCs/>
          <w:sz w:val="20"/>
          <w:szCs w:val="20"/>
          <w:lang w:val="en-GB"/>
        </w:rPr>
        <w:t>infeeding</w:t>
      </w:r>
      <w:proofErr w:type="spellEnd"/>
      <w:r w:rsidRPr="00D27F52">
        <w:rPr>
          <w:rFonts w:ascii="Segoe UI" w:hAnsi="Segoe UI" w:cs="Segoe UI"/>
          <w:bCs/>
          <w:sz w:val="20"/>
          <w:szCs w:val="20"/>
          <w:lang w:val="en-GB"/>
        </w:rPr>
        <w:t xml:space="preserve">, packaging and labelling of vegan burgers on a cardboard tray in a practical and very material-efficient </w:t>
      </w:r>
      <w:proofErr w:type="spellStart"/>
      <w:r w:rsidRPr="00D27F52">
        <w:rPr>
          <w:rFonts w:ascii="Segoe UI" w:hAnsi="Segoe UI" w:cs="Segoe UI"/>
          <w:bCs/>
          <w:sz w:val="20"/>
          <w:szCs w:val="20"/>
          <w:lang w:val="en-GB"/>
        </w:rPr>
        <w:t>flowpack</w:t>
      </w:r>
      <w:proofErr w:type="spellEnd"/>
      <w:r w:rsidRPr="00D27F52">
        <w:rPr>
          <w:rFonts w:ascii="Segoe UI" w:hAnsi="Segoe UI" w:cs="Segoe UI"/>
          <w:bCs/>
          <w:sz w:val="20"/>
          <w:szCs w:val="20"/>
          <w:lang w:val="en-GB"/>
        </w:rPr>
        <w:t xml:space="preserve">. While a centrifuge arranges the burgers into a single line on one transport conveyor, </w:t>
      </w:r>
      <w:r w:rsidRPr="00D27F52">
        <w:rPr>
          <w:rFonts w:ascii="Segoe UI" w:hAnsi="Segoe UI" w:cs="Segoe UI"/>
          <w:bCs/>
          <w:sz w:val="20"/>
          <w:szCs w:val="20"/>
          <w:lang w:val="en-GB"/>
        </w:rPr>
        <w:lastRenderedPageBreak/>
        <w:t xml:space="preserve">the cardboard trays are </w:t>
      </w:r>
      <w:proofErr w:type="spellStart"/>
      <w:r w:rsidRPr="00D27F52">
        <w:rPr>
          <w:rFonts w:ascii="Segoe UI" w:hAnsi="Segoe UI" w:cs="Segoe UI"/>
          <w:bCs/>
          <w:sz w:val="20"/>
          <w:szCs w:val="20"/>
          <w:lang w:val="en-GB"/>
        </w:rPr>
        <w:t>denested</w:t>
      </w:r>
      <w:proofErr w:type="spellEnd"/>
      <w:r w:rsidRPr="00D27F52">
        <w:rPr>
          <w:rFonts w:ascii="Segoe UI" w:hAnsi="Segoe UI" w:cs="Segoe UI"/>
          <w:bCs/>
          <w:sz w:val="20"/>
          <w:szCs w:val="20"/>
          <w:lang w:val="en-GB"/>
        </w:rPr>
        <w:t xml:space="preserve"> onto another conveyor running in parallel. As the next process stage, a handling module loads the burgers into the cardboard trays, which are then packed on the packaging machine under modified atmosphere. An inline labeller then applies a label from above to the packs.</w:t>
      </w:r>
    </w:p>
    <w:p w14:paraId="3A7F0E19" w14:textId="2996BD33" w:rsidR="003F041E" w:rsidRPr="00D27F52" w:rsidRDefault="00FE6FB8" w:rsidP="00DE76A6">
      <w:pPr>
        <w:tabs>
          <w:tab w:val="left" w:pos="5670"/>
          <w:tab w:val="left" w:pos="5954"/>
        </w:tabs>
        <w:spacing w:before="240" w:after="240" w:line="360" w:lineRule="auto"/>
        <w:ind w:left="708" w:right="1985"/>
        <w:rPr>
          <w:rFonts w:ascii="Segoe UI" w:hAnsi="Segoe UI" w:cs="Segoe UI"/>
          <w:sz w:val="20"/>
          <w:szCs w:val="20"/>
          <w:lang w:val="en-GB"/>
        </w:rPr>
      </w:pPr>
      <w:r w:rsidRPr="00D27F52">
        <w:rPr>
          <w:rFonts w:ascii="Segoe UI" w:hAnsi="Segoe UI" w:cs="Segoe UI"/>
          <w:bCs/>
          <w:sz w:val="20"/>
          <w:szCs w:val="20"/>
          <w:lang w:val="en-GB"/>
        </w:rPr>
        <w:t xml:space="preserve">The universal W 500 </w:t>
      </w:r>
      <w:proofErr w:type="spellStart"/>
      <w:r w:rsidRPr="00D27F52">
        <w:rPr>
          <w:rFonts w:ascii="Segoe UI" w:hAnsi="Segoe UI" w:cs="Segoe UI"/>
          <w:bCs/>
          <w:sz w:val="20"/>
          <w:szCs w:val="20"/>
          <w:lang w:val="en-GB"/>
        </w:rPr>
        <w:t>flowpacker</w:t>
      </w:r>
      <w:proofErr w:type="spellEnd"/>
      <w:r w:rsidRPr="00D27F52">
        <w:rPr>
          <w:rFonts w:ascii="Segoe UI" w:hAnsi="Segoe UI" w:cs="Segoe UI"/>
          <w:bCs/>
          <w:sz w:val="20"/>
          <w:szCs w:val="20"/>
          <w:lang w:val="en-GB"/>
        </w:rPr>
        <w:t xml:space="preserve">, which was shown for the first time at </w:t>
      </w:r>
      <w:proofErr w:type="spellStart"/>
      <w:r w:rsidRPr="00D27F52">
        <w:rPr>
          <w:rFonts w:ascii="Segoe UI" w:hAnsi="Segoe UI" w:cs="Segoe UI"/>
          <w:bCs/>
          <w:sz w:val="20"/>
          <w:szCs w:val="20"/>
          <w:lang w:val="en-GB"/>
        </w:rPr>
        <w:t>Anuga</w:t>
      </w:r>
      <w:proofErr w:type="spellEnd"/>
      <w:r w:rsidRPr="00D27F52">
        <w:rPr>
          <w:rFonts w:ascii="Segoe UI" w:hAnsi="Segoe UI" w:cs="Segoe UI"/>
          <w:bCs/>
          <w:sz w:val="20"/>
          <w:szCs w:val="20"/>
          <w:lang w:val="en-GB"/>
        </w:rPr>
        <w:t xml:space="preserve"> FoodTec 2022, and which features the proven </w:t>
      </w:r>
      <w:r w:rsidRPr="00D27F52">
        <w:rPr>
          <w:rFonts w:ascii="Segoe UI" w:hAnsi="Segoe UI" w:cs="Segoe UI"/>
          <w:sz w:val="20"/>
          <w:szCs w:val="20"/>
          <w:lang w:val="en-GB"/>
        </w:rPr>
        <w:t>MULTIVAC Hygienic Design™, is the heart of the line.</w:t>
      </w:r>
      <w:r w:rsidRPr="00D27F52">
        <w:rPr>
          <w:rFonts w:ascii="Segoe UI" w:hAnsi="Segoe UI" w:cs="Segoe UI"/>
          <w:bCs/>
          <w:sz w:val="20"/>
          <w:szCs w:val="20"/>
          <w:lang w:val="en-GB"/>
        </w:rPr>
        <w:t xml:space="preserve"> Designed for a wide range of products and rapid product change, this packaging solution is characterised in particular by its attractive price-to-performance ratio. The robust W 500 at Nuremberg will be integrated into an automated line, but it can also be used as a stand-alone solution.</w:t>
      </w:r>
      <w:r w:rsidRPr="00D27F52">
        <w:rPr>
          <w:rFonts w:ascii="Segoe UI" w:hAnsi="Segoe UI" w:cs="Segoe UI"/>
          <w:sz w:val="20"/>
          <w:szCs w:val="20"/>
          <w:lang w:val="en-GB"/>
        </w:rPr>
        <w:t xml:space="preserve"> Its main features are maximum performance, precision, reliability and user-friendliness.</w:t>
      </w:r>
      <w:r w:rsidRPr="00D27F52">
        <w:rPr>
          <w:rFonts w:ascii="Segoe UI" w:eastAsia="Times New Roman" w:hAnsi="Segoe UI" w:cs="Segoe UI"/>
          <w:sz w:val="20"/>
          <w:szCs w:val="20"/>
          <w:lang w:val="en-GB"/>
        </w:rPr>
        <w:t xml:space="preserve"> </w:t>
      </w:r>
      <w:r w:rsidRPr="00D27F52">
        <w:rPr>
          <w:rFonts w:ascii="Segoe UI" w:hAnsi="Segoe UI" w:cs="Segoe UI"/>
          <w:sz w:val="20"/>
          <w:szCs w:val="20"/>
          <w:lang w:val="en-GB"/>
        </w:rPr>
        <w:t xml:space="preserve">Offering an output of up to 120 packs per minute or a film speed of up to 30 metres/min, this new development in the MULTIVAC product range is currently among the best performing box-motion </w:t>
      </w:r>
      <w:proofErr w:type="spellStart"/>
      <w:r w:rsidRPr="00D27F52">
        <w:rPr>
          <w:rFonts w:ascii="Segoe UI" w:hAnsi="Segoe UI" w:cs="Segoe UI"/>
          <w:sz w:val="20"/>
          <w:szCs w:val="20"/>
          <w:lang w:val="en-GB"/>
        </w:rPr>
        <w:t>flowpacking</w:t>
      </w:r>
      <w:proofErr w:type="spellEnd"/>
      <w:r w:rsidRPr="00D27F52">
        <w:rPr>
          <w:rFonts w:ascii="Segoe UI" w:hAnsi="Segoe UI" w:cs="Segoe UI"/>
          <w:sz w:val="20"/>
          <w:szCs w:val="20"/>
          <w:lang w:val="en-GB"/>
        </w:rPr>
        <w:t xml:space="preserve"> solutions on the market. </w:t>
      </w:r>
    </w:p>
    <w:p w14:paraId="294536B1" w14:textId="3896F9BA" w:rsidR="00DE76A6" w:rsidRPr="00D27F52" w:rsidRDefault="00DE76A6" w:rsidP="00DE76A6">
      <w:pPr>
        <w:tabs>
          <w:tab w:val="left" w:pos="5670"/>
          <w:tab w:val="left" w:pos="5954"/>
        </w:tabs>
        <w:spacing w:before="240" w:after="240" w:line="360" w:lineRule="auto"/>
        <w:ind w:left="708" w:right="1985"/>
        <w:rPr>
          <w:rFonts w:ascii="Segoe UI" w:hAnsi="Segoe UI" w:cs="Segoe UI"/>
          <w:b/>
          <w:bCs/>
          <w:sz w:val="20"/>
          <w:szCs w:val="20"/>
          <w:lang w:val="en-GB"/>
        </w:rPr>
      </w:pPr>
      <w:r w:rsidRPr="00D27F52">
        <w:rPr>
          <w:rFonts w:ascii="Segoe UI" w:hAnsi="Segoe UI" w:cs="Segoe UI"/>
          <w:b/>
          <w:bCs/>
          <w:sz w:val="20"/>
          <w:szCs w:val="20"/>
          <w:lang w:val="en-GB"/>
        </w:rPr>
        <w:t>Tray packaging line with paper pulp trays for fresh produce</w:t>
      </w:r>
    </w:p>
    <w:p w14:paraId="259C1420" w14:textId="2D9C8DCE" w:rsidR="00872CD6" w:rsidRPr="00D27F52" w:rsidRDefault="00DE76A6" w:rsidP="00FF68BB">
      <w:pPr>
        <w:tabs>
          <w:tab w:val="left" w:pos="5670"/>
          <w:tab w:val="left" w:pos="5954"/>
        </w:tabs>
        <w:spacing w:before="240" w:after="240" w:line="360" w:lineRule="auto"/>
        <w:ind w:left="708" w:right="1985"/>
        <w:rPr>
          <w:rFonts w:ascii="Segoe UI" w:hAnsi="Segoe UI" w:cs="Segoe UI"/>
          <w:bCs/>
          <w:sz w:val="20"/>
          <w:szCs w:val="20"/>
          <w:lang w:val="en-GB"/>
        </w:rPr>
      </w:pPr>
      <w:r w:rsidRPr="00D27F52">
        <w:rPr>
          <w:rFonts w:ascii="Segoe UI" w:hAnsi="Segoe UI" w:cs="Segoe UI"/>
          <w:sz w:val="20"/>
          <w:szCs w:val="20"/>
          <w:lang w:val="en-GB"/>
        </w:rPr>
        <w:t xml:space="preserve">Are you looking for attractive, sustainable and state-of-the-art packaging of fresh products? MULTIVAC will show you how to do this on its compact and automatic TX 710 </w:t>
      </w:r>
      <w:proofErr w:type="spellStart"/>
      <w:r w:rsidRPr="00D27F52">
        <w:rPr>
          <w:rFonts w:ascii="Segoe UI" w:hAnsi="Segoe UI" w:cs="Segoe UI"/>
          <w:sz w:val="20"/>
          <w:szCs w:val="20"/>
          <w:lang w:val="en-GB"/>
        </w:rPr>
        <w:t>traysealer</w:t>
      </w:r>
      <w:proofErr w:type="spellEnd"/>
      <w:r w:rsidRPr="00D27F52">
        <w:rPr>
          <w:rFonts w:ascii="Segoe UI" w:hAnsi="Segoe UI" w:cs="Segoe UI"/>
          <w:sz w:val="20"/>
          <w:szCs w:val="20"/>
          <w:lang w:val="en-GB"/>
        </w:rPr>
        <w:t xml:space="preserve">. </w:t>
      </w:r>
      <w:r w:rsidRPr="00D27F52">
        <w:rPr>
          <w:rFonts w:ascii="Segoe UI" w:hAnsi="Segoe UI" w:cs="Segoe UI"/>
          <w:bCs/>
          <w:sz w:val="20"/>
          <w:szCs w:val="20"/>
          <w:lang w:val="en-GB"/>
        </w:rPr>
        <w:t xml:space="preserve">A tray filled with fresh berries is placed on a transport conveyor, before being sealed in the </w:t>
      </w:r>
      <w:proofErr w:type="spellStart"/>
      <w:r w:rsidRPr="00D27F52">
        <w:rPr>
          <w:rFonts w:ascii="Segoe UI" w:hAnsi="Segoe UI" w:cs="Segoe UI"/>
          <w:bCs/>
          <w:sz w:val="20"/>
          <w:szCs w:val="20"/>
          <w:lang w:val="en-GB"/>
        </w:rPr>
        <w:t>traysealer</w:t>
      </w:r>
      <w:proofErr w:type="spellEnd"/>
      <w:r w:rsidRPr="00D27F52">
        <w:rPr>
          <w:rFonts w:ascii="Segoe UI" w:hAnsi="Segoe UI" w:cs="Segoe UI"/>
          <w:bCs/>
          <w:sz w:val="20"/>
          <w:szCs w:val="20"/>
          <w:lang w:val="en-GB"/>
        </w:rPr>
        <w:t xml:space="preserve"> and then labelled from above. The tray made of cellulose is a biologically degradable tray, which meets all the current requirements in terms of sustainability, and which can also be run without problems on standard machines.</w:t>
      </w:r>
    </w:p>
    <w:p w14:paraId="269FEB71" w14:textId="4CA2029C" w:rsidR="00614C05" w:rsidRPr="00D27F52" w:rsidRDefault="00872CD6" w:rsidP="00872CD6">
      <w:pPr>
        <w:tabs>
          <w:tab w:val="left" w:pos="5670"/>
          <w:tab w:val="left" w:pos="5954"/>
        </w:tabs>
        <w:spacing w:before="240" w:after="240" w:line="360" w:lineRule="auto"/>
        <w:ind w:left="708" w:right="1985"/>
        <w:rPr>
          <w:rFonts w:ascii="Segoe UI" w:hAnsi="Segoe UI" w:cs="Segoe UI"/>
          <w:sz w:val="20"/>
          <w:szCs w:val="20"/>
          <w:lang w:val="en-GB"/>
        </w:rPr>
      </w:pPr>
      <w:r w:rsidRPr="00D27F52">
        <w:rPr>
          <w:rFonts w:ascii="Segoe UI" w:hAnsi="Segoe UI" w:cs="Segoe UI"/>
          <w:sz w:val="20"/>
          <w:szCs w:val="20"/>
          <w:lang w:val="en-GB"/>
        </w:rPr>
        <w:t xml:space="preserve">Thanks to its robust construction and innovative machine control featuring Flow Manager and Multi Sensor Control, the </w:t>
      </w:r>
      <w:proofErr w:type="spellStart"/>
      <w:r w:rsidRPr="00D27F52">
        <w:rPr>
          <w:rFonts w:ascii="Segoe UI" w:hAnsi="Segoe UI" w:cs="Segoe UI"/>
          <w:sz w:val="20"/>
          <w:szCs w:val="20"/>
          <w:lang w:val="en-GB"/>
        </w:rPr>
        <w:t>traysealer</w:t>
      </w:r>
      <w:proofErr w:type="spellEnd"/>
      <w:r w:rsidRPr="00D27F52">
        <w:rPr>
          <w:rFonts w:ascii="Segoe UI" w:hAnsi="Segoe UI" w:cs="Segoe UI"/>
          <w:sz w:val="20"/>
          <w:szCs w:val="20"/>
          <w:lang w:val="en-GB"/>
        </w:rPr>
        <w:t xml:space="preserve"> is capable of packing with maximum flexibility and consistent reliability - even at very high output in non-stop mode. A further guarantee of outstanding performance are the RFID-coded X-tools, which are the </w:t>
      </w:r>
      <w:proofErr w:type="spellStart"/>
      <w:r w:rsidRPr="00D27F52">
        <w:rPr>
          <w:rFonts w:ascii="Segoe UI" w:hAnsi="Segoe UI" w:cs="Segoe UI"/>
          <w:sz w:val="20"/>
          <w:szCs w:val="20"/>
          <w:lang w:val="en-GB"/>
        </w:rPr>
        <w:t>groundbreaking</w:t>
      </w:r>
      <w:proofErr w:type="spellEnd"/>
      <w:r w:rsidRPr="00D27F52">
        <w:rPr>
          <w:rFonts w:ascii="Segoe UI" w:hAnsi="Segoe UI" w:cs="Segoe UI"/>
          <w:sz w:val="20"/>
          <w:szCs w:val="20"/>
          <w:lang w:val="en-GB"/>
        </w:rPr>
        <w:t xml:space="preserve"> die concept of the MULTIVAC X-line. </w:t>
      </w:r>
    </w:p>
    <w:p w14:paraId="1C4E2D73" w14:textId="3F45301D" w:rsidR="00960F16" w:rsidRPr="00D27F52" w:rsidRDefault="00290E46" w:rsidP="002422EB">
      <w:pPr>
        <w:tabs>
          <w:tab w:val="left" w:pos="5670"/>
          <w:tab w:val="left" w:pos="5954"/>
        </w:tabs>
        <w:spacing w:before="240" w:after="240" w:line="360" w:lineRule="auto"/>
        <w:ind w:left="708" w:right="1985"/>
        <w:rPr>
          <w:rFonts w:ascii="Segoe UI" w:hAnsi="Segoe UI" w:cs="Segoe UI"/>
          <w:b/>
          <w:sz w:val="20"/>
          <w:szCs w:val="20"/>
          <w:lang w:val="en-GB"/>
        </w:rPr>
      </w:pPr>
      <w:r w:rsidRPr="00D27F52">
        <w:rPr>
          <w:rFonts w:ascii="Segoe UI" w:hAnsi="Segoe UI" w:cs="Segoe UI"/>
          <w:sz w:val="20"/>
          <w:szCs w:val="20"/>
          <w:lang w:val="en-GB"/>
        </w:rPr>
        <w:lastRenderedPageBreak/>
        <w:t xml:space="preserve">A particular plus in terms of process reliability, pack quality, and above all user-friendliness: The line is completely networked, </w:t>
      </w:r>
      <w:r w:rsidRPr="00D27F52">
        <w:rPr>
          <w:rFonts w:ascii="Segoe UI" w:hAnsi="Segoe UI" w:cs="Segoe UI"/>
          <w:bCs/>
          <w:sz w:val="20"/>
          <w:szCs w:val="20"/>
          <w:lang w:val="en-GB"/>
        </w:rPr>
        <w:t>so that it can be used with the digital MULTIVAC Smart Services, as well as being conveniently controlled from one point via MULTIVAC Line Control.</w:t>
      </w:r>
    </w:p>
    <w:p w14:paraId="2A0B55E6" w14:textId="24B187FD" w:rsidR="00872CD6" w:rsidRPr="00D27F52" w:rsidRDefault="003C325E" w:rsidP="00872CD6">
      <w:pPr>
        <w:tabs>
          <w:tab w:val="left" w:pos="5670"/>
          <w:tab w:val="left" w:pos="5954"/>
        </w:tabs>
        <w:spacing w:before="240" w:after="240" w:line="360" w:lineRule="auto"/>
        <w:ind w:left="708" w:right="1985"/>
        <w:rPr>
          <w:rFonts w:ascii="Segoe UI" w:hAnsi="Segoe UI" w:cs="Segoe UI"/>
          <w:b/>
          <w:bCs/>
          <w:sz w:val="20"/>
          <w:szCs w:val="20"/>
          <w:lang w:val="en-GB"/>
        </w:rPr>
      </w:pPr>
      <w:r w:rsidRPr="00D27F52">
        <w:rPr>
          <w:rFonts w:ascii="Segoe UI" w:hAnsi="Segoe UI" w:cs="Segoe UI"/>
          <w:b/>
          <w:bCs/>
          <w:sz w:val="20"/>
          <w:szCs w:val="20"/>
          <w:lang w:val="en-GB"/>
        </w:rPr>
        <w:t>Thermoforming packaging line with portioning machine for automatically processing fresh meat and packaging in retail packs</w:t>
      </w:r>
    </w:p>
    <w:p w14:paraId="1B4E4733" w14:textId="5119CE13" w:rsidR="00E30D48" w:rsidRPr="00D27F52" w:rsidRDefault="003C325E" w:rsidP="00960F16">
      <w:pPr>
        <w:tabs>
          <w:tab w:val="left" w:pos="5670"/>
          <w:tab w:val="left" w:pos="5954"/>
        </w:tabs>
        <w:spacing w:before="240" w:after="240" w:line="360" w:lineRule="auto"/>
        <w:ind w:left="708" w:right="1985"/>
        <w:rPr>
          <w:rFonts w:ascii="Segoe UI" w:hAnsi="Segoe UI" w:cs="Segoe UI"/>
          <w:bCs/>
          <w:sz w:val="20"/>
          <w:szCs w:val="20"/>
          <w:lang w:val="en-GB"/>
        </w:rPr>
      </w:pPr>
      <w:r w:rsidRPr="00D27F52">
        <w:rPr>
          <w:rFonts w:ascii="Segoe UI" w:hAnsi="Segoe UI" w:cs="Segoe UI"/>
          <w:sz w:val="20"/>
          <w:szCs w:val="20"/>
          <w:lang w:val="en-GB"/>
        </w:rPr>
        <w:t>The starting point for this line is a new and compact portioning machine from TVI, which was specially developed for the entry-level sector.</w:t>
      </w:r>
      <w:r w:rsidRPr="00D27F52">
        <w:rPr>
          <w:rFonts w:ascii="Segoe UI" w:hAnsi="Segoe UI" w:cs="Segoe UI"/>
          <w:bCs/>
          <w:sz w:val="20"/>
          <w:szCs w:val="20"/>
          <w:lang w:val="en-GB"/>
        </w:rPr>
        <w:t xml:space="preserve"> The multifunctional GMS 400 portioning machine stands for the best portioning quality and optimum product yield - and at </w:t>
      </w:r>
      <w:proofErr w:type="spellStart"/>
      <w:r w:rsidRPr="00D27F52">
        <w:rPr>
          <w:rFonts w:ascii="Segoe UI" w:hAnsi="Segoe UI" w:cs="Segoe UI"/>
          <w:bCs/>
          <w:sz w:val="20"/>
          <w:szCs w:val="20"/>
          <w:lang w:val="en-GB"/>
        </w:rPr>
        <w:t>FachPack</w:t>
      </w:r>
      <w:proofErr w:type="spellEnd"/>
      <w:r w:rsidRPr="00D27F52">
        <w:rPr>
          <w:rFonts w:ascii="Segoe UI" w:hAnsi="Segoe UI" w:cs="Segoe UI"/>
          <w:bCs/>
          <w:sz w:val="20"/>
          <w:szCs w:val="20"/>
          <w:lang w:val="en-GB"/>
        </w:rPr>
        <w:t xml:space="preserve"> it will be processing fresh meat into very even steaks</w:t>
      </w:r>
      <w:bookmarkStart w:id="0" w:name="_Hlk92272926"/>
      <w:r w:rsidRPr="00D27F52">
        <w:rPr>
          <w:rFonts w:ascii="Segoe UI" w:hAnsi="Segoe UI" w:cs="Segoe UI"/>
          <w:bCs/>
          <w:sz w:val="20"/>
          <w:szCs w:val="20"/>
          <w:lang w:val="en-GB"/>
        </w:rPr>
        <w:t xml:space="preserve">. </w:t>
      </w:r>
    </w:p>
    <w:bookmarkEnd w:id="0"/>
    <w:p w14:paraId="5C9E7F4E" w14:textId="40AD649D" w:rsidR="00717F8E" w:rsidRPr="00D27F52" w:rsidRDefault="00E30D48" w:rsidP="00E57556">
      <w:pPr>
        <w:widowControl w:val="0"/>
        <w:tabs>
          <w:tab w:val="left" w:pos="5670"/>
          <w:tab w:val="left" w:pos="5954"/>
        </w:tabs>
        <w:suppressAutoHyphens/>
        <w:autoSpaceDE w:val="0"/>
        <w:autoSpaceDN w:val="0"/>
        <w:adjustRightInd w:val="0"/>
        <w:spacing w:before="240" w:after="240" w:line="360" w:lineRule="auto"/>
        <w:ind w:left="709" w:right="1984"/>
        <w:rPr>
          <w:rFonts w:ascii="Segoe UI" w:hAnsi="Segoe UI" w:cs="Segoe UI"/>
          <w:bCs/>
          <w:sz w:val="20"/>
          <w:szCs w:val="20"/>
          <w:lang w:val="en-GB"/>
        </w:rPr>
      </w:pPr>
      <w:r w:rsidRPr="00D27F52">
        <w:rPr>
          <w:rFonts w:ascii="Segoe UI" w:hAnsi="Segoe UI" w:cs="Segoe UI"/>
          <w:bCs/>
          <w:sz w:val="20"/>
          <w:szCs w:val="20"/>
          <w:lang w:val="en-GB"/>
        </w:rPr>
        <w:t>The meat portions arrive at the new R3 thermoforming packaging machine via a transport conveyor.</w:t>
      </w:r>
      <w:r w:rsidRPr="00D27F52">
        <w:rPr>
          <w:rFonts w:ascii="Segoe UI" w:hAnsi="Segoe UI" w:cs="Segoe UI"/>
          <w:sz w:val="20"/>
          <w:szCs w:val="20"/>
          <w:lang w:val="en-GB"/>
        </w:rPr>
        <w:t xml:space="preserve"> This highly flexible model achieves a speed of twelve cycles per minute at its peak level, and can therefore reach the output of high-end slicer lines. The R3 can run not only conventional films, but also the latest types of sustainable packaging materials, such as for example the currently favoured polypropylene (PP) or polyethylene-based mono structures, which it can run consistently and, above all else, without producing creases. In order to achieve this, the forming station of the machine has been equipped with a special type of </w:t>
      </w:r>
      <w:proofErr w:type="spellStart"/>
      <w:r w:rsidRPr="00D27F52">
        <w:rPr>
          <w:rFonts w:ascii="Segoe UI" w:hAnsi="Segoe UI" w:cs="Segoe UI"/>
          <w:sz w:val="20"/>
          <w:szCs w:val="20"/>
          <w:lang w:val="en-GB"/>
        </w:rPr>
        <w:t>allover</w:t>
      </w:r>
      <w:proofErr w:type="spellEnd"/>
      <w:r w:rsidRPr="00D27F52">
        <w:rPr>
          <w:rFonts w:ascii="Segoe UI" w:hAnsi="Segoe UI" w:cs="Segoe UI"/>
          <w:sz w:val="20"/>
          <w:szCs w:val="20"/>
          <w:lang w:val="en-GB"/>
        </w:rPr>
        <w:t xml:space="preserve"> heating, which heats recyclable films very evenly. In addition to this, the chain guides for the web advance can be adjusted individually, and they are also decoupled from all the forces of the machine processes. The result is that MULTIVAC achieves a constant web tension without any waves at the edge of the pack, and this ultimately gives the pack the ideal appearance.</w:t>
      </w:r>
    </w:p>
    <w:p w14:paraId="4786ABC0" w14:textId="59305308" w:rsidR="00717F8E" w:rsidRPr="00D27F52" w:rsidRDefault="00717F8E" w:rsidP="00305DED">
      <w:pPr>
        <w:tabs>
          <w:tab w:val="left" w:pos="5670"/>
          <w:tab w:val="left" w:pos="5954"/>
        </w:tabs>
        <w:spacing w:before="240" w:after="240" w:line="360" w:lineRule="auto"/>
        <w:ind w:left="708" w:right="1985"/>
        <w:rPr>
          <w:rFonts w:ascii="Segoe UI" w:hAnsi="Segoe UI" w:cs="Segoe UI"/>
          <w:b/>
          <w:bCs/>
          <w:sz w:val="20"/>
          <w:szCs w:val="20"/>
          <w:lang w:val="en-GB"/>
        </w:rPr>
      </w:pPr>
      <w:r w:rsidRPr="00D27F52">
        <w:rPr>
          <w:rFonts w:ascii="Segoe UI" w:hAnsi="Segoe UI" w:cs="Segoe UI"/>
          <w:b/>
          <w:bCs/>
          <w:sz w:val="20"/>
          <w:szCs w:val="20"/>
          <w:lang w:val="en-GB"/>
        </w:rPr>
        <w:t>Carrier system for the controlled transportation, loading and buffering of syringes</w:t>
      </w:r>
    </w:p>
    <w:p w14:paraId="1477CB7B" w14:textId="51EC8E4F" w:rsidR="00717F8E" w:rsidRPr="00D27F52" w:rsidRDefault="005119CA" w:rsidP="005119CA">
      <w:pPr>
        <w:tabs>
          <w:tab w:val="left" w:pos="5670"/>
          <w:tab w:val="left" w:pos="5954"/>
        </w:tabs>
        <w:spacing w:before="240" w:after="240" w:line="360" w:lineRule="auto"/>
        <w:ind w:left="708" w:right="1985"/>
        <w:rPr>
          <w:rFonts w:ascii="Segoe UI" w:hAnsi="Segoe UI" w:cs="Segoe UI"/>
          <w:bCs/>
          <w:sz w:val="20"/>
          <w:szCs w:val="20"/>
          <w:lang w:val="en-GB"/>
        </w:rPr>
      </w:pPr>
      <w:r w:rsidRPr="00D27F52">
        <w:rPr>
          <w:rFonts w:ascii="Segoe UI" w:hAnsi="Segoe UI" w:cs="Segoe UI"/>
          <w:bCs/>
          <w:sz w:val="20"/>
          <w:szCs w:val="20"/>
          <w:lang w:val="en-GB"/>
        </w:rPr>
        <w:t xml:space="preserve">MULTIVAC will be showing the visitors from the medical and pharmaceutical industries a modular carrier system, which includes an integrated H 242 handling module, and which enables pre-filled glass or </w:t>
      </w:r>
      <w:r w:rsidRPr="00D27F52">
        <w:rPr>
          <w:rFonts w:ascii="Segoe UI" w:hAnsi="Segoe UI" w:cs="Segoe UI"/>
          <w:bCs/>
          <w:sz w:val="20"/>
          <w:szCs w:val="20"/>
          <w:lang w:val="en-GB"/>
        </w:rPr>
        <w:lastRenderedPageBreak/>
        <w:t>plastic syringes to be transported in a controlled and gentle way to the packaging machine.</w:t>
      </w:r>
    </w:p>
    <w:p w14:paraId="70327D57" w14:textId="5DA22B1A" w:rsidR="00717F8E" w:rsidRPr="00D27F52" w:rsidRDefault="00717F8E" w:rsidP="00305DED">
      <w:pPr>
        <w:tabs>
          <w:tab w:val="left" w:pos="5670"/>
          <w:tab w:val="left" w:pos="5954"/>
        </w:tabs>
        <w:spacing w:before="240" w:after="240" w:line="360" w:lineRule="auto"/>
        <w:ind w:left="708" w:right="1985"/>
        <w:rPr>
          <w:rFonts w:ascii="Segoe UI" w:hAnsi="Segoe UI" w:cs="Segoe UI"/>
          <w:sz w:val="20"/>
          <w:szCs w:val="20"/>
          <w:lang w:val="en-GB"/>
        </w:rPr>
      </w:pPr>
      <w:r w:rsidRPr="00D27F52">
        <w:rPr>
          <w:rFonts w:ascii="Segoe UI" w:hAnsi="Segoe UI" w:cs="Segoe UI"/>
          <w:sz w:val="20"/>
          <w:szCs w:val="20"/>
          <w:lang w:val="en-GB"/>
        </w:rPr>
        <w:t>The syringes are assembled in an upstream process, and then orientated and placed separately in an object carrier. When they reach the packaging machine, a robot picks up the products from the carriers, and then places these in the pack cavities either individually or in groups. Thanks to the additional integrated buffer function, any stops in the overall process, such as a breakdown in an upstream or downstream process, can be easily bridged and the processes decoupled, allowing a continuous product flow to be maintained. This is of great importance, particularly with automated solutions, since such stops often cause a significant loss of overall effectiveness throughout the line.</w:t>
      </w:r>
    </w:p>
    <w:p w14:paraId="5BFF73DB" w14:textId="09C5E551" w:rsidR="00717F8E" w:rsidRPr="00D27F52" w:rsidRDefault="00717F8E" w:rsidP="00305DED">
      <w:pPr>
        <w:tabs>
          <w:tab w:val="left" w:pos="5670"/>
          <w:tab w:val="left" w:pos="5954"/>
        </w:tabs>
        <w:spacing w:before="240" w:after="240" w:line="360" w:lineRule="auto"/>
        <w:ind w:left="708" w:right="1985"/>
        <w:rPr>
          <w:rFonts w:ascii="Segoe UI" w:hAnsi="Segoe UI" w:cs="Segoe UI"/>
          <w:bCs/>
          <w:sz w:val="20"/>
          <w:szCs w:val="20"/>
          <w:lang w:val="en-GB"/>
        </w:rPr>
      </w:pPr>
      <w:r w:rsidRPr="00D27F52">
        <w:rPr>
          <w:rFonts w:ascii="Segoe UI" w:hAnsi="Segoe UI" w:cs="Segoe UI"/>
          <w:bCs/>
          <w:sz w:val="20"/>
          <w:szCs w:val="20"/>
          <w:lang w:val="en-GB"/>
        </w:rPr>
        <w:t>A high-performance vision system from MULTIVAC Marking &amp; Inspection, which is integrated into this line, ensures that the packs are checked consistently for completeness. Even when operating at high throughput, the vision system checks, whether the individual products have been loaded correctly into the pack cavities. If this is not the case, the corresponding pack is ejected automatically.</w:t>
      </w:r>
    </w:p>
    <w:p w14:paraId="07FB18B0" w14:textId="41EDAE6F" w:rsidR="005119CA" w:rsidRPr="00D27F52" w:rsidRDefault="005119CA" w:rsidP="00305DED">
      <w:pPr>
        <w:tabs>
          <w:tab w:val="left" w:pos="5670"/>
          <w:tab w:val="left" w:pos="5954"/>
        </w:tabs>
        <w:spacing w:before="240" w:after="240" w:line="360" w:lineRule="auto"/>
        <w:ind w:left="708" w:right="1985"/>
        <w:rPr>
          <w:rFonts w:ascii="Segoe UI" w:hAnsi="Segoe UI" w:cs="Segoe UI"/>
          <w:b/>
          <w:sz w:val="20"/>
          <w:szCs w:val="20"/>
          <w:lang w:val="en-GB"/>
        </w:rPr>
      </w:pPr>
      <w:r w:rsidRPr="00D27F52">
        <w:rPr>
          <w:rFonts w:ascii="Segoe UI" w:hAnsi="Segoe UI" w:cs="Segoe UI"/>
          <w:b/>
          <w:sz w:val="20"/>
          <w:szCs w:val="20"/>
          <w:lang w:val="en-GB"/>
        </w:rPr>
        <w:t>Full wrap labelling of a wide range of packs with the L 312</w:t>
      </w:r>
    </w:p>
    <w:p w14:paraId="36B6B7E6" w14:textId="6B6AD25A" w:rsidR="00EF7CCA" w:rsidRPr="00D27F52" w:rsidRDefault="005119CA" w:rsidP="00EF7CCA">
      <w:pPr>
        <w:tabs>
          <w:tab w:val="left" w:pos="5670"/>
          <w:tab w:val="left" w:pos="5954"/>
        </w:tabs>
        <w:spacing w:before="240" w:after="240" w:line="360" w:lineRule="auto"/>
        <w:ind w:left="708" w:right="1985"/>
        <w:rPr>
          <w:rFonts w:ascii="Segoe UI" w:hAnsi="Segoe UI" w:cs="Segoe UI"/>
          <w:bCs/>
          <w:sz w:val="20"/>
          <w:szCs w:val="20"/>
          <w:lang w:val="en-GB"/>
        </w:rPr>
      </w:pPr>
      <w:r w:rsidRPr="00D27F52">
        <w:rPr>
          <w:rFonts w:ascii="Segoe UI" w:hAnsi="Segoe UI" w:cs="Segoe UI"/>
          <w:bCs/>
          <w:sz w:val="20"/>
          <w:szCs w:val="20"/>
          <w:lang w:val="en-GB"/>
        </w:rPr>
        <w:t xml:space="preserve">MULTIVAC also expects a high level of interest from visitors in its new L 312 conveyor belt labeller. This unit enables C labelling and D labelling at up to 120 packs per minute to be performed automatically with weigh price marking in one process on the same machine. The robust labelling system, which is built to the MULTIVAC Hygienic Design, features a very precise level of calibrated weight measurement, and it can be used as a stand-alone solution or in automated lines. </w:t>
      </w:r>
    </w:p>
    <w:p w14:paraId="1CD993D1" w14:textId="550CD0DD" w:rsidR="003F041E" w:rsidRPr="00D27F52" w:rsidRDefault="003F041E" w:rsidP="00EF7CCA">
      <w:pPr>
        <w:tabs>
          <w:tab w:val="left" w:pos="5670"/>
          <w:tab w:val="left" w:pos="5954"/>
        </w:tabs>
        <w:spacing w:before="240" w:after="240" w:line="360" w:lineRule="auto"/>
        <w:ind w:left="708" w:right="1985"/>
        <w:rPr>
          <w:rFonts w:ascii="Segoe UI" w:hAnsi="Segoe UI" w:cs="Segoe UI"/>
          <w:bCs/>
          <w:sz w:val="20"/>
          <w:szCs w:val="20"/>
          <w:lang w:val="en-GB"/>
        </w:rPr>
      </w:pPr>
      <w:r w:rsidRPr="00D27F52">
        <w:rPr>
          <w:rFonts w:ascii="Segoe UI" w:hAnsi="Segoe UI" w:cs="Segoe UI"/>
          <w:sz w:val="20"/>
          <w:szCs w:val="20"/>
          <w:lang w:val="en-GB"/>
        </w:rPr>
        <w:t xml:space="preserve">The weighing unit determines the weight of the pack very precisely and transfers the calculated product price to the labeller. An integrated thermal transfer printer is then used to print all the specifically defined information onto the label, such as for example weight, price, best-before date and even barcode. The label is then dispensed onto the top of the </w:t>
      </w:r>
      <w:r w:rsidRPr="00D27F52">
        <w:rPr>
          <w:rFonts w:ascii="Segoe UI" w:hAnsi="Segoe UI" w:cs="Segoe UI"/>
          <w:sz w:val="20"/>
          <w:szCs w:val="20"/>
          <w:lang w:val="en-GB"/>
        </w:rPr>
        <w:lastRenderedPageBreak/>
        <w:t xml:space="preserve">pack, before being wrapped accurately around the pack like a </w:t>
      </w:r>
      <w:proofErr w:type="spellStart"/>
      <w:r w:rsidRPr="00D27F52">
        <w:rPr>
          <w:rFonts w:ascii="Segoe UI" w:hAnsi="Segoe UI" w:cs="Segoe UI"/>
          <w:sz w:val="20"/>
          <w:szCs w:val="20"/>
          <w:lang w:val="en-GB"/>
        </w:rPr>
        <w:t>banderole</w:t>
      </w:r>
      <w:proofErr w:type="spellEnd"/>
      <w:r w:rsidRPr="00D27F52">
        <w:rPr>
          <w:rFonts w:ascii="Segoe UI" w:hAnsi="Segoe UI" w:cs="Segoe UI"/>
          <w:sz w:val="20"/>
          <w:szCs w:val="20"/>
          <w:lang w:val="en-GB"/>
        </w:rPr>
        <w:t>.</w:t>
      </w:r>
    </w:p>
    <w:p w14:paraId="03D05916" w14:textId="3C01330A" w:rsidR="00A3030E" w:rsidRPr="00D27F52" w:rsidRDefault="00960F16" w:rsidP="00960F16">
      <w:pPr>
        <w:spacing w:before="240" w:after="240" w:line="360" w:lineRule="auto"/>
        <w:ind w:left="708" w:right="1701"/>
        <w:rPr>
          <w:rFonts w:ascii="Segoe UI" w:eastAsia="Times New Roman" w:hAnsi="Segoe UI" w:cs="Segoe UI"/>
          <w:sz w:val="20"/>
          <w:szCs w:val="20"/>
          <w:lang w:val="en-GB"/>
        </w:rPr>
      </w:pPr>
      <w:r w:rsidRPr="00D27F52">
        <w:rPr>
          <w:rFonts w:ascii="Segoe UI" w:hAnsi="Segoe UI" w:cs="Segoe UI"/>
          <w:sz w:val="20"/>
          <w:szCs w:val="20"/>
          <w:lang w:val="en-GB"/>
        </w:rPr>
        <w:t xml:space="preserve">This solution meets the increasing demands of the market in terms of not only efficiency and performance but also sustainability. Full wrap labelling scores heavily, when compared with cardboard sleeves, thanks to its high level of material efficiency. Depending on the label material used, savings of up to 70 percent can be achieved on material costs. </w:t>
      </w:r>
      <w:r w:rsidRPr="00D27F52">
        <w:rPr>
          <w:rFonts w:ascii="Segoe UI" w:eastAsia="Times New Roman" w:hAnsi="Segoe UI" w:cs="Segoe UI"/>
          <w:sz w:val="20"/>
          <w:szCs w:val="20"/>
          <w:lang w:val="en-GB"/>
        </w:rPr>
        <w:t> </w:t>
      </w:r>
    </w:p>
    <w:p w14:paraId="48387B98" w14:textId="77777777" w:rsidR="00E86599" w:rsidRPr="00D27F52" w:rsidRDefault="00F01A8D" w:rsidP="00F01A8D">
      <w:pPr>
        <w:tabs>
          <w:tab w:val="left" w:pos="5670"/>
          <w:tab w:val="left" w:pos="5954"/>
        </w:tabs>
        <w:spacing w:before="240" w:after="240" w:line="360" w:lineRule="auto"/>
        <w:ind w:left="708" w:right="1985"/>
        <w:rPr>
          <w:rFonts w:ascii="Segoe UI" w:hAnsi="Segoe UI" w:cs="Segoe UI"/>
          <w:b/>
          <w:sz w:val="20"/>
          <w:szCs w:val="20"/>
          <w:lang w:val="en-GB"/>
        </w:rPr>
      </w:pPr>
      <w:r w:rsidRPr="00D27F52">
        <w:rPr>
          <w:rFonts w:ascii="Segoe UI" w:hAnsi="Segoe UI" w:cs="Segoe UI"/>
          <w:b/>
          <w:sz w:val="20"/>
          <w:szCs w:val="20"/>
          <w:lang w:val="en-GB"/>
        </w:rPr>
        <w:t xml:space="preserve">Other highlights at the trade fair </w:t>
      </w:r>
    </w:p>
    <w:p w14:paraId="58B61EE6" w14:textId="5EDD0D04" w:rsidR="00B87DD4" w:rsidRPr="00D27F52" w:rsidRDefault="00E86599" w:rsidP="00F01A8D">
      <w:pPr>
        <w:tabs>
          <w:tab w:val="left" w:pos="5670"/>
          <w:tab w:val="left" w:pos="5954"/>
        </w:tabs>
        <w:spacing w:before="240" w:after="240" w:line="360" w:lineRule="auto"/>
        <w:ind w:left="708" w:right="1985"/>
        <w:rPr>
          <w:rFonts w:ascii="Segoe UI" w:hAnsi="Segoe UI" w:cs="Segoe UI"/>
          <w:bCs/>
          <w:sz w:val="20"/>
          <w:szCs w:val="20"/>
          <w:lang w:val="en-GB"/>
        </w:rPr>
      </w:pPr>
      <w:r w:rsidRPr="00D27F52">
        <w:rPr>
          <w:rFonts w:ascii="Segoe UI" w:hAnsi="Segoe UI" w:cs="Segoe UI"/>
          <w:bCs/>
          <w:sz w:val="20"/>
          <w:szCs w:val="20"/>
          <w:lang w:val="en-GB"/>
        </w:rPr>
        <w:t xml:space="preserve">... will be a presentation of the company's digital products, as well as its services in the areas of packaging consultancy and after-sales care. </w:t>
      </w:r>
    </w:p>
    <w:p w14:paraId="41D2C9D9" w14:textId="77777777" w:rsidR="00245DC5" w:rsidRPr="00D27F52" w:rsidRDefault="00245DC5" w:rsidP="00AF3C69">
      <w:pPr>
        <w:tabs>
          <w:tab w:val="left" w:pos="5670"/>
          <w:tab w:val="left" w:pos="5954"/>
        </w:tabs>
        <w:spacing w:line="360" w:lineRule="auto"/>
        <w:ind w:right="1985"/>
        <w:rPr>
          <w:rFonts w:ascii="Segoe UI" w:hAnsi="Segoe UI" w:cs="Segoe UI"/>
          <w:sz w:val="20"/>
          <w:szCs w:val="20"/>
          <w:lang w:val="en-GB"/>
        </w:rPr>
      </w:pPr>
    </w:p>
    <w:p w14:paraId="4E965E93" w14:textId="4ADE65F7" w:rsidR="00927194" w:rsidRPr="00D27F52" w:rsidRDefault="00927194" w:rsidP="00A26D86">
      <w:pPr>
        <w:tabs>
          <w:tab w:val="left" w:pos="709"/>
        </w:tabs>
        <w:spacing w:line="360" w:lineRule="auto"/>
        <w:ind w:left="708" w:right="1985"/>
        <w:rPr>
          <w:rFonts w:ascii="Segoe UI" w:hAnsi="Segoe UI" w:cs="Segoe UI"/>
          <w:sz w:val="20"/>
          <w:szCs w:val="20"/>
          <w:lang w:val="en-GB"/>
        </w:rPr>
      </w:pPr>
      <w:r w:rsidRPr="00D27F52">
        <w:rPr>
          <w:rFonts w:ascii="Segoe UI" w:hAnsi="Segoe UI" w:cs="Segoe UI"/>
          <w:sz w:val="20"/>
          <w:szCs w:val="20"/>
          <w:lang w:val="en-GB"/>
        </w:rPr>
        <w:t>[8,615 characters incl. spaces]</w:t>
      </w:r>
    </w:p>
    <w:p w14:paraId="79B717F2" w14:textId="77777777" w:rsidR="00B129D2" w:rsidRPr="00D27F52" w:rsidRDefault="00B129D2" w:rsidP="00B129D2">
      <w:pPr>
        <w:spacing w:line="360" w:lineRule="auto"/>
        <w:ind w:right="1985"/>
        <w:jc w:val="both"/>
        <w:rPr>
          <w:rFonts w:ascii="Segoe UI" w:hAnsi="Segoe UI" w:cs="Segoe UI"/>
          <w:b/>
          <w:bCs/>
          <w:color w:val="000000"/>
          <w:sz w:val="20"/>
          <w:szCs w:val="20"/>
          <w:lang w:val="en-GB"/>
        </w:rPr>
      </w:pPr>
    </w:p>
    <w:p w14:paraId="001EAA5C" w14:textId="77777777" w:rsidR="00927194" w:rsidRPr="00D27F52" w:rsidRDefault="00927194" w:rsidP="00927194">
      <w:pPr>
        <w:spacing w:line="360" w:lineRule="auto"/>
        <w:ind w:left="708" w:right="1985"/>
        <w:jc w:val="both"/>
        <w:rPr>
          <w:rFonts w:ascii="Segoe UI" w:hAnsi="Segoe UI" w:cs="Segoe UI"/>
          <w:b/>
          <w:bCs/>
          <w:color w:val="000000"/>
          <w:sz w:val="20"/>
          <w:szCs w:val="20"/>
          <w:lang w:val="en-GB"/>
        </w:rPr>
      </w:pPr>
    </w:p>
    <w:p w14:paraId="337A403F" w14:textId="77777777" w:rsidR="006B18F3" w:rsidRPr="00D27F52" w:rsidRDefault="00927194" w:rsidP="006B18F3">
      <w:pPr>
        <w:tabs>
          <w:tab w:val="left" w:pos="5670"/>
          <w:tab w:val="left" w:pos="5954"/>
        </w:tabs>
        <w:spacing w:line="360" w:lineRule="auto"/>
        <w:ind w:left="708" w:right="1985"/>
        <w:rPr>
          <w:rFonts w:ascii="Segoe UI" w:hAnsi="Segoe UI" w:cs="Segoe UI"/>
          <w:b/>
          <w:sz w:val="20"/>
          <w:szCs w:val="20"/>
          <w:lang w:val="en-GB"/>
        </w:rPr>
      </w:pPr>
      <w:r w:rsidRPr="00D27F52">
        <w:rPr>
          <w:rFonts w:ascii="Segoe UI" w:hAnsi="Segoe UI" w:cs="Segoe UI"/>
          <w:b/>
          <w:sz w:val="20"/>
          <w:szCs w:val="20"/>
          <w:lang w:val="en-GB"/>
        </w:rPr>
        <w:t>About MULTIVAC</w:t>
      </w:r>
    </w:p>
    <w:p w14:paraId="73FF8CE6" w14:textId="0176BA71" w:rsidR="006B18F3" w:rsidRPr="00493097" w:rsidRDefault="006B18F3" w:rsidP="00290BF4">
      <w:pPr>
        <w:tabs>
          <w:tab w:val="left" w:pos="5670"/>
          <w:tab w:val="left" w:pos="5954"/>
        </w:tabs>
        <w:spacing w:line="360" w:lineRule="auto"/>
        <w:ind w:left="708" w:right="1985"/>
        <w:jc w:val="both"/>
        <w:rPr>
          <w:rFonts w:ascii="Segoe UI" w:hAnsi="Segoe UI" w:cs="Segoe UI"/>
          <w:iCs/>
          <w:sz w:val="20"/>
          <w:szCs w:val="20"/>
        </w:rPr>
      </w:pPr>
      <w:r w:rsidRPr="00D27F52">
        <w:rPr>
          <w:rFonts w:ascii="Segoe UI" w:hAnsi="Segoe UI" w:cs="Segoe UI"/>
          <w:iCs/>
          <w:sz w:val="20"/>
          <w:szCs w:val="20"/>
          <w:lang w:val="en-GB"/>
        </w:rPr>
        <w:t xml:space="preserve">MULTIVAC is one of the leading providers worldwide of packaging solutions for food products of all types, life science and healthcare products, as well as industrial items. The MULTIVAC portfolio covers virtually all requirements of processors and producers in terms of pack design, output and resource efficiency. It comprises a wide range of packaging technologies, as well as automation solutions, labellers, and quality control systems. The product range is rounded off with solutions upstream of the packaging process in the areas of portioning and processing, as well as bakery technology. Thanks to our extensive expertise in packaging lines, all modules can be integrated into complete solutions. This means that MULTIVAC solutions guarantee a high level of operational and process reliability, as well as efficiency. The MULTIVAC Group has approximately 6,900 employees worldwide, with some 2,400 based at its headquarters in </w:t>
      </w:r>
      <w:proofErr w:type="spellStart"/>
      <w:r w:rsidRPr="00D27F52">
        <w:rPr>
          <w:rFonts w:ascii="Segoe UI" w:hAnsi="Segoe UI" w:cs="Segoe UI"/>
          <w:iCs/>
          <w:sz w:val="20"/>
          <w:szCs w:val="20"/>
          <w:lang w:val="en-GB"/>
        </w:rPr>
        <w:t>Wolfertschwenden</w:t>
      </w:r>
      <w:proofErr w:type="spellEnd"/>
      <w:r w:rsidRPr="00D27F52">
        <w:rPr>
          <w:rFonts w:ascii="Segoe UI" w:hAnsi="Segoe UI" w:cs="Segoe UI"/>
          <w:iCs/>
          <w:sz w:val="20"/>
          <w:szCs w:val="20"/>
          <w:lang w:val="en-GB"/>
        </w:rPr>
        <w:t xml:space="preserve">. With over 80 subsidiaries, the Group is represented on all continents. More than 1,000 sales advisors and service technicians throughout the world use their know-how and experience to the benefit </w:t>
      </w:r>
      <w:r w:rsidRPr="00D27F52">
        <w:rPr>
          <w:rFonts w:ascii="Segoe UI" w:hAnsi="Segoe UI" w:cs="Segoe UI"/>
          <w:iCs/>
          <w:sz w:val="20"/>
          <w:szCs w:val="20"/>
          <w:lang w:val="en-GB"/>
        </w:rPr>
        <w:lastRenderedPageBreak/>
        <w:t xml:space="preserve">of customers, and they ensure all installed MULTIVAC machines are utilised to their maximum. </w:t>
      </w:r>
      <w:r>
        <w:rPr>
          <w:rFonts w:ascii="Segoe UI" w:hAnsi="Segoe UI" w:cs="Segoe UI"/>
          <w:iCs/>
          <w:sz w:val="20"/>
          <w:szCs w:val="20"/>
        </w:rPr>
        <w:t xml:space="preserve">Further </w:t>
      </w:r>
      <w:proofErr w:type="spellStart"/>
      <w:r>
        <w:rPr>
          <w:rFonts w:ascii="Segoe UI" w:hAnsi="Segoe UI" w:cs="Segoe UI"/>
          <w:iCs/>
          <w:sz w:val="20"/>
          <w:szCs w:val="20"/>
        </w:rPr>
        <w:t>information</w:t>
      </w:r>
      <w:proofErr w:type="spellEnd"/>
      <w:r>
        <w:rPr>
          <w:rFonts w:ascii="Segoe UI" w:hAnsi="Segoe UI" w:cs="Segoe UI"/>
          <w:iCs/>
          <w:sz w:val="20"/>
          <w:szCs w:val="20"/>
        </w:rPr>
        <w:t xml:space="preserve"> </w:t>
      </w:r>
      <w:proofErr w:type="spellStart"/>
      <w:r>
        <w:rPr>
          <w:rFonts w:ascii="Segoe UI" w:hAnsi="Segoe UI" w:cs="Segoe UI"/>
          <w:iCs/>
          <w:sz w:val="20"/>
          <w:szCs w:val="20"/>
        </w:rPr>
        <w:t>can</w:t>
      </w:r>
      <w:proofErr w:type="spellEnd"/>
      <w:r>
        <w:rPr>
          <w:rFonts w:ascii="Segoe UI" w:hAnsi="Segoe UI" w:cs="Segoe UI"/>
          <w:iCs/>
          <w:sz w:val="20"/>
          <w:szCs w:val="20"/>
        </w:rPr>
        <w:t xml:space="preserve"> </w:t>
      </w:r>
      <w:proofErr w:type="spellStart"/>
      <w:r>
        <w:rPr>
          <w:rFonts w:ascii="Segoe UI" w:hAnsi="Segoe UI" w:cs="Segoe UI"/>
          <w:iCs/>
          <w:sz w:val="20"/>
          <w:szCs w:val="20"/>
        </w:rPr>
        <w:t>be</w:t>
      </w:r>
      <w:proofErr w:type="spellEnd"/>
      <w:r>
        <w:rPr>
          <w:rFonts w:ascii="Segoe UI" w:hAnsi="Segoe UI" w:cs="Segoe UI"/>
          <w:iCs/>
          <w:sz w:val="20"/>
          <w:szCs w:val="20"/>
        </w:rPr>
        <w:t xml:space="preserve"> found at: </w:t>
      </w:r>
      <w:hyperlink r:id="rId8" w:history="1">
        <w:r>
          <w:rPr>
            <w:rStyle w:val="Hyperlink"/>
            <w:rFonts w:ascii="Segoe UI" w:hAnsi="Segoe UI" w:cs="Segoe UI"/>
            <w:color w:val="auto"/>
            <w:sz w:val="20"/>
            <w:szCs w:val="20"/>
            <w:u w:val="none"/>
          </w:rPr>
          <w:t>www.multivac.com</w:t>
        </w:r>
      </w:hyperlink>
      <w:r>
        <w:rPr>
          <w:rFonts w:ascii="Segoe UI" w:hAnsi="Segoe UI" w:cs="Segoe UI"/>
          <w:iCs/>
          <w:sz w:val="20"/>
          <w:szCs w:val="20"/>
        </w:rPr>
        <w:t xml:space="preserve">. </w:t>
      </w:r>
    </w:p>
    <w:p w14:paraId="2DCD3DE1" w14:textId="77777777" w:rsidR="006B18F3" w:rsidRPr="00493097" w:rsidRDefault="006B18F3" w:rsidP="008F55E3">
      <w:pPr>
        <w:autoSpaceDE w:val="0"/>
        <w:autoSpaceDN w:val="0"/>
        <w:adjustRightInd w:val="0"/>
        <w:spacing w:line="360" w:lineRule="auto"/>
        <w:ind w:left="708" w:right="1985"/>
        <w:jc w:val="both"/>
        <w:rPr>
          <w:rFonts w:ascii="Segoe UI" w:hAnsi="Segoe UI" w:cs="Segoe UI"/>
          <w:i/>
          <w:sz w:val="20"/>
          <w:szCs w:val="20"/>
        </w:rPr>
      </w:pPr>
    </w:p>
    <w:tbl>
      <w:tblPr>
        <w:tblW w:w="8437" w:type="dxa"/>
        <w:tblInd w:w="-108" w:type="dxa"/>
        <w:tblLook w:val="04A0" w:firstRow="1" w:lastRow="0" w:firstColumn="1" w:lastColumn="0" w:noHBand="0" w:noVBand="1"/>
      </w:tblPr>
      <w:tblGrid>
        <w:gridCol w:w="8437"/>
      </w:tblGrid>
      <w:tr w:rsidR="008F55E3" w:rsidRPr="00493097" w14:paraId="70C05D12" w14:textId="77777777" w:rsidTr="003C3B47">
        <w:tc>
          <w:tcPr>
            <w:tcW w:w="8437" w:type="dxa"/>
          </w:tcPr>
          <w:p w14:paraId="35CBB0FD" w14:textId="77777777" w:rsidR="008F55E3" w:rsidRPr="00D27F52" w:rsidRDefault="008F55E3" w:rsidP="008F55E3">
            <w:pPr>
              <w:autoSpaceDE w:val="0"/>
              <w:autoSpaceDN w:val="0"/>
              <w:adjustRightInd w:val="0"/>
              <w:spacing w:line="276" w:lineRule="auto"/>
              <w:ind w:left="708" w:right="1985"/>
              <w:jc w:val="both"/>
              <w:rPr>
                <w:rFonts w:ascii="Segoe UI" w:hAnsi="Segoe UI" w:cs="Segoe UI"/>
                <w:b/>
                <w:color w:val="000000"/>
                <w:sz w:val="20"/>
                <w:szCs w:val="20"/>
                <w:lang w:val="en-GB"/>
              </w:rPr>
            </w:pPr>
            <w:r w:rsidRPr="00D27F52">
              <w:rPr>
                <w:rFonts w:ascii="Segoe UI" w:hAnsi="Segoe UI" w:cs="Segoe UI"/>
                <w:b/>
                <w:color w:val="000000"/>
                <w:sz w:val="20"/>
                <w:szCs w:val="20"/>
                <w:lang w:val="en-GB"/>
              </w:rPr>
              <w:t>Company enquiries</w:t>
            </w:r>
          </w:p>
          <w:p w14:paraId="6251A1FD" w14:textId="77777777" w:rsidR="008F55E3" w:rsidRPr="00493097" w:rsidRDefault="008F55E3" w:rsidP="008F55E3">
            <w:pPr>
              <w:autoSpaceDE w:val="0"/>
              <w:autoSpaceDN w:val="0"/>
              <w:adjustRightInd w:val="0"/>
              <w:spacing w:line="276" w:lineRule="auto"/>
              <w:ind w:left="708" w:right="1985"/>
              <w:jc w:val="both"/>
              <w:rPr>
                <w:rFonts w:ascii="Segoe UI" w:hAnsi="Segoe UI" w:cs="Segoe UI"/>
                <w:color w:val="000000"/>
                <w:sz w:val="20"/>
                <w:szCs w:val="20"/>
                <w:lang w:val="en-US"/>
              </w:rPr>
            </w:pPr>
            <w:r w:rsidRPr="00D27F52">
              <w:rPr>
                <w:rFonts w:ascii="Segoe UI" w:hAnsi="Segoe UI" w:cs="Segoe UI"/>
                <w:color w:val="000000"/>
                <w:sz w:val="20"/>
                <w:szCs w:val="20"/>
                <w:lang w:val="en-GB"/>
              </w:rPr>
              <w:t xml:space="preserve">MULTIVAC Sepp </w:t>
            </w:r>
            <w:proofErr w:type="spellStart"/>
            <w:r w:rsidRPr="00D27F52">
              <w:rPr>
                <w:rFonts w:ascii="Segoe UI" w:hAnsi="Segoe UI" w:cs="Segoe UI"/>
                <w:color w:val="000000"/>
                <w:sz w:val="20"/>
                <w:szCs w:val="20"/>
                <w:lang w:val="en-GB"/>
              </w:rPr>
              <w:t>Haggenmüller</w:t>
            </w:r>
            <w:proofErr w:type="spellEnd"/>
            <w:r w:rsidRPr="00D27F52">
              <w:rPr>
                <w:rFonts w:ascii="Segoe UI" w:hAnsi="Segoe UI" w:cs="Segoe UI"/>
                <w:color w:val="000000"/>
                <w:sz w:val="20"/>
                <w:szCs w:val="20"/>
                <w:lang w:val="en-GB"/>
              </w:rPr>
              <w:t xml:space="preserve"> SE &amp; Co. </w:t>
            </w:r>
            <w:r>
              <w:rPr>
                <w:rFonts w:ascii="Segoe UI" w:hAnsi="Segoe UI" w:cs="Segoe UI"/>
                <w:color w:val="000000"/>
                <w:sz w:val="20"/>
                <w:szCs w:val="20"/>
              </w:rPr>
              <w:t>KG</w:t>
            </w:r>
          </w:p>
        </w:tc>
      </w:tr>
      <w:tr w:rsidR="008F55E3" w:rsidRPr="00493097" w14:paraId="2FCD7E4C" w14:textId="77777777" w:rsidTr="003C3B47">
        <w:tc>
          <w:tcPr>
            <w:tcW w:w="8437" w:type="dxa"/>
          </w:tcPr>
          <w:p w14:paraId="1EBF668A" w14:textId="705F9DB4" w:rsidR="008F55E3" w:rsidRPr="00493097" w:rsidRDefault="0080255A" w:rsidP="008F55E3">
            <w:pPr>
              <w:spacing w:line="276" w:lineRule="auto"/>
              <w:ind w:left="708"/>
              <w:rPr>
                <w:rFonts w:ascii="Segoe UI" w:hAnsi="Segoe UI" w:cs="Segoe UI"/>
                <w:sz w:val="20"/>
                <w:szCs w:val="20"/>
              </w:rPr>
            </w:pPr>
            <w:r>
              <w:rPr>
                <w:rFonts w:ascii="Segoe UI" w:hAnsi="Segoe UI" w:cs="Segoe UI"/>
                <w:sz w:val="20"/>
                <w:szCs w:val="20"/>
              </w:rPr>
              <w:t>Stefan Weigl (PR Manager)</w:t>
            </w:r>
          </w:p>
        </w:tc>
      </w:tr>
      <w:tr w:rsidR="008F55E3" w:rsidRPr="00493097" w14:paraId="48D46CEE" w14:textId="77777777" w:rsidTr="003C3B47">
        <w:tc>
          <w:tcPr>
            <w:tcW w:w="8437" w:type="dxa"/>
          </w:tcPr>
          <w:p w14:paraId="7972EBFE" w14:textId="77777777" w:rsidR="008F55E3" w:rsidRPr="00493097" w:rsidRDefault="008F55E3" w:rsidP="008F55E3">
            <w:pPr>
              <w:spacing w:line="276" w:lineRule="auto"/>
              <w:ind w:left="708"/>
              <w:rPr>
                <w:rFonts w:ascii="Segoe UI" w:hAnsi="Segoe UI" w:cs="Segoe UI"/>
                <w:sz w:val="20"/>
                <w:szCs w:val="20"/>
              </w:rPr>
            </w:pPr>
            <w:r>
              <w:rPr>
                <w:rFonts w:ascii="Segoe UI" w:hAnsi="Segoe UI" w:cs="Segoe UI"/>
                <w:sz w:val="20"/>
                <w:szCs w:val="20"/>
              </w:rPr>
              <w:t xml:space="preserve">Bahnhofstr. 4 </w:t>
            </w:r>
          </w:p>
        </w:tc>
      </w:tr>
      <w:tr w:rsidR="008F55E3" w:rsidRPr="00493097" w14:paraId="439BF540" w14:textId="77777777" w:rsidTr="003C3B47">
        <w:tc>
          <w:tcPr>
            <w:tcW w:w="8437" w:type="dxa"/>
          </w:tcPr>
          <w:p w14:paraId="1863B178" w14:textId="77777777" w:rsidR="008F55E3" w:rsidRPr="00493097" w:rsidRDefault="008F55E3" w:rsidP="008F55E3">
            <w:pPr>
              <w:spacing w:line="276" w:lineRule="auto"/>
              <w:ind w:left="708"/>
              <w:rPr>
                <w:rFonts w:ascii="Segoe UI" w:hAnsi="Segoe UI" w:cs="Segoe UI"/>
                <w:sz w:val="20"/>
                <w:szCs w:val="20"/>
              </w:rPr>
            </w:pPr>
            <w:r>
              <w:rPr>
                <w:rFonts w:ascii="Segoe UI" w:hAnsi="Segoe UI" w:cs="Segoe UI"/>
                <w:sz w:val="20"/>
                <w:szCs w:val="20"/>
              </w:rPr>
              <w:t>D-87787 Wolfertschwenden Germany</w:t>
            </w:r>
          </w:p>
        </w:tc>
      </w:tr>
      <w:tr w:rsidR="008F55E3" w:rsidRPr="00493097" w14:paraId="4CCD1CF5" w14:textId="77777777" w:rsidTr="003C3B47">
        <w:tc>
          <w:tcPr>
            <w:tcW w:w="8437" w:type="dxa"/>
          </w:tcPr>
          <w:p w14:paraId="511C7BFB" w14:textId="710F004D" w:rsidR="008F55E3" w:rsidRPr="00493097" w:rsidRDefault="008F55E3" w:rsidP="008F55E3">
            <w:pPr>
              <w:spacing w:line="276" w:lineRule="auto"/>
              <w:ind w:left="708"/>
              <w:rPr>
                <w:rFonts w:ascii="Segoe UI" w:hAnsi="Segoe UI" w:cs="Segoe UI"/>
                <w:sz w:val="20"/>
                <w:szCs w:val="20"/>
              </w:rPr>
            </w:pPr>
            <w:r>
              <w:rPr>
                <w:rFonts w:ascii="Segoe UI" w:hAnsi="Segoe UI" w:cs="Segoe UI"/>
                <w:sz w:val="20"/>
                <w:szCs w:val="20"/>
              </w:rPr>
              <w:t>Tel.: +49 (0) 8334 601 – 1544</w:t>
            </w:r>
          </w:p>
        </w:tc>
      </w:tr>
      <w:tr w:rsidR="008F55E3" w:rsidRPr="00493097" w14:paraId="752BC8D0" w14:textId="77777777" w:rsidTr="003C3B47">
        <w:tc>
          <w:tcPr>
            <w:tcW w:w="8437" w:type="dxa"/>
          </w:tcPr>
          <w:p w14:paraId="73DCB57F" w14:textId="71D37951" w:rsidR="008F55E3" w:rsidRPr="00493097" w:rsidRDefault="008F55E3" w:rsidP="00633EB0">
            <w:pPr>
              <w:spacing w:line="276" w:lineRule="auto"/>
              <w:ind w:left="708"/>
              <w:rPr>
                <w:rFonts w:ascii="Segoe UI" w:hAnsi="Segoe UI" w:cs="Segoe UI"/>
                <w:sz w:val="20"/>
                <w:szCs w:val="20"/>
                <w:lang w:val="pt-PT"/>
              </w:rPr>
            </w:pPr>
            <w:r>
              <w:rPr>
                <w:rFonts w:ascii="Segoe UI" w:hAnsi="Segoe UI" w:cs="Segoe UI"/>
                <w:sz w:val="20"/>
                <w:szCs w:val="20"/>
              </w:rPr>
              <w:t xml:space="preserve">E-mail: </w:t>
            </w:r>
            <w:r>
              <w:rPr>
                <w:rFonts w:ascii="Segoe UI" w:hAnsi="Segoe UI" w:cs="Segoe UI"/>
                <w:color w:val="000000"/>
                <w:sz w:val="20"/>
                <w:szCs w:val="20"/>
              </w:rPr>
              <w:t>stefan.weigl@multivac.de</w:t>
            </w:r>
          </w:p>
        </w:tc>
      </w:tr>
      <w:tr w:rsidR="008F55E3" w:rsidRPr="00493097" w14:paraId="0FD6F807" w14:textId="77777777" w:rsidTr="003C3B47">
        <w:trPr>
          <w:trHeight w:val="63"/>
        </w:trPr>
        <w:tc>
          <w:tcPr>
            <w:tcW w:w="8437" w:type="dxa"/>
          </w:tcPr>
          <w:p w14:paraId="2BC3C12F" w14:textId="77777777" w:rsidR="008F55E3" w:rsidRPr="00493097" w:rsidRDefault="00000000" w:rsidP="008F55E3">
            <w:pPr>
              <w:spacing w:line="276" w:lineRule="auto"/>
              <w:ind w:left="708"/>
              <w:rPr>
                <w:rFonts w:ascii="Segoe UI" w:hAnsi="Segoe UI" w:cs="Segoe UI"/>
                <w:sz w:val="20"/>
                <w:szCs w:val="20"/>
              </w:rPr>
            </w:pPr>
            <w:hyperlink r:id="rId9" w:history="1">
              <w:r w:rsidR="00557B14">
                <w:rPr>
                  <w:rStyle w:val="Hyperlink"/>
                  <w:rFonts w:ascii="Segoe UI" w:hAnsi="Segoe UI" w:cs="Segoe UI"/>
                  <w:color w:val="auto"/>
                  <w:sz w:val="20"/>
                  <w:szCs w:val="20"/>
                  <w:u w:val="none"/>
                </w:rPr>
                <w:t>www.multivac.com</w:t>
              </w:r>
            </w:hyperlink>
          </w:p>
        </w:tc>
      </w:tr>
    </w:tbl>
    <w:p w14:paraId="44F5D0C0" w14:textId="77777777" w:rsidR="008F55E3" w:rsidRPr="00493097" w:rsidRDefault="008F55E3" w:rsidP="003C3B47">
      <w:pPr>
        <w:tabs>
          <w:tab w:val="left" w:pos="1622"/>
        </w:tabs>
        <w:ind w:left="600"/>
        <w:rPr>
          <w:rFonts w:ascii="Segoe UI" w:hAnsi="Segoe UI" w:cs="Segoe UI"/>
          <w:sz w:val="20"/>
          <w:szCs w:val="20"/>
        </w:rPr>
      </w:pPr>
    </w:p>
    <w:p w14:paraId="25563609" w14:textId="77777777" w:rsidR="008F55E3" w:rsidRPr="00493097" w:rsidRDefault="008F55E3" w:rsidP="003C3B47">
      <w:pPr>
        <w:tabs>
          <w:tab w:val="left" w:pos="1622"/>
        </w:tabs>
        <w:ind w:left="600"/>
        <w:rPr>
          <w:rFonts w:ascii="Segoe UI" w:hAnsi="Segoe UI" w:cs="Segoe UI"/>
          <w:sz w:val="20"/>
          <w:szCs w:val="20"/>
        </w:rPr>
      </w:pPr>
    </w:p>
    <w:tbl>
      <w:tblPr>
        <w:tblW w:w="8437" w:type="dxa"/>
        <w:tblInd w:w="-108" w:type="dxa"/>
        <w:tblLook w:val="04A0" w:firstRow="1" w:lastRow="0" w:firstColumn="1" w:lastColumn="0" w:noHBand="0" w:noVBand="1"/>
      </w:tblPr>
      <w:tblGrid>
        <w:gridCol w:w="8437"/>
      </w:tblGrid>
      <w:tr w:rsidR="008F55E3" w:rsidRPr="00493097" w14:paraId="4F221310" w14:textId="77777777" w:rsidTr="003C3B47">
        <w:tc>
          <w:tcPr>
            <w:tcW w:w="8437" w:type="dxa"/>
          </w:tcPr>
          <w:p w14:paraId="7763BA67" w14:textId="77777777" w:rsidR="008F55E3" w:rsidRPr="00493097" w:rsidRDefault="008F55E3" w:rsidP="008F55E3">
            <w:pPr>
              <w:autoSpaceDE w:val="0"/>
              <w:autoSpaceDN w:val="0"/>
              <w:adjustRightInd w:val="0"/>
              <w:spacing w:line="276" w:lineRule="auto"/>
              <w:ind w:left="708" w:right="1985"/>
              <w:jc w:val="both"/>
              <w:rPr>
                <w:rFonts w:ascii="Segoe UI" w:hAnsi="Segoe UI" w:cs="Segoe UI"/>
                <w:b/>
                <w:color w:val="000000"/>
                <w:sz w:val="20"/>
                <w:szCs w:val="20"/>
              </w:rPr>
            </w:pPr>
            <w:r>
              <w:rPr>
                <w:rFonts w:ascii="Segoe UI" w:hAnsi="Segoe UI" w:cs="Segoe UI"/>
                <w:b/>
                <w:color w:val="000000"/>
                <w:sz w:val="20"/>
                <w:szCs w:val="20"/>
              </w:rPr>
              <w:t>Press</w:t>
            </w:r>
            <w:r>
              <w:rPr>
                <w:b/>
                <w:bCs/>
              </w:rPr>
              <w:t xml:space="preserve"> </w:t>
            </w:r>
            <w:r>
              <w:rPr>
                <w:rFonts w:ascii="Segoe UI" w:hAnsi="Segoe UI" w:cs="Segoe UI"/>
                <w:b/>
                <w:color w:val="000000"/>
                <w:sz w:val="20"/>
                <w:szCs w:val="20"/>
              </w:rPr>
              <w:t>contact</w:t>
            </w:r>
          </w:p>
          <w:p w14:paraId="47F2F808" w14:textId="77777777" w:rsidR="008F55E3" w:rsidRPr="00493097" w:rsidRDefault="008F55E3" w:rsidP="008F55E3">
            <w:pPr>
              <w:autoSpaceDE w:val="0"/>
              <w:autoSpaceDN w:val="0"/>
              <w:adjustRightInd w:val="0"/>
              <w:spacing w:line="276" w:lineRule="auto"/>
              <w:ind w:left="708" w:right="1985"/>
              <w:jc w:val="both"/>
              <w:rPr>
                <w:rFonts w:ascii="Segoe UI" w:hAnsi="Segoe UI" w:cs="Segoe UI"/>
                <w:color w:val="000000"/>
                <w:sz w:val="20"/>
                <w:szCs w:val="20"/>
              </w:rPr>
            </w:pPr>
            <w:r>
              <w:rPr>
                <w:rFonts w:ascii="Segoe UI" w:hAnsi="Segoe UI" w:cs="Segoe UI"/>
                <w:color w:val="000000"/>
                <w:sz w:val="20"/>
                <w:szCs w:val="20"/>
              </w:rPr>
              <w:t>REDAKON</w:t>
            </w:r>
          </w:p>
        </w:tc>
      </w:tr>
      <w:tr w:rsidR="008F55E3" w:rsidRPr="00493097" w14:paraId="295BCBA5" w14:textId="77777777" w:rsidTr="003C3B47">
        <w:tc>
          <w:tcPr>
            <w:tcW w:w="8437" w:type="dxa"/>
          </w:tcPr>
          <w:p w14:paraId="69422394" w14:textId="77777777" w:rsidR="008F55E3" w:rsidRPr="00493097" w:rsidRDefault="008F55E3" w:rsidP="008F55E3">
            <w:pPr>
              <w:spacing w:line="276" w:lineRule="auto"/>
              <w:ind w:left="708"/>
              <w:rPr>
                <w:rFonts w:ascii="Segoe UI" w:hAnsi="Segoe UI" w:cs="Segoe UI"/>
                <w:sz w:val="20"/>
                <w:szCs w:val="20"/>
              </w:rPr>
            </w:pPr>
            <w:r>
              <w:rPr>
                <w:rFonts w:ascii="Segoe UI" w:hAnsi="Segoe UI" w:cs="Segoe UI"/>
                <w:sz w:val="20"/>
                <w:szCs w:val="20"/>
              </w:rPr>
              <w:t>Vera Sebastian</w:t>
            </w:r>
          </w:p>
        </w:tc>
      </w:tr>
      <w:tr w:rsidR="008F55E3" w:rsidRPr="00493097" w14:paraId="3B169C8D" w14:textId="77777777" w:rsidTr="003C3B47">
        <w:tc>
          <w:tcPr>
            <w:tcW w:w="8437" w:type="dxa"/>
          </w:tcPr>
          <w:p w14:paraId="41A03B7A" w14:textId="77777777" w:rsidR="008F55E3" w:rsidRPr="00493097" w:rsidRDefault="008F55E3" w:rsidP="008F55E3">
            <w:pPr>
              <w:spacing w:line="276" w:lineRule="auto"/>
              <w:ind w:left="708"/>
              <w:rPr>
                <w:rFonts w:ascii="Segoe UI" w:hAnsi="Segoe UI" w:cs="Segoe UI"/>
                <w:sz w:val="20"/>
                <w:szCs w:val="20"/>
              </w:rPr>
            </w:pPr>
            <w:r>
              <w:rPr>
                <w:rFonts w:ascii="Segoe UI" w:hAnsi="Segoe UI" w:cs="Segoe UI"/>
                <w:sz w:val="20"/>
                <w:szCs w:val="20"/>
              </w:rPr>
              <w:t>Seestr. 18</w:t>
            </w:r>
          </w:p>
        </w:tc>
      </w:tr>
      <w:tr w:rsidR="008F55E3" w:rsidRPr="00493097" w14:paraId="781DAA71" w14:textId="77777777" w:rsidTr="003C3B47">
        <w:tc>
          <w:tcPr>
            <w:tcW w:w="8437" w:type="dxa"/>
          </w:tcPr>
          <w:p w14:paraId="6D808FE8" w14:textId="77777777" w:rsidR="008F55E3" w:rsidRPr="00493097" w:rsidRDefault="008F55E3" w:rsidP="008F55E3">
            <w:pPr>
              <w:spacing w:line="276" w:lineRule="auto"/>
              <w:ind w:left="708"/>
              <w:rPr>
                <w:rFonts w:ascii="Segoe UI" w:hAnsi="Segoe UI" w:cs="Segoe UI"/>
                <w:sz w:val="20"/>
                <w:szCs w:val="20"/>
              </w:rPr>
            </w:pPr>
            <w:r>
              <w:rPr>
                <w:rFonts w:ascii="Segoe UI" w:hAnsi="Segoe UI" w:cs="Segoe UI"/>
                <w:sz w:val="20"/>
                <w:szCs w:val="20"/>
              </w:rPr>
              <w:t>D-80802 Munich</w:t>
            </w:r>
          </w:p>
        </w:tc>
      </w:tr>
      <w:tr w:rsidR="008F55E3" w:rsidRPr="00493097" w14:paraId="734B1033" w14:textId="77777777" w:rsidTr="003C3B47">
        <w:tc>
          <w:tcPr>
            <w:tcW w:w="8437" w:type="dxa"/>
          </w:tcPr>
          <w:p w14:paraId="2520B84C" w14:textId="77777777" w:rsidR="008F55E3" w:rsidRPr="00493097" w:rsidRDefault="008F55E3" w:rsidP="008F55E3">
            <w:pPr>
              <w:spacing w:line="276" w:lineRule="auto"/>
              <w:ind w:left="708"/>
              <w:rPr>
                <w:rFonts w:ascii="Segoe UI" w:hAnsi="Segoe UI" w:cs="Segoe UI"/>
                <w:sz w:val="20"/>
                <w:szCs w:val="20"/>
              </w:rPr>
            </w:pPr>
            <w:r>
              <w:rPr>
                <w:rFonts w:ascii="Segoe UI" w:hAnsi="Segoe UI" w:cs="Segoe UI"/>
                <w:color w:val="000000"/>
                <w:sz w:val="20"/>
                <w:szCs w:val="20"/>
              </w:rPr>
              <w:t xml:space="preserve">Tel.: </w:t>
            </w:r>
            <w:r>
              <w:rPr>
                <w:rFonts w:ascii="Segoe UI" w:hAnsi="Segoe UI" w:cs="Segoe UI"/>
                <w:sz w:val="20"/>
                <w:szCs w:val="20"/>
              </w:rPr>
              <w:t>+49 (0) 89 – 31 20 338-21</w:t>
            </w:r>
          </w:p>
        </w:tc>
      </w:tr>
      <w:tr w:rsidR="008F55E3" w:rsidRPr="00493097" w14:paraId="632A56D2" w14:textId="77777777" w:rsidTr="003C3B47">
        <w:tc>
          <w:tcPr>
            <w:tcW w:w="8437" w:type="dxa"/>
          </w:tcPr>
          <w:p w14:paraId="21B97781" w14:textId="77777777" w:rsidR="008F55E3" w:rsidRPr="00493097" w:rsidRDefault="008F55E3" w:rsidP="008F55E3">
            <w:pPr>
              <w:spacing w:line="276" w:lineRule="auto"/>
              <w:ind w:left="708"/>
              <w:rPr>
                <w:rFonts w:ascii="Segoe UI" w:hAnsi="Segoe UI" w:cs="Segoe UI"/>
                <w:sz w:val="20"/>
                <w:szCs w:val="20"/>
                <w:lang w:val="pt-PT"/>
              </w:rPr>
            </w:pPr>
            <w:r>
              <w:rPr>
                <w:rFonts w:ascii="Segoe UI" w:hAnsi="Segoe UI" w:cs="Segoe UI"/>
                <w:color w:val="000000"/>
                <w:sz w:val="20"/>
                <w:szCs w:val="20"/>
              </w:rPr>
              <w:t xml:space="preserve">E-mail: vera.sebastian@redakon.com </w:t>
            </w:r>
          </w:p>
        </w:tc>
      </w:tr>
    </w:tbl>
    <w:p w14:paraId="6A5190A6" w14:textId="77777777" w:rsidR="008F55E3" w:rsidRPr="00493097" w:rsidRDefault="00A27F12" w:rsidP="003C3B47">
      <w:pPr>
        <w:spacing w:line="276" w:lineRule="auto"/>
        <w:ind w:left="600"/>
        <w:rPr>
          <w:rFonts w:ascii="Segoe UI" w:hAnsi="Segoe UI" w:cs="Segoe UI"/>
          <w:color w:val="000000"/>
          <w:sz w:val="20"/>
          <w:szCs w:val="20"/>
        </w:rPr>
      </w:pPr>
      <w:r>
        <w:rPr>
          <w:rFonts w:ascii="Segoe UI" w:hAnsi="Segoe UI" w:cs="Segoe UI"/>
          <w:color w:val="000000"/>
          <w:sz w:val="20"/>
          <w:szCs w:val="20"/>
        </w:rPr>
        <w:t xml:space="preserve">  www.redakon.com</w:t>
      </w:r>
    </w:p>
    <w:sectPr w:rsidR="008F55E3" w:rsidRPr="00493097" w:rsidSect="00057B3F">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4EA99" w14:textId="77777777" w:rsidR="007008E4" w:rsidRDefault="007008E4" w:rsidP="00DE6B13">
      <w:r>
        <w:separator/>
      </w:r>
    </w:p>
  </w:endnote>
  <w:endnote w:type="continuationSeparator" w:id="0">
    <w:p w14:paraId="66B6C4AB" w14:textId="77777777" w:rsidR="007008E4" w:rsidRDefault="007008E4" w:rsidP="00DE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37A1D" w14:textId="77777777" w:rsidR="007008E4" w:rsidRDefault="007008E4" w:rsidP="00DE6B13">
      <w:r>
        <w:separator/>
      </w:r>
    </w:p>
  </w:footnote>
  <w:footnote w:type="continuationSeparator" w:id="0">
    <w:p w14:paraId="08D482BB" w14:textId="77777777" w:rsidR="007008E4" w:rsidRDefault="007008E4" w:rsidP="00DE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C14A9" w14:textId="77777777" w:rsidR="008010FE" w:rsidRDefault="008010FE" w:rsidP="008010FE">
    <w:pPr>
      <w:pStyle w:val="Kopfzeile"/>
      <w:jc w:val="right"/>
      <w:rPr>
        <w:rFonts w:ascii="Arial" w:hAnsi="Arial" w:cs="Arial"/>
        <w:sz w:val="20"/>
        <w:szCs w:val="20"/>
      </w:rPr>
    </w:pPr>
    <w:r>
      <w:rPr>
        <w:rFonts w:ascii="Arial" w:hAnsi="Arial" w:cs="Arial"/>
        <w:noProof/>
        <w:sz w:val="20"/>
        <w:szCs w:val="20"/>
      </w:rPr>
      <w:drawing>
        <wp:inline distT="0" distB="0" distL="0" distR="0" wp14:anchorId="6727B9EE" wp14:editId="57066362">
          <wp:extent cx="1926000" cy="252000"/>
          <wp:effectExtent l="0" t="0" r="0" b="0"/>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
                  <a:stretch>
                    <a:fillRect/>
                  </a:stretch>
                </pic:blipFill>
                <pic:spPr>
                  <a:xfrm>
                    <a:off x="0" y="0"/>
                    <a:ext cx="1926000" cy="252000"/>
                  </a:xfrm>
                  <a:prstGeom prst="rect">
                    <a:avLst/>
                  </a:prstGeom>
                </pic:spPr>
              </pic:pic>
            </a:graphicData>
          </a:graphic>
        </wp:inline>
      </w:drawing>
    </w:r>
  </w:p>
  <w:p w14:paraId="06D0ED33" w14:textId="097062C6" w:rsidR="00CC3353" w:rsidRPr="0010528D" w:rsidRDefault="00612D57" w:rsidP="00A94748">
    <w:pPr>
      <w:pStyle w:val="Kopfzeile"/>
      <w:rPr>
        <w:rFonts w:ascii="Arial" w:hAnsi="Arial" w:cs="Arial"/>
        <w:sz w:val="20"/>
        <w:szCs w:val="20"/>
      </w:rPr>
    </w:pPr>
    <w:r>
      <w:rPr>
        <w:rFonts w:ascii="Arial" w:hAnsi="Arial" w:cs="Arial"/>
        <w:sz w:val="20"/>
        <w:szCs w:val="20"/>
      </w:rPr>
      <w:t>36-22</w:t>
    </w:r>
  </w:p>
  <w:p w14:paraId="182871AE" w14:textId="77777777" w:rsidR="00CC3353" w:rsidRDefault="00D92CC2" w:rsidP="00DE6B13">
    <w:pPr>
      <w:pStyle w:val="Kopfzeile"/>
      <w:jc w:val="right"/>
    </w:pPr>
    <w:r>
      <w:rPr>
        <w:noProof/>
      </w:rPr>
      <mc:AlternateContent>
        <mc:Choice Requires="wps">
          <w:drawing>
            <wp:anchor distT="0" distB="0" distL="114300" distR="114300" simplePos="0" relativeHeight="251658240" behindDoc="0" locked="0" layoutInCell="1" allowOverlap="1" wp14:anchorId="090FA918" wp14:editId="38D6A2BC">
              <wp:simplePos x="0" y="0"/>
              <wp:positionH relativeFrom="column">
                <wp:posOffset>-782320</wp:posOffset>
              </wp:positionH>
              <wp:positionV relativeFrom="paragraph">
                <wp:posOffset>298450</wp:posOffset>
              </wp:positionV>
              <wp:extent cx="1146175" cy="9081135"/>
              <wp:effectExtent l="0" t="3175"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908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DD5CC" w14:textId="77777777" w:rsidR="000175D1" w:rsidRPr="00123945" w:rsidRDefault="000175D1" w:rsidP="003A4254">
                          <w:pPr>
                            <w:jc w:val="center"/>
                            <w:rPr>
                              <w:rFonts w:ascii="Segoe UI" w:hAnsi="Segoe UI" w:cs="Segoe UI"/>
                              <w:b/>
                              <w:color w:val="AEAAAA"/>
                              <w:spacing w:val="160"/>
                              <w:sz w:val="112"/>
                              <w:szCs w:val="112"/>
                            </w:rPr>
                          </w:pPr>
                          <w:r>
                            <w:rPr>
                              <w:rFonts w:ascii="Segoe UI" w:hAnsi="Segoe UI" w:cs="Segoe UI"/>
                              <w:b/>
                              <w:color w:val="AEAAAA"/>
                              <w:spacing w:val="160"/>
                              <w:sz w:val="112"/>
                              <w:szCs w:val="112"/>
                            </w:rPr>
                            <w:t>PRESS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FA918" id="_x0000_t202" coordsize="21600,21600" o:spt="202" path="m,l,21600r21600,l21600,xe">
              <v:stroke joinstyle="miter"/>
              <v:path gradientshapeok="t" o:connecttype="rect"/>
            </v:shapetype>
            <v:shape id="Text Box 4" o:spid="_x0000_s1026" type="#_x0000_t202" style="position:absolute;left:0;text-align:left;margin-left:-61.6pt;margin-top:23.5pt;width:90.25pt;height:71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" stroked="f">
              <v:textbox style="layout-flow:vertical;mso-layout-flow-alt:bottom-to-top">
                <w:txbxContent>
                  <w:p w14:paraId="1D2DD5CC" w14:textId="77777777" w:rsidR="000175D1" w:rsidRPr="00123945" w:rsidRDefault="000175D1" w:rsidP="003A4254">
                    <w:pPr>
                      <w:jc w:val="center"/>
                      <w:rPr>
                        <w:rFonts w:ascii="Segoe UI" w:hAnsi="Segoe UI" w:cs="Segoe UI"/>
                        <w:b/>
                        <w:color w:val="AEAAAA"/>
                        <w:spacing w:val="160"/>
                        <w:sz w:val="112"/>
                        <w:szCs w:val="112"/>
                      </w:rPr>
                    </w:pPr>
                    <w:r>
                      <w:rPr>
                        <w:rFonts w:ascii="Segoe UI" w:hAnsi="Segoe UI" w:cs="Segoe UI"/>
                        <w:b/>
                        <w:color w:val="AEAAAA"/>
                        <w:spacing w:val="160"/>
                        <w:sz w:val="112"/>
                        <w:szCs w:val="112"/>
                      </w:rPr>
                      <w:t xml:space="preserve">PRESS RELEASE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54433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1949BA"/>
    <w:multiLevelType w:val="hybridMultilevel"/>
    <w:tmpl w:val="459CED8C"/>
    <w:lvl w:ilvl="0" w:tplc="96F0DC8A">
      <w:start w:val="1"/>
      <w:numFmt w:val="bullet"/>
      <w:lvlText w:val="•"/>
      <w:lvlJc w:val="left"/>
      <w:pPr>
        <w:tabs>
          <w:tab w:val="num" w:pos="720"/>
        </w:tabs>
        <w:ind w:left="720" w:hanging="360"/>
      </w:pPr>
      <w:rPr>
        <w:rFonts w:ascii="Times New Roman" w:hAnsi="Times New Roman" w:hint="default"/>
      </w:rPr>
    </w:lvl>
    <w:lvl w:ilvl="1" w:tplc="1EBEB584">
      <w:start w:val="1"/>
      <w:numFmt w:val="bullet"/>
      <w:lvlText w:val="•"/>
      <w:lvlJc w:val="left"/>
      <w:pPr>
        <w:tabs>
          <w:tab w:val="num" w:pos="1440"/>
        </w:tabs>
        <w:ind w:left="1440" w:hanging="360"/>
      </w:pPr>
      <w:rPr>
        <w:rFonts w:ascii="Times New Roman" w:hAnsi="Times New Roman" w:hint="default"/>
      </w:rPr>
    </w:lvl>
    <w:lvl w:ilvl="2" w:tplc="1D9660B2" w:tentative="1">
      <w:start w:val="1"/>
      <w:numFmt w:val="bullet"/>
      <w:lvlText w:val="•"/>
      <w:lvlJc w:val="left"/>
      <w:pPr>
        <w:tabs>
          <w:tab w:val="num" w:pos="2160"/>
        </w:tabs>
        <w:ind w:left="2160" w:hanging="360"/>
      </w:pPr>
      <w:rPr>
        <w:rFonts w:ascii="Times New Roman" w:hAnsi="Times New Roman" w:hint="default"/>
      </w:rPr>
    </w:lvl>
    <w:lvl w:ilvl="3" w:tplc="0148781A" w:tentative="1">
      <w:start w:val="1"/>
      <w:numFmt w:val="bullet"/>
      <w:lvlText w:val="•"/>
      <w:lvlJc w:val="left"/>
      <w:pPr>
        <w:tabs>
          <w:tab w:val="num" w:pos="2880"/>
        </w:tabs>
        <w:ind w:left="2880" w:hanging="360"/>
      </w:pPr>
      <w:rPr>
        <w:rFonts w:ascii="Times New Roman" w:hAnsi="Times New Roman" w:hint="default"/>
      </w:rPr>
    </w:lvl>
    <w:lvl w:ilvl="4" w:tplc="FDE876AE" w:tentative="1">
      <w:start w:val="1"/>
      <w:numFmt w:val="bullet"/>
      <w:lvlText w:val="•"/>
      <w:lvlJc w:val="left"/>
      <w:pPr>
        <w:tabs>
          <w:tab w:val="num" w:pos="3600"/>
        </w:tabs>
        <w:ind w:left="3600" w:hanging="360"/>
      </w:pPr>
      <w:rPr>
        <w:rFonts w:ascii="Times New Roman" w:hAnsi="Times New Roman" w:hint="default"/>
      </w:rPr>
    </w:lvl>
    <w:lvl w:ilvl="5" w:tplc="96363198" w:tentative="1">
      <w:start w:val="1"/>
      <w:numFmt w:val="bullet"/>
      <w:lvlText w:val="•"/>
      <w:lvlJc w:val="left"/>
      <w:pPr>
        <w:tabs>
          <w:tab w:val="num" w:pos="4320"/>
        </w:tabs>
        <w:ind w:left="4320" w:hanging="360"/>
      </w:pPr>
      <w:rPr>
        <w:rFonts w:ascii="Times New Roman" w:hAnsi="Times New Roman" w:hint="default"/>
      </w:rPr>
    </w:lvl>
    <w:lvl w:ilvl="6" w:tplc="090A3BCA" w:tentative="1">
      <w:start w:val="1"/>
      <w:numFmt w:val="bullet"/>
      <w:lvlText w:val="•"/>
      <w:lvlJc w:val="left"/>
      <w:pPr>
        <w:tabs>
          <w:tab w:val="num" w:pos="5040"/>
        </w:tabs>
        <w:ind w:left="5040" w:hanging="360"/>
      </w:pPr>
      <w:rPr>
        <w:rFonts w:ascii="Times New Roman" w:hAnsi="Times New Roman" w:hint="default"/>
      </w:rPr>
    </w:lvl>
    <w:lvl w:ilvl="7" w:tplc="19344204" w:tentative="1">
      <w:start w:val="1"/>
      <w:numFmt w:val="bullet"/>
      <w:lvlText w:val="•"/>
      <w:lvlJc w:val="left"/>
      <w:pPr>
        <w:tabs>
          <w:tab w:val="num" w:pos="5760"/>
        </w:tabs>
        <w:ind w:left="5760" w:hanging="360"/>
      </w:pPr>
      <w:rPr>
        <w:rFonts w:ascii="Times New Roman" w:hAnsi="Times New Roman" w:hint="default"/>
      </w:rPr>
    </w:lvl>
    <w:lvl w:ilvl="8" w:tplc="FCFC00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C16AC7"/>
    <w:multiLevelType w:val="multilevel"/>
    <w:tmpl w:val="376EF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687E26"/>
    <w:multiLevelType w:val="hybridMultilevel"/>
    <w:tmpl w:val="746E25A8"/>
    <w:lvl w:ilvl="0" w:tplc="12F8246C">
      <w:start w:val="1"/>
      <w:numFmt w:val="bullet"/>
      <w:lvlText w:val="•"/>
      <w:lvlJc w:val="left"/>
      <w:pPr>
        <w:tabs>
          <w:tab w:val="num" w:pos="720"/>
        </w:tabs>
        <w:ind w:left="720" w:hanging="360"/>
      </w:pPr>
      <w:rPr>
        <w:rFonts w:ascii="Arial" w:hAnsi="Arial" w:hint="default"/>
      </w:rPr>
    </w:lvl>
    <w:lvl w:ilvl="1" w:tplc="B2B09E5C">
      <w:start w:val="1984"/>
      <w:numFmt w:val="bullet"/>
      <w:lvlText w:val="–"/>
      <w:lvlJc w:val="left"/>
      <w:pPr>
        <w:tabs>
          <w:tab w:val="num" w:pos="1440"/>
        </w:tabs>
        <w:ind w:left="1440" w:hanging="360"/>
      </w:pPr>
      <w:rPr>
        <w:rFonts w:ascii="Arial" w:hAnsi="Arial" w:hint="default"/>
      </w:rPr>
    </w:lvl>
    <w:lvl w:ilvl="2" w:tplc="CBE46290" w:tentative="1">
      <w:start w:val="1"/>
      <w:numFmt w:val="bullet"/>
      <w:lvlText w:val="•"/>
      <w:lvlJc w:val="left"/>
      <w:pPr>
        <w:tabs>
          <w:tab w:val="num" w:pos="2160"/>
        </w:tabs>
        <w:ind w:left="2160" w:hanging="360"/>
      </w:pPr>
      <w:rPr>
        <w:rFonts w:ascii="Arial" w:hAnsi="Arial" w:hint="default"/>
      </w:rPr>
    </w:lvl>
    <w:lvl w:ilvl="3" w:tplc="8C7AA31C" w:tentative="1">
      <w:start w:val="1"/>
      <w:numFmt w:val="bullet"/>
      <w:lvlText w:val="•"/>
      <w:lvlJc w:val="left"/>
      <w:pPr>
        <w:tabs>
          <w:tab w:val="num" w:pos="2880"/>
        </w:tabs>
        <w:ind w:left="2880" w:hanging="360"/>
      </w:pPr>
      <w:rPr>
        <w:rFonts w:ascii="Arial" w:hAnsi="Arial" w:hint="default"/>
      </w:rPr>
    </w:lvl>
    <w:lvl w:ilvl="4" w:tplc="E80CAF5C" w:tentative="1">
      <w:start w:val="1"/>
      <w:numFmt w:val="bullet"/>
      <w:lvlText w:val="•"/>
      <w:lvlJc w:val="left"/>
      <w:pPr>
        <w:tabs>
          <w:tab w:val="num" w:pos="3600"/>
        </w:tabs>
        <w:ind w:left="3600" w:hanging="360"/>
      </w:pPr>
      <w:rPr>
        <w:rFonts w:ascii="Arial" w:hAnsi="Arial" w:hint="default"/>
      </w:rPr>
    </w:lvl>
    <w:lvl w:ilvl="5" w:tplc="F7E84388" w:tentative="1">
      <w:start w:val="1"/>
      <w:numFmt w:val="bullet"/>
      <w:lvlText w:val="•"/>
      <w:lvlJc w:val="left"/>
      <w:pPr>
        <w:tabs>
          <w:tab w:val="num" w:pos="4320"/>
        </w:tabs>
        <w:ind w:left="4320" w:hanging="360"/>
      </w:pPr>
      <w:rPr>
        <w:rFonts w:ascii="Arial" w:hAnsi="Arial" w:hint="default"/>
      </w:rPr>
    </w:lvl>
    <w:lvl w:ilvl="6" w:tplc="0F08F0D2" w:tentative="1">
      <w:start w:val="1"/>
      <w:numFmt w:val="bullet"/>
      <w:lvlText w:val="•"/>
      <w:lvlJc w:val="left"/>
      <w:pPr>
        <w:tabs>
          <w:tab w:val="num" w:pos="5040"/>
        </w:tabs>
        <w:ind w:left="5040" w:hanging="360"/>
      </w:pPr>
      <w:rPr>
        <w:rFonts w:ascii="Arial" w:hAnsi="Arial" w:hint="default"/>
      </w:rPr>
    </w:lvl>
    <w:lvl w:ilvl="7" w:tplc="6A7A4FD2" w:tentative="1">
      <w:start w:val="1"/>
      <w:numFmt w:val="bullet"/>
      <w:lvlText w:val="•"/>
      <w:lvlJc w:val="left"/>
      <w:pPr>
        <w:tabs>
          <w:tab w:val="num" w:pos="5760"/>
        </w:tabs>
        <w:ind w:left="5760" w:hanging="360"/>
      </w:pPr>
      <w:rPr>
        <w:rFonts w:ascii="Arial" w:hAnsi="Arial" w:hint="default"/>
      </w:rPr>
    </w:lvl>
    <w:lvl w:ilvl="8" w:tplc="9B4E96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D96B80"/>
    <w:multiLevelType w:val="hybridMultilevel"/>
    <w:tmpl w:val="CA2CB7B2"/>
    <w:lvl w:ilvl="0" w:tplc="C27E0680">
      <w:start w:val="1"/>
      <w:numFmt w:val="bullet"/>
      <w:lvlText w:val="•"/>
      <w:lvlJc w:val="left"/>
      <w:pPr>
        <w:tabs>
          <w:tab w:val="num" w:pos="720"/>
        </w:tabs>
        <w:ind w:left="720" w:hanging="360"/>
      </w:pPr>
      <w:rPr>
        <w:rFonts w:ascii="Arial" w:hAnsi="Arial" w:hint="default"/>
      </w:rPr>
    </w:lvl>
    <w:lvl w:ilvl="1" w:tplc="ADF64008" w:tentative="1">
      <w:start w:val="1"/>
      <w:numFmt w:val="bullet"/>
      <w:lvlText w:val="•"/>
      <w:lvlJc w:val="left"/>
      <w:pPr>
        <w:tabs>
          <w:tab w:val="num" w:pos="1440"/>
        </w:tabs>
        <w:ind w:left="1440" w:hanging="360"/>
      </w:pPr>
      <w:rPr>
        <w:rFonts w:ascii="Arial" w:hAnsi="Arial" w:hint="default"/>
      </w:rPr>
    </w:lvl>
    <w:lvl w:ilvl="2" w:tplc="DC96266A" w:tentative="1">
      <w:start w:val="1"/>
      <w:numFmt w:val="bullet"/>
      <w:lvlText w:val="•"/>
      <w:lvlJc w:val="left"/>
      <w:pPr>
        <w:tabs>
          <w:tab w:val="num" w:pos="2160"/>
        </w:tabs>
        <w:ind w:left="2160" w:hanging="360"/>
      </w:pPr>
      <w:rPr>
        <w:rFonts w:ascii="Arial" w:hAnsi="Arial" w:hint="default"/>
      </w:rPr>
    </w:lvl>
    <w:lvl w:ilvl="3" w:tplc="F920D986" w:tentative="1">
      <w:start w:val="1"/>
      <w:numFmt w:val="bullet"/>
      <w:lvlText w:val="•"/>
      <w:lvlJc w:val="left"/>
      <w:pPr>
        <w:tabs>
          <w:tab w:val="num" w:pos="2880"/>
        </w:tabs>
        <w:ind w:left="2880" w:hanging="360"/>
      </w:pPr>
      <w:rPr>
        <w:rFonts w:ascii="Arial" w:hAnsi="Arial" w:hint="default"/>
      </w:rPr>
    </w:lvl>
    <w:lvl w:ilvl="4" w:tplc="8216E95E" w:tentative="1">
      <w:start w:val="1"/>
      <w:numFmt w:val="bullet"/>
      <w:lvlText w:val="•"/>
      <w:lvlJc w:val="left"/>
      <w:pPr>
        <w:tabs>
          <w:tab w:val="num" w:pos="3600"/>
        </w:tabs>
        <w:ind w:left="3600" w:hanging="360"/>
      </w:pPr>
      <w:rPr>
        <w:rFonts w:ascii="Arial" w:hAnsi="Arial" w:hint="default"/>
      </w:rPr>
    </w:lvl>
    <w:lvl w:ilvl="5" w:tplc="5C50CA3C" w:tentative="1">
      <w:start w:val="1"/>
      <w:numFmt w:val="bullet"/>
      <w:lvlText w:val="•"/>
      <w:lvlJc w:val="left"/>
      <w:pPr>
        <w:tabs>
          <w:tab w:val="num" w:pos="4320"/>
        </w:tabs>
        <w:ind w:left="4320" w:hanging="360"/>
      </w:pPr>
      <w:rPr>
        <w:rFonts w:ascii="Arial" w:hAnsi="Arial" w:hint="default"/>
      </w:rPr>
    </w:lvl>
    <w:lvl w:ilvl="6" w:tplc="1A987FDC" w:tentative="1">
      <w:start w:val="1"/>
      <w:numFmt w:val="bullet"/>
      <w:lvlText w:val="•"/>
      <w:lvlJc w:val="left"/>
      <w:pPr>
        <w:tabs>
          <w:tab w:val="num" w:pos="5040"/>
        </w:tabs>
        <w:ind w:left="5040" w:hanging="360"/>
      </w:pPr>
      <w:rPr>
        <w:rFonts w:ascii="Arial" w:hAnsi="Arial" w:hint="default"/>
      </w:rPr>
    </w:lvl>
    <w:lvl w:ilvl="7" w:tplc="911A1470" w:tentative="1">
      <w:start w:val="1"/>
      <w:numFmt w:val="bullet"/>
      <w:lvlText w:val="•"/>
      <w:lvlJc w:val="left"/>
      <w:pPr>
        <w:tabs>
          <w:tab w:val="num" w:pos="5760"/>
        </w:tabs>
        <w:ind w:left="5760" w:hanging="360"/>
      </w:pPr>
      <w:rPr>
        <w:rFonts w:ascii="Arial" w:hAnsi="Arial" w:hint="default"/>
      </w:rPr>
    </w:lvl>
    <w:lvl w:ilvl="8" w:tplc="75F6C5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673205"/>
    <w:multiLevelType w:val="hybridMultilevel"/>
    <w:tmpl w:val="27DC935A"/>
    <w:lvl w:ilvl="0" w:tplc="6F28EA54">
      <w:start w:val="1"/>
      <w:numFmt w:val="bullet"/>
      <w:lvlText w:val="•"/>
      <w:lvlJc w:val="left"/>
      <w:pPr>
        <w:tabs>
          <w:tab w:val="num" w:pos="720"/>
        </w:tabs>
        <w:ind w:left="720" w:hanging="360"/>
      </w:pPr>
      <w:rPr>
        <w:rFonts w:ascii="Arial" w:hAnsi="Arial" w:hint="default"/>
      </w:rPr>
    </w:lvl>
    <w:lvl w:ilvl="1" w:tplc="2834C082" w:tentative="1">
      <w:start w:val="1"/>
      <w:numFmt w:val="bullet"/>
      <w:lvlText w:val="•"/>
      <w:lvlJc w:val="left"/>
      <w:pPr>
        <w:tabs>
          <w:tab w:val="num" w:pos="1440"/>
        </w:tabs>
        <w:ind w:left="1440" w:hanging="360"/>
      </w:pPr>
      <w:rPr>
        <w:rFonts w:ascii="Arial" w:hAnsi="Arial" w:hint="default"/>
      </w:rPr>
    </w:lvl>
    <w:lvl w:ilvl="2" w:tplc="C7B4C6FA" w:tentative="1">
      <w:start w:val="1"/>
      <w:numFmt w:val="bullet"/>
      <w:lvlText w:val="•"/>
      <w:lvlJc w:val="left"/>
      <w:pPr>
        <w:tabs>
          <w:tab w:val="num" w:pos="2160"/>
        </w:tabs>
        <w:ind w:left="2160" w:hanging="360"/>
      </w:pPr>
      <w:rPr>
        <w:rFonts w:ascii="Arial" w:hAnsi="Arial" w:hint="default"/>
      </w:rPr>
    </w:lvl>
    <w:lvl w:ilvl="3" w:tplc="F4249474" w:tentative="1">
      <w:start w:val="1"/>
      <w:numFmt w:val="bullet"/>
      <w:lvlText w:val="•"/>
      <w:lvlJc w:val="left"/>
      <w:pPr>
        <w:tabs>
          <w:tab w:val="num" w:pos="2880"/>
        </w:tabs>
        <w:ind w:left="2880" w:hanging="360"/>
      </w:pPr>
      <w:rPr>
        <w:rFonts w:ascii="Arial" w:hAnsi="Arial" w:hint="default"/>
      </w:rPr>
    </w:lvl>
    <w:lvl w:ilvl="4" w:tplc="CBB46A86" w:tentative="1">
      <w:start w:val="1"/>
      <w:numFmt w:val="bullet"/>
      <w:lvlText w:val="•"/>
      <w:lvlJc w:val="left"/>
      <w:pPr>
        <w:tabs>
          <w:tab w:val="num" w:pos="3600"/>
        </w:tabs>
        <w:ind w:left="3600" w:hanging="360"/>
      </w:pPr>
      <w:rPr>
        <w:rFonts w:ascii="Arial" w:hAnsi="Arial" w:hint="default"/>
      </w:rPr>
    </w:lvl>
    <w:lvl w:ilvl="5" w:tplc="30520A84" w:tentative="1">
      <w:start w:val="1"/>
      <w:numFmt w:val="bullet"/>
      <w:lvlText w:val="•"/>
      <w:lvlJc w:val="left"/>
      <w:pPr>
        <w:tabs>
          <w:tab w:val="num" w:pos="4320"/>
        </w:tabs>
        <w:ind w:left="4320" w:hanging="360"/>
      </w:pPr>
      <w:rPr>
        <w:rFonts w:ascii="Arial" w:hAnsi="Arial" w:hint="default"/>
      </w:rPr>
    </w:lvl>
    <w:lvl w:ilvl="6" w:tplc="A84E306E" w:tentative="1">
      <w:start w:val="1"/>
      <w:numFmt w:val="bullet"/>
      <w:lvlText w:val="•"/>
      <w:lvlJc w:val="left"/>
      <w:pPr>
        <w:tabs>
          <w:tab w:val="num" w:pos="5040"/>
        </w:tabs>
        <w:ind w:left="5040" w:hanging="360"/>
      </w:pPr>
      <w:rPr>
        <w:rFonts w:ascii="Arial" w:hAnsi="Arial" w:hint="default"/>
      </w:rPr>
    </w:lvl>
    <w:lvl w:ilvl="7" w:tplc="337EF446" w:tentative="1">
      <w:start w:val="1"/>
      <w:numFmt w:val="bullet"/>
      <w:lvlText w:val="•"/>
      <w:lvlJc w:val="left"/>
      <w:pPr>
        <w:tabs>
          <w:tab w:val="num" w:pos="5760"/>
        </w:tabs>
        <w:ind w:left="5760" w:hanging="360"/>
      </w:pPr>
      <w:rPr>
        <w:rFonts w:ascii="Arial" w:hAnsi="Arial" w:hint="default"/>
      </w:rPr>
    </w:lvl>
    <w:lvl w:ilvl="8" w:tplc="CA4EAC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DC1CCC"/>
    <w:multiLevelType w:val="hybridMultilevel"/>
    <w:tmpl w:val="DE8E94C8"/>
    <w:lvl w:ilvl="0" w:tplc="5AF4B31E">
      <w:start w:val="1"/>
      <w:numFmt w:val="bullet"/>
      <w:lvlText w:val="•"/>
      <w:lvlJc w:val="left"/>
      <w:pPr>
        <w:tabs>
          <w:tab w:val="num" w:pos="720"/>
        </w:tabs>
        <w:ind w:left="720" w:hanging="360"/>
      </w:pPr>
      <w:rPr>
        <w:rFonts w:ascii="Times New Roman" w:hAnsi="Times New Roman" w:hint="default"/>
      </w:rPr>
    </w:lvl>
    <w:lvl w:ilvl="1" w:tplc="1810A2EA" w:tentative="1">
      <w:start w:val="1"/>
      <w:numFmt w:val="bullet"/>
      <w:lvlText w:val="•"/>
      <w:lvlJc w:val="left"/>
      <w:pPr>
        <w:tabs>
          <w:tab w:val="num" w:pos="1440"/>
        </w:tabs>
        <w:ind w:left="1440" w:hanging="360"/>
      </w:pPr>
      <w:rPr>
        <w:rFonts w:ascii="Times New Roman" w:hAnsi="Times New Roman" w:hint="default"/>
      </w:rPr>
    </w:lvl>
    <w:lvl w:ilvl="2" w:tplc="6A84ABEC" w:tentative="1">
      <w:start w:val="1"/>
      <w:numFmt w:val="bullet"/>
      <w:lvlText w:val="•"/>
      <w:lvlJc w:val="left"/>
      <w:pPr>
        <w:tabs>
          <w:tab w:val="num" w:pos="2160"/>
        </w:tabs>
        <w:ind w:left="2160" w:hanging="360"/>
      </w:pPr>
      <w:rPr>
        <w:rFonts w:ascii="Times New Roman" w:hAnsi="Times New Roman" w:hint="default"/>
      </w:rPr>
    </w:lvl>
    <w:lvl w:ilvl="3" w:tplc="0CE6430C" w:tentative="1">
      <w:start w:val="1"/>
      <w:numFmt w:val="bullet"/>
      <w:lvlText w:val="•"/>
      <w:lvlJc w:val="left"/>
      <w:pPr>
        <w:tabs>
          <w:tab w:val="num" w:pos="2880"/>
        </w:tabs>
        <w:ind w:left="2880" w:hanging="360"/>
      </w:pPr>
      <w:rPr>
        <w:rFonts w:ascii="Times New Roman" w:hAnsi="Times New Roman" w:hint="default"/>
      </w:rPr>
    </w:lvl>
    <w:lvl w:ilvl="4" w:tplc="96A85056" w:tentative="1">
      <w:start w:val="1"/>
      <w:numFmt w:val="bullet"/>
      <w:lvlText w:val="•"/>
      <w:lvlJc w:val="left"/>
      <w:pPr>
        <w:tabs>
          <w:tab w:val="num" w:pos="3600"/>
        </w:tabs>
        <w:ind w:left="3600" w:hanging="360"/>
      </w:pPr>
      <w:rPr>
        <w:rFonts w:ascii="Times New Roman" w:hAnsi="Times New Roman" w:hint="default"/>
      </w:rPr>
    </w:lvl>
    <w:lvl w:ilvl="5" w:tplc="6D9C9A02" w:tentative="1">
      <w:start w:val="1"/>
      <w:numFmt w:val="bullet"/>
      <w:lvlText w:val="•"/>
      <w:lvlJc w:val="left"/>
      <w:pPr>
        <w:tabs>
          <w:tab w:val="num" w:pos="4320"/>
        </w:tabs>
        <w:ind w:left="4320" w:hanging="360"/>
      </w:pPr>
      <w:rPr>
        <w:rFonts w:ascii="Times New Roman" w:hAnsi="Times New Roman" w:hint="default"/>
      </w:rPr>
    </w:lvl>
    <w:lvl w:ilvl="6" w:tplc="AC84D254" w:tentative="1">
      <w:start w:val="1"/>
      <w:numFmt w:val="bullet"/>
      <w:lvlText w:val="•"/>
      <w:lvlJc w:val="left"/>
      <w:pPr>
        <w:tabs>
          <w:tab w:val="num" w:pos="5040"/>
        </w:tabs>
        <w:ind w:left="5040" w:hanging="360"/>
      </w:pPr>
      <w:rPr>
        <w:rFonts w:ascii="Times New Roman" w:hAnsi="Times New Roman" w:hint="default"/>
      </w:rPr>
    </w:lvl>
    <w:lvl w:ilvl="7" w:tplc="9B84AB30" w:tentative="1">
      <w:start w:val="1"/>
      <w:numFmt w:val="bullet"/>
      <w:lvlText w:val="•"/>
      <w:lvlJc w:val="left"/>
      <w:pPr>
        <w:tabs>
          <w:tab w:val="num" w:pos="5760"/>
        </w:tabs>
        <w:ind w:left="5760" w:hanging="360"/>
      </w:pPr>
      <w:rPr>
        <w:rFonts w:ascii="Times New Roman" w:hAnsi="Times New Roman" w:hint="default"/>
      </w:rPr>
    </w:lvl>
    <w:lvl w:ilvl="8" w:tplc="ED403F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67A0AC6"/>
    <w:multiLevelType w:val="hybridMultilevel"/>
    <w:tmpl w:val="1DB86B9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8" w15:restartNumberingAfterBreak="0">
    <w:nsid w:val="18814EDD"/>
    <w:multiLevelType w:val="hybridMultilevel"/>
    <w:tmpl w:val="358492AC"/>
    <w:lvl w:ilvl="0" w:tplc="915E49EC">
      <w:numFmt w:val="bullet"/>
      <w:lvlText w:val="-"/>
      <w:lvlJc w:val="left"/>
      <w:pPr>
        <w:ind w:left="1211" w:hanging="360"/>
      </w:pPr>
      <w:rPr>
        <w:rFonts w:ascii="Arial" w:eastAsia="MS Mincho" w:hAnsi="Arial" w:cs="Arial"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9" w15:restartNumberingAfterBreak="0">
    <w:nsid w:val="1A7F3AEB"/>
    <w:multiLevelType w:val="hybridMultilevel"/>
    <w:tmpl w:val="25CEDCD6"/>
    <w:lvl w:ilvl="0" w:tplc="000F0409">
      <w:start w:val="1"/>
      <w:numFmt w:val="decimal"/>
      <w:lvlText w:val="%1."/>
      <w:lvlJc w:val="left"/>
      <w:pPr>
        <w:tabs>
          <w:tab w:val="num" w:pos="720"/>
        </w:tabs>
        <w:ind w:left="720" w:hanging="360"/>
      </w:pPr>
    </w:lvl>
    <w:lvl w:ilvl="1" w:tplc="00190409">
      <w:start w:val="1"/>
      <w:numFmt w:val="bullet"/>
      <w:lvlText w:val=""/>
      <w:lvlJc w:val="left"/>
      <w:pPr>
        <w:tabs>
          <w:tab w:val="num" w:pos="1440"/>
        </w:tabs>
        <w:ind w:left="1440" w:hanging="360"/>
      </w:pPr>
      <w:rPr>
        <w:rFonts w:ascii="Symbol" w:hAnsi="Symbol" w:hint="default"/>
        <w:sz w:val="22"/>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DF91840"/>
    <w:multiLevelType w:val="hybridMultilevel"/>
    <w:tmpl w:val="E46A3B3C"/>
    <w:lvl w:ilvl="0" w:tplc="915E49EC">
      <w:numFmt w:val="bullet"/>
      <w:lvlText w:val="-"/>
      <w:lvlJc w:val="left"/>
      <w:pPr>
        <w:ind w:left="2062" w:hanging="360"/>
      </w:pPr>
      <w:rPr>
        <w:rFonts w:ascii="Arial" w:eastAsia="MS Mincho" w:hAnsi="Arial" w:cs="Aria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1" w15:restartNumberingAfterBreak="0">
    <w:nsid w:val="1F635516"/>
    <w:multiLevelType w:val="hybridMultilevel"/>
    <w:tmpl w:val="FB72DDF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2" w15:restartNumberingAfterBreak="0">
    <w:nsid w:val="2C4749A0"/>
    <w:multiLevelType w:val="multilevel"/>
    <w:tmpl w:val="70B6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B4A0A"/>
    <w:multiLevelType w:val="hybridMultilevel"/>
    <w:tmpl w:val="3692D9F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4" w15:restartNumberingAfterBreak="0">
    <w:nsid w:val="2F43698B"/>
    <w:multiLevelType w:val="hybridMultilevel"/>
    <w:tmpl w:val="B0FC34F8"/>
    <w:lvl w:ilvl="0" w:tplc="7A582738">
      <w:start w:val="1"/>
      <w:numFmt w:val="bullet"/>
      <w:lvlText w:val="•"/>
      <w:lvlJc w:val="left"/>
      <w:pPr>
        <w:tabs>
          <w:tab w:val="num" w:pos="720"/>
        </w:tabs>
        <w:ind w:left="720" w:hanging="360"/>
      </w:pPr>
      <w:rPr>
        <w:rFonts w:ascii="Times New Roman" w:hAnsi="Times New Roman" w:hint="default"/>
      </w:rPr>
    </w:lvl>
    <w:lvl w:ilvl="1" w:tplc="FE20CC3C">
      <w:start w:val="1"/>
      <w:numFmt w:val="bullet"/>
      <w:lvlText w:val="•"/>
      <w:lvlJc w:val="left"/>
      <w:pPr>
        <w:tabs>
          <w:tab w:val="num" w:pos="1440"/>
        </w:tabs>
        <w:ind w:left="1440" w:hanging="360"/>
      </w:pPr>
      <w:rPr>
        <w:rFonts w:ascii="Times New Roman" w:hAnsi="Times New Roman" w:hint="default"/>
      </w:rPr>
    </w:lvl>
    <w:lvl w:ilvl="2" w:tplc="D8E6AFB0" w:tentative="1">
      <w:start w:val="1"/>
      <w:numFmt w:val="bullet"/>
      <w:lvlText w:val="•"/>
      <w:lvlJc w:val="left"/>
      <w:pPr>
        <w:tabs>
          <w:tab w:val="num" w:pos="2160"/>
        </w:tabs>
        <w:ind w:left="2160" w:hanging="360"/>
      </w:pPr>
      <w:rPr>
        <w:rFonts w:ascii="Times New Roman" w:hAnsi="Times New Roman" w:hint="default"/>
      </w:rPr>
    </w:lvl>
    <w:lvl w:ilvl="3" w:tplc="98928FE6" w:tentative="1">
      <w:start w:val="1"/>
      <w:numFmt w:val="bullet"/>
      <w:lvlText w:val="•"/>
      <w:lvlJc w:val="left"/>
      <w:pPr>
        <w:tabs>
          <w:tab w:val="num" w:pos="2880"/>
        </w:tabs>
        <w:ind w:left="2880" w:hanging="360"/>
      </w:pPr>
      <w:rPr>
        <w:rFonts w:ascii="Times New Roman" w:hAnsi="Times New Roman" w:hint="default"/>
      </w:rPr>
    </w:lvl>
    <w:lvl w:ilvl="4" w:tplc="07FCB59C" w:tentative="1">
      <w:start w:val="1"/>
      <w:numFmt w:val="bullet"/>
      <w:lvlText w:val="•"/>
      <w:lvlJc w:val="left"/>
      <w:pPr>
        <w:tabs>
          <w:tab w:val="num" w:pos="3600"/>
        </w:tabs>
        <w:ind w:left="3600" w:hanging="360"/>
      </w:pPr>
      <w:rPr>
        <w:rFonts w:ascii="Times New Roman" w:hAnsi="Times New Roman" w:hint="default"/>
      </w:rPr>
    </w:lvl>
    <w:lvl w:ilvl="5" w:tplc="911A32D6" w:tentative="1">
      <w:start w:val="1"/>
      <w:numFmt w:val="bullet"/>
      <w:lvlText w:val="•"/>
      <w:lvlJc w:val="left"/>
      <w:pPr>
        <w:tabs>
          <w:tab w:val="num" w:pos="4320"/>
        </w:tabs>
        <w:ind w:left="4320" w:hanging="360"/>
      </w:pPr>
      <w:rPr>
        <w:rFonts w:ascii="Times New Roman" w:hAnsi="Times New Roman" w:hint="default"/>
      </w:rPr>
    </w:lvl>
    <w:lvl w:ilvl="6" w:tplc="B470DB7E" w:tentative="1">
      <w:start w:val="1"/>
      <w:numFmt w:val="bullet"/>
      <w:lvlText w:val="•"/>
      <w:lvlJc w:val="left"/>
      <w:pPr>
        <w:tabs>
          <w:tab w:val="num" w:pos="5040"/>
        </w:tabs>
        <w:ind w:left="5040" w:hanging="360"/>
      </w:pPr>
      <w:rPr>
        <w:rFonts w:ascii="Times New Roman" w:hAnsi="Times New Roman" w:hint="default"/>
      </w:rPr>
    </w:lvl>
    <w:lvl w:ilvl="7" w:tplc="07CEADB8" w:tentative="1">
      <w:start w:val="1"/>
      <w:numFmt w:val="bullet"/>
      <w:lvlText w:val="•"/>
      <w:lvlJc w:val="left"/>
      <w:pPr>
        <w:tabs>
          <w:tab w:val="num" w:pos="5760"/>
        </w:tabs>
        <w:ind w:left="5760" w:hanging="360"/>
      </w:pPr>
      <w:rPr>
        <w:rFonts w:ascii="Times New Roman" w:hAnsi="Times New Roman" w:hint="default"/>
      </w:rPr>
    </w:lvl>
    <w:lvl w:ilvl="8" w:tplc="0BC0271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134551C"/>
    <w:multiLevelType w:val="hybridMultilevel"/>
    <w:tmpl w:val="972CF69E"/>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6" w15:restartNumberingAfterBreak="0">
    <w:nsid w:val="413C6D6C"/>
    <w:multiLevelType w:val="multilevel"/>
    <w:tmpl w:val="4CFCB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C02D5E"/>
    <w:multiLevelType w:val="hybridMultilevel"/>
    <w:tmpl w:val="515A74DE"/>
    <w:lvl w:ilvl="0" w:tplc="9BFC9784">
      <w:numFmt w:val="bullet"/>
      <w:lvlText w:val="-"/>
      <w:lvlJc w:val="left"/>
      <w:pPr>
        <w:tabs>
          <w:tab w:val="num" w:pos="1065"/>
        </w:tabs>
        <w:ind w:left="1065" w:hanging="705"/>
      </w:pPr>
      <w:rPr>
        <w:rFonts w:ascii="Times New Roman" w:eastAsia="MS Mincho"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601E08"/>
    <w:multiLevelType w:val="hybridMultilevel"/>
    <w:tmpl w:val="FD22CCF4"/>
    <w:lvl w:ilvl="0" w:tplc="1540807E">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15:restartNumberingAfterBreak="0">
    <w:nsid w:val="4CE776CD"/>
    <w:multiLevelType w:val="hybridMultilevel"/>
    <w:tmpl w:val="DBFE2F42"/>
    <w:lvl w:ilvl="0" w:tplc="635E6EA6">
      <w:start w:val="1"/>
      <w:numFmt w:val="bullet"/>
      <w:lvlText w:val="•"/>
      <w:lvlJc w:val="left"/>
      <w:pPr>
        <w:tabs>
          <w:tab w:val="num" w:pos="720"/>
        </w:tabs>
        <w:ind w:left="720" w:hanging="360"/>
      </w:pPr>
      <w:rPr>
        <w:rFonts w:ascii="Arial" w:hAnsi="Arial" w:hint="default"/>
      </w:rPr>
    </w:lvl>
    <w:lvl w:ilvl="1" w:tplc="54E8C77A" w:tentative="1">
      <w:start w:val="1"/>
      <w:numFmt w:val="bullet"/>
      <w:lvlText w:val="•"/>
      <w:lvlJc w:val="left"/>
      <w:pPr>
        <w:tabs>
          <w:tab w:val="num" w:pos="1440"/>
        </w:tabs>
        <w:ind w:left="1440" w:hanging="360"/>
      </w:pPr>
      <w:rPr>
        <w:rFonts w:ascii="Arial" w:hAnsi="Arial" w:hint="default"/>
      </w:rPr>
    </w:lvl>
    <w:lvl w:ilvl="2" w:tplc="4E4AE32C" w:tentative="1">
      <w:start w:val="1"/>
      <w:numFmt w:val="bullet"/>
      <w:lvlText w:val="•"/>
      <w:lvlJc w:val="left"/>
      <w:pPr>
        <w:tabs>
          <w:tab w:val="num" w:pos="2160"/>
        </w:tabs>
        <w:ind w:left="2160" w:hanging="360"/>
      </w:pPr>
      <w:rPr>
        <w:rFonts w:ascii="Arial" w:hAnsi="Arial" w:hint="default"/>
      </w:rPr>
    </w:lvl>
    <w:lvl w:ilvl="3" w:tplc="8B662E60" w:tentative="1">
      <w:start w:val="1"/>
      <w:numFmt w:val="bullet"/>
      <w:lvlText w:val="•"/>
      <w:lvlJc w:val="left"/>
      <w:pPr>
        <w:tabs>
          <w:tab w:val="num" w:pos="2880"/>
        </w:tabs>
        <w:ind w:left="2880" w:hanging="360"/>
      </w:pPr>
      <w:rPr>
        <w:rFonts w:ascii="Arial" w:hAnsi="Arial" w:hint="default"/>
      </w:rPr>
    </w:lvl>
    <w:lvl w:ilvl="4" w:tplc="A11ADF4C" w:tentative="1">
      <w:start w:val="1"/>
      <w:numFmt w:val="bullet"/>
      <w:lvlText w:val="•"/>
      <w:lvlJc w:val="left"/>
      <w:pPr>
        <w:tabs>
          <w:tab w:val="num" w:pos="3600"/>
        </w:tabs>
        <w:ind w:left="3600" w:hanging="360"/>
      </w:pPr>
      <w:rPr>
        <w:rFonts w:ascii="Arial" w:hAnsi="Arial" w:hint="default"/>
      </w:rPr>
    </w:lvl>
    <w:lvl w:ilvl="5" w:tplc="E828CD56" w:tentative="1">
      <w:start w:val="1"/>
      <w:numFmt w:val="bullet"/>
      <w:lvlText w:val="•"/>
      <w:lvlJc w:val="left"/>
      <w:pPr>
        <w:tabs>
          <w:tab w:val="num" w:pos="4320"/>
        </w:tabs>
        <w:ind w:left="4320" w:hanging="360"/>
      </w:pPr>
      <w:rPr>
        <w:rFonts w:ascii="Arial" w:hAnsi="Arial" w:hint="default"/>
      </w:rPr>
    </w:lvl>
    <w:lvl w:ilvl="6" w:tplc="F120FDE8" w:tentative="1">
      <w:start w:val="1"/>
      <w:numFmt w:val="bullet"/>
      <w:lvlText w:val="•"/>
      <w:lvlJc w:val="left"/>
      <w:pPr>
        <w:tabs>
          <w:tab w:val="num" w:pos="5040"/>
        </w:tabs>
        <w:ind w:left="5040" w:hanging="360"/>
      </w:pPr>
      <w:rPr>
        <w:rFonts w:ascii="Arial" w:hAnsi="Arial" w:hint="default"/>
      </w:rPr>
    </w:lvl>
    <w:lvl w:ilvl="7" w:tplc="49EC2F44" w:tentative="1">
      <w:start w:val="1"/>
      <w:numFmt w:val="bullet"/>
      <w:lvlText w:val="•"/>
      <w:lvlJc w:val="left"/>
      <w:pPr>
        <w:tabs>
          <w:tab w:val="num" w:pos="5760"/>
        </w:tabs>
        <w:ind w:left="5760" w:hanging="360"/>
      </w:pPr>
      <w:rPr>
        <w:rFonts w:ascii="Arial" w:hAnsi="Arial" w:hint="default"/>
      </w:rPr>
    </w:lvl>
    <w:lvl w:ilvl="8" w:tplc="C060DAD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4464329"/>
    <w:multiLevelType w:val="hybridMultilevel"/>
    <w:tmpl w:val="7302838C"/>
    <w:lvl w:ilvl="0" w:tplc="F2D444A2">
      <w:start w:val="1"/>
      <w:numFmt w:val="bullet"/>
      <w:lvlText w:val=""/>
      <w:lvlJc w:val="left"/>
      <w:pPr>
        <w:tabs>
          <w:tab w:val="num" w:pos="720"/>
        </w:tabs>
        <w:ind w:left="720" w:hanging="360"/>
      </w:pPr>
      <w:rPr>
        <w:rFonts w:ascii="Wingdings" w:hAnsi="Wingdings" w:hint="default"/>
      </w:rPr>
    </w:lvl>
    <w:lvl w:ilvl="1" w:tplc="6E8A36FA" w:tentative="1">
      <w:start w:val="1"/>
      <w:numFmt w:val="bullet"/>
      <w:lvlText w:val=""/>
      <w:lvlJc w:val="left"/>
      <w:pPr>
        <w:tabs>
          <w:tab w:val="num" w:pos="1440"/>
        </w:tabs>
        <w:ind w:left="1440" w:hanging="360"/>
      </w:pPr>
      <w:rPr>
        <w:rFonts w:ascii="Wingdings" w:hAnsi="Wingdings" w:hint="default"/>
      </w:rPr>
    </w:lvl>
    <w:lvl w:ilvl="2" w:tplc="980EBDD4" w:tentative="1">
      <w:start w:val="1"/>
      <w:numFmt w:val="bullet"/>
      <w:lvlText w:val=""/>
      <w:lvlJc w:val="left"/>
      <w:pPr>
        <w:tabs>
          <w:tab w:val="num" w:pos="2160"/>
        </w:tabs>
        <w:ind w:left="2160" w:hanging="360"/>
      </w:pPr>
      <w:rPr>
        <w:rFonts w:ascii="Wingdings" w:hAnsi="Wingdings" w:hint="default"/>
      </w:rPr>
    </w:lvl>
    <w:lvl w:ilvl="3" w:tplc="E7C4E83A" w:tentative="1">
      <w:start w:val="1"/>
      <w:numFmt w:val="bullet"/>
      <w:lvlText w:val=""/>
      <w:lvlJc w:val="left"/>
      <w:pPr>
        <w:tabs>
          <w:tab w:val="num" w:pos="2880"/>
        </w:tabs>
        <w:ind w:left="2880" w:hanging="360"/>
      </w:pPr>
      <w:rPr>
        <w:rFonts w:ascii="Wingdings" w:hAnsi="Wingdings" w:hint="default"/>
      </w:rPr>
    </w:lvl>
    <w:lvl w:ilvl="4" w:tplc="BF849E8C" w:tentative="1">
      <w:start w:val="1"/>
      <w:numFmt w:val="bullet"/>
      <w:lvlText w:val=""/>
      <w:lvlJc w:val="left"/>
      <w:pPr>
        <w:tabs>
          <w:tab w:val="num" w:pos="3600"/>
        </w:tabs>
        <w:ind w:left="3600" w:hanging="360"/>
      </w:pPr>
      <w:rPr>
        <w:rFonts w:ascii="Wingdings" w:hAnsi="Wingdings" w:hint="default"/>
      </w:rPr>
    </w:lvl>
    <w:lvl w:ilvl="5" w:tplc="F61C1F84" w:tentative="1">
      <w:start w:val="1"/>
      <w:numFmt w:val="bullet"/>
      <w:lvlText w:val=""/>
      <w:lvlJc w:val="left"/>
      <w:pPr>
        <w:tabs>
          <w:tab w:val="num" w:pos="4320"/>
        </w:tabs>
        <w:ind w:left="4320" w:hanging="360"/>
      </w:pPr>
      <w:rPr>
        <w:rFonts w:ascii="Wingdings" w:hAnsi="Wingdings" w:hint="default"/>
      </w:rPr>
    </w:lvl>
    <w:lvl w:ilvl="6" w:tplc="5AA01B42" w:tentative="1">
      <w:start w:val="1"/>
      <w:numFmt w:val="bullet"/>
      <w:lvlText w:val=""/>
      <w:lvlJc w:val="left"/>
      <w:pPr>
        <w:tabs>
          <w:tab w:val="num" w:pos="5040"/>
        </w:tabs>
        <w:ind w:left="5040" w:hanging="360"/>
      </w:pPr>
      <w:rPr>
        <w:rFonts w:ascii="Wingdings" w:hAnsi="Wingdings" w:hint="default"/>
      </w:rPr>
    </w:lvl>
    <w:lvl w:ilvl="7" w:tplc="078E0B7C" w:tentative="1">
      <w:start w:val="1"/>
      <w:numFmt w:val="bullet"/>
      <w:lvlText w:val=""/>
      <w:lvlJc w:val="left"/>
      <w:pPr>
        <w:tabs>
          <w:tab w:val="num" w:pos="5760"/>
        </w:tabs>
        <w:ind w:left="5760" w:hanging="360"/>
      </w:pPr>
      <w:rPr>
        <w:rFonts w:ascii="Wingdings" w:hAnsi="Wingdings" w:hint="default"/>
      </w:rPr>
    </w:lvl>
    <w:lvl w:ilvl="8" w:tplc="EC10D03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DE6F34"/>
    <w:multiLevelType w:val="hybridMultilevel"/>
    <w:tmpl w:val="DBD61B60"/>
    <w:lvl w:ilvl="0" w:tplc="43B268E0">
      <w:numFmt w:val="bullet"/>
      <w:lvlText w:val="-"/>
      <w:lvlJc w:val="left"/>
      <w:pPr>
        <w:ind w:left="1877" w:hanging="360"/>
      </w:pPr>
      <w:rPr>
        <w:rFonts w:ascii="Arial" w:eastAsia="MS Mincho" w:hAnsi="Arial" w:cs="Arial" w:hint="default"/>
      </w:rPr>
    </w:lvl>
    <w:lvl w:ilvl="1" w:tplc="04070003" w:tentative="1">
      <w:start w:val="1"/>
      <w:numFmt w:val="bullet"/>
      <w:lvlText w:val="o"/>
      <w:lvlJc w:val="left"/>
      <w:pPr>
        <w:ind w:left="2597" w:hanging="360"/>
      </w:pPr>
      <w:rPr>
        <w:rFonts w:ascii="Courier New" w:hAnsi="Courier New" w:cs="Courier New" w:hint="default"/>
      </w:rPr>
    </w:lvl>
    <w:lvl w:ilvl="2" w:tplc="04070005" w:tentative="1">
      <w:start w:val="1"/>
      <w:numFmt w:val="bullet"/>
      <w:lvlText w:val=""/>
      <w:lvlJc w:val="left"/>
      <w:pPr>
        <w:ind w:left="3317" w:hanging="360"/>
      </w:pPr>
      <w:rPr>
        <w:rFonts w:ascii="Wingdings" w:hAnsi="Wingdings" w:hint="default"/>
      </w:rPr>
    </w:lvl>
    <w:lvl w:ilvl="3" w:tplc="04070001" w:tentative="1">
      <w:start w:val="1"/>
      <w:numFmt w:val="bullet"/>
      <w:lvlText w:val=""/>
      <w:lvlJc w:val="left"/>
      <w:pPr>
        <w:ind w:left="4037" w:hanging="360"/>
      </w:pPr>
      <w:rPr>
        <w:rFonts w:ascii="Symbol" w:hAnsi="Symbol" w:hint="default"/>
      </w:rPr>
    </w:lvl>
    <w:lvl w:ilvl="4" w:tplc="04070003" w:tentative="1">
      <w:start w:val="1"/>
      <w:numFmt w:val="bullet"/>
      <w:lvlText w:val="o"/>
      <w:lvlJc w:val="left"/>
      <w:pPr>
        <w:ind w:left="4757" w:hanging="360"/>
      </w:pPr>
      <w:rPr>
        <w:rFonts w:ascii="Courier New" w:hAnsi="Courier New" w:cs="Courier New" w:hint="default"/>
      </w:rPr>
    </w:lvl>
    <w:lvl w:ilvl="5" w:tplc="04070005" w:tentative="1">
      <w:start w:val="1"/>
      <w:numFmt w:val="bullet"/>
      <w:lvlText w:val=""/>
      <w:lvlJc w:val="left"/>
      <w:pPr>
        <w:ind w:left="5477" w:hanging="360"/>
      </w:pPr>
      <w:rPr>
        <w:rFonts w:ascii="Wingdings" w:hAnsi="Wingdings" w:hint="default"/>
      </w:rPr>
    </w:lvl>
    <w:lvl w:ilvl="6" w:tplc="04070001" w:tentative="1">
      <w:start w:val="1"/>
      <w:numFmt w:val="bullet"/>
      <w:lvlText w:val=""/>
      <w:lvlJc w:val="left"/>
      <w:pPr>
        <w:ind w:left="6197" w:hanging="360"/>
      </w:pPr>
      <w:rPr>
        <w:rFonts w:ascii="Symbol" w:hAnsi="Symbol" w:hint="default"/>
      </w:rPr>
    </w:lvl>
    <w:lvl w:ilvl="7" w:tplc="04070003" w:tentative="1">
      <w:start w:val="1"/>
      <w:numFmt w:val="bullet"/>
      <w:lvlText w:val="o"/>
      <w:lvlJc w:val="left"/>
      <w:pPr>
        <w:ind w:left="6917" w:hanging="360"/>
      </w:pPr>
      <w:rPr>
        <w:rFonts w:ascii="Courier New" w:hAnsi="Courier New" w:cs="Courier New" w:hint="default"/>
      </w:rPr>
    </w:lvl>
    <w:lvl w:ilvl="8" w:tplc="04070005" w:tentative="1">
      <w:start w:val="1"/>
      <w:numFmt w:val="bullet"/>
      <w:lvlText w:val=""/>
      <w:lvlJc w:val="left"/>
      <w:pPr>
        <w:ind w:left="7637" w:hanging="360"/>
      </w:pPr>
      <w:rPr>
        <w:rFonts w:ascii="Wingdings" w:hAnsi="Wingdings" w:hint="default"/>
      </w:rPr>
    </w:lvl>
  </w:abstractNum>
  <w:abstractNum w:abstractNumId="22" w15:restartNumberingAfterBreak="0">
    <w:nsid w:val="70BF2F9F"/>
    <w:multiLevelType w:val="hybridMultilevel"/>
    <w:tmpl w:val="7098DF3C"/>
    <w:lvl w:ilvl="0" w:tplc="25F2191A">
      <w:start w:val="1"/>
      <w:numFmt w:val="lowerLetter"/>
      <w:lvlText w:val="%1)"/>
      <w:lvlJc w:val="left"/>
      <w:pPr>
        <w:tabs>
          <w:tab w:val="num" w:pos="1437"/>
        </w:tabs>
        <w:ind w:left="1437" w:hanging="360"/>
      </w:pPr>
      <w:rPr>
        <w:rFonts w:hint="default"/>
        <w:b/>
      </w:rPr>
    </w:lvl>
    <w:lvl w:ilvl="1" w:tplc="04070019" w:tentative="1">
      <w:start w:val="1"/>
      <w:numFmt w:val="lowerLetter"/>
      <w:lvlText w:val="%2."/>
      <w:lvlJc w:val="left"/>
      <w:pPr>
        <w:tabs>
          <w:tab w:val="num" w:pos="2157"/>
        </w:tabs>
        <w:ind w:left="2157" w:hanging="360"/>
      </w:pPr>
    </w:lvl>
    <w:lvl w:ilvl="2" w:tplc="0407001B" w:tentative="1">
      <w:start w:val="1"/>
      <w:numFmt w:val="lowerRoman"/>
      <w:lvlText w:val="%3."/>
      <w:lvlJc w:val="right"/>
      <w:pPr>
        <w:tabs>
          <w:tab w:val="num" w:pos="2877"/>
        </w:tabs>
        <w:ind w:left="2877" w:hanging="180"/>
      </w:pPr>
    </w:lvl>
    <w:lvl w:ilvl="3" w:tplc="0407000F" w:tentative="1">
      <w:start w:val="1"/>
      <w:numFmt w:val="decimal"/>
      <w:lvlText w:val="%4."/>
      <w:lvlJc w:val="left"/>
      <w:pPr>
        <w:tabs>
          <w:tab w:val="num" w:pos="3597"/>
        </w:tabs>
        <w:ind w:left="3597" w:hanging="360"/>
      </w:pPr>
    </w:lvl>
    <w:lvl w:ilvl="4" w:tplc="04070019" w:tentative="1">
      <w:start w:val="1"/>
      <w:numFmt w:val="lowerLetter"/>
      <w:lvlText w:val="%5."/>
      <w:lvlJc w:val="left"/>
      <w:pPr>
        <w:tabs>
          <w:tab w:val="num" w:pos="4317"/>
        </w:tabs>
        <w:ind w:left="4317" w:hanging="360"/>
      </w:pPr>
    </w:lvl>
    <w:lvl w:ilvl="5" w:tplc="0407001B" w:tentative="1">
      <w:start w:val="1"/>
      <w:numFmt w:val="lowerRoman"/>
      <w:lvlText w:val="%6."/>
      <w:lvlJc w:val="right"/>
      <w:pPr>
        <w:tabs>
          <w:tab w:val="num" w:pos="5037"/>
        </w:tabs>
        <w:ind w:left="5037" w:hanging="180"/>
      </w:pPr>
    </w:lvl>
    <w:lvl w:ilvl="6" w:tplc="0407000F" w:tentative="1">
      <w:start w:val="1"/>
      <w:numFmt w:val="decimal"/>
      <w:lvlText w:val="%7."/>
      <w:lvlJc w:val="left"/>
      <w:pPr>
        <w:tabs>
          <w:tab w:val="num" w:pos="5757"/>
        </w:tabs>
        <w:ind w:left="5757" w:hanging="360"/>
      </w:pPr>
    </w:lvl>
    <w:lvl w:ilvl="7" w:tplc="04070019" w:tentative="1">
      <w:start w:val="1"/>
      <w:numFmt w:val="lowerLetter"/>
      <w:lvlText w:val="%8."/>
      <w:lvlJc w:val="left"/>
      <w:pPr>
        <w:tabs>
          <w:tab w:val="num" w:pos="6477"/>
        </w:tabs>
        <w:ind w:left="6477" w:hanging="360"/>
      </w:pPr>
    </w:lvl>
    <w:lvl w:ilvl="8" w:tplc="0407001B" w:tentative="1">
      <w:start w:val="1"/>
      <w:numFmt w:val="lowerRoman"/>
      <w:lvlText w:val="%9."/>
      <w:lvlJc w:val="right"/>
      <w:pPr>
        <w:tabs>
          <w:tab w:val="num" w:pos="7197"/>
        </w:tabs>
        <w:ind w:left="7197" w:hanging="180"/>
      </w:pPr>
    </w:lvl>
  </w:abstractNum>
  <w:abstractNum w:abstractNumId="23" w15:restartNumberingAfterBreak="0">
    <w:nsid w:val="710467FD"/>
    <w:multiLevelType w:val="hybridMultilevel"/>
    <w:tmpl w:val="B41079F4"/>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3E141EC"/>
    <w:multiLevelType w:val="multilevel"/>
    <w:tmpl w:val="78C4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3A2848"/>
    <w:multiLevelType w:val="hybridMultilevel"/>
    <w:tmpl w:val="3442525C"/>
    <w:lvl w:ilvl="0" w:tplc="683AEA4E">
      <w:numFmt w:val="bullet"/>
      <w:lvlText w:val="-"/>
      <w:lvlJc w:val="left"/>
      <w:pPr>
        <w:ind w:left="1068" w:hanging="360"/>
      </w:pPr>
      <w:rPr>
        <w:rFonts w:ascii="Segoe UI" w:eastAsia="MS Mincho" w:hAnsi="Segoe UI" w:cs="Segoe U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6" w15:restartNumberingAfterBreak="0">
    <w:nsid w:val="752B40A8"/>
    <w:multiLevelType w:val="hybridMultilevel"/>
    <w:tmpl w:val="66D2E0AA"/>
    <w:lvl w:ilvl="0" w:tplc="60EEEFF4">
      <w:start w:val="1"/>
      <w:numFmt w:val="bullet"/>
      <w:lvlText w:val="•"/>
      <w:lvlJc w:val="left"/>
      <w:pPr>
        <w:tabs>
          <w:tab w:val="num" w:pos="720"/>
        </w:tabs>
        <w:ind w:left="720" w:hanging="360"/>
      </w:pPr>
      <w:rPr>
        <w:rFonts w:ascii="Arial" w:hAnsi="Arial" w:hint="default"/>
      </w:rPr>
    </w:lvl>
    <w:lvl w:ilvl="1" w:tplc="17D6AD7C" w:tentative="1">
      <w:start w:val="1"/>
      <w:numFmt w:val="bullet"/>
      <w:lvlText w:val="•"/>
      <w:lvlJc w:val="left"/>
      <w:pPr>
        <w:tabs>
          <w:tab w:val="num" w:pos="1440"/>
        </w:tabs>
        <w:ind w:left="1440" w:hanging="360"/>
      </w:pPr>
      <w:rPr>
        <w:rFonts w:ascii="Arial" w:hAnsi="Arial" w:hint="default"/>
      </w:rPr>
    </w:lvl>
    <w:lvl w:ilvl="2" w:tplc="D89ED84C" w:tentative="1">
      <w:start w:val="1"/>
      <w:numFmt w:val="bullet"/>
      <w:lvlText w:val="•"/>
      <w:lvlJc w:val="left"/>
      <w:pPr>
        <w:tabs>
          <w:tab w:val="num" w:pos="2160"/>
        </w:tabs>
        <w:ind w:left="2160" w:hanging="360"/>
      </w:pPr>
      <w:rPr>
        <w:rFonts w:ascii="Arial" w:hAnsi="Arial" w:hint="default"/>
      </w:rPr>
    </w:lvl>
    <w:lvl w:ilvl="3" w:tplc="8FF8C43E" w:tentative="1">
      <w:start w:val="1"/>
      <w:numFmt w:val="bullet"/>
      <w:lvlText w:val="•"/>
      <w:lvlJc w:val="left"/>
      <w:pPr>
        <w:tabs>
          <w:tab w:val="num" w:pos="2880"/>
        </w:tabs>
        <w:ind w:left="2880" w:hanging="360"/>
      </w:pPr>
      <w:rPr>
        <w:rFonts w:ascii="Arial" w:hAnsi="Arial" w:hint="default"/>
      </w:rPr>
    </w:lvl>
    <w:lvl w:ilvl="4" w:tplc="287201F2" w:tentative="1">
      <w:start w:val="1"/>
      <w:numFmt w:val="bullet"/>
      <w:lvlText w:val="•"/>
      <w:lvlJc w:val="left"/>
      <w:pPr>
        <w:tabs>
          <w:tab w:val="num" w:pos="3600"/>
        </w:tabs>
        <w:ind w:left="3600" w:hanging="360"/>
      </w:pPr>
      <w:rPr>
        <w:rFonts w:ascii="Arial" w:hAnsi="Arial" w:hint="default"/>
      </w:rPr>
    </w:lvl>
    <w:lvl w:ilvl="5" w:tplc="DBD4F69E" w:tentative="1">
      <w:start w:val="1"/>
      <w:numFmt w:val="bullet"/>
      <w:lvlText w:val="•"/>
      <w:lvlJc w:val="left"/>
      <w:pPr>
        <w:tabs>
          <w:tab w:val="num" w:pos="4320"/>
        </w:tabs>
        <w:ind w:left="4320" w:hanging="360"/>
      </w:pPr>
      <w:rPr>
        <w:rFonts w:ascii="Arial" w:hAnsi="Arial" w:hint="default"/>
      </w:rPr>
    </w:lvl>
    <w:lvl w:ilvl="6" w:tplc="94A646F0" w:tentative="1">
      <w:start w:val="1"/>
      <w:numFmt w:val="bullet"/>
      <w:lvlText w:val="•"/>
      <w:lvlJc w:val="left"/>
      <w:pPr>
        <w:tabs>
          <w:tab w:val="num" w:pos="5040"/>
        </w:tabs>
        <w:ind w:left="5040" w:hanging="360"/>
      </w:pPr>
      <w:rPr>
        <w:rFonts w:ascii="Arial" w:hAnsi="Arial" w:hint="default"/>
      </w:rPr>
    </w:lvl>
    <w:lvl w:ilvl="7" w:tplc="E098D272" w:tentative="1">
      <w:start w:val="1"/>
      <w:numFmt w:val="bullet"/>
      <w:lvlText w:val="•"/>
      <w:lvlJc w:val="left"/>
      <w:pPr>
        <w:tabs>
          <w:tab w:val="num" w:pos="5760"/>
        </w:tabs>
        <w:ind w:left="5760" w:hanging="360"/>
      </w:pPr>
      <w:rPr>
        <w:rFonts w:ascii="Arial" w:hAnsi="Arial" w:hint="default"/>
      </w:rPr>
    </w:lvl>
    <w:lvl w:ilvl="8" w:tplc="F922103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6CC4A8C"/>
    <w:multiLevelType w:val="multilevel"/>
    <w:tmpl w:val="35069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116680274">
    <w:abstractNumId w:val="17"/>
  </w:num>
  <w:num w:numId="2" w16cid:durableId="398946249">
    <w:abstractNumId w:val="23"/>
  </w:num>
  <w:num w:numId="3" w16cid:durableId="772168854">
    <w:abstractNumId w:val="22"/>
  </w:num>
  <w:num w:numId="4" w16cid:durableId="27552229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9424941">
    <w:abstractNumId w:val="12"/>
  </w:num>
  <w:num w:numId="6" w16cid:durableId="1454209451">
    <w:abstractNumId w:val="24"/>
  </w:num>
  <w:num w:numId="7" w16cid:durableId="89936869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7752199">
    <w:abstractNumId w:val="14"/>
  </w:num>
  <w:num w:numId="9" w16cid:durableId="1782913815">
    <w:abstractNumId w:val="1"/>
  </w:num>
  <w:num w:numId="10" w16cid:durableId="1480805541">
    <w:abstractNumId w:val="6"/>
  </w:num>
  <w:num w:numId="11" w16cid:durableId="502622744">
    <w:abstractNumId w:val="20"/>
  </w:num>
  <w:num w:numId="12" w16cid:durableId="710494715">
    <w:abstractNumId w:val="4"/>
  </w:num>
  <w:num w:numId="13" w16cid:durableId="955406617">
    <w:abstractNumId w:val="19"/>
  </w:num>
  <w:num w:numId="14" w16cid:durableId="296495208">
    <w:abstractNumId w:val="3"/>
  </w:num>
  <w:num w:numId="15" w16cid:durableId="1443304220">
    <w:abstractNumId w:val="9"/>
  </w:num>
  <w:num w:numId="16" w16cid:durableId="64763227">
    <w:abstractNumId w:val="16"/>
  </w:num>
  <w:num w:numId="17" w16cid:durableId="1384600903">
    <w:abstractNumId w:val="0"/>
  </w:num>
  <w:num w:numId="18" w16cid:durableId="40641810">
    <w:abstractNumId w:val="21"/>
  </w:num>
  <w:num w:numId="19" w16cid:durableId="2114744179">
    <w:abstractNumId w:val="5"/>
  </w:num>
  <w:num w:numId="20" w16cid:durableId="1384210239">
    <w:abstractNumId w:val="26"/>
  </w:num>
  <w:num w:numId="21" w16cid:durableId="1066222337">
    <w:abstractNumId w:val="7"/>
  </w:num>
  <w:num w:numId="22" w16cid:durableId="690572103">
    <w:abstractNumId w:val="8"/>
  </w:num>
  <w:num w:numId="23" w16cid:durableId="442263774">
    <w:abstractNumId w:val="10"/>
  </w:num>
  <w:num w:numId="24" w16cid:durableId="1035543011">
    <w:abstractNumId w:val="15"/>
  </w:num>
  <w:num w:numId="25" w16cid:durableId="63995523">
    <w:abstractNumId w:val="11"/>
  </w:num>
  <w:num w:numId="26" w16cid:durableId="146363856">
    <w:abstractNumId w:val="13"/>
  </w:num>
  <w:num w:numId="27" w16cid:durableId="1122841838">
    <w:abstractNumId w:val="25"/>
  </w:num>
  <w:num w:numId="28" w16cid:durableId="18647107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89"/>
    <w:rsid w:val="000000E6"/>
    <w:rsid w:val="000001D0"/>
    <w:rsid w:val="00000765"/>
    <w:rsid w:val="0000170D"/>
    <w:rsid w:val="00001842"/>
    <w:rsid w:val="00001B26"/>
    <w:rsid w:val="00001FD2"/>
    <w:rsid w:val="00002D06"/>
    <w:rsid w:val="0000442B"/>
    <w:rsid w:val="000047A3"/>
    <w:rsid w:val="00005097"/>
    <w:rsid w:val="00005648"/>
    <w:rsid w:val="00005AD2"/>
    <w:rsid w:val="00005D80"/>
    <w:rsid w:val="000065A8"/>
    <w:rsid w:val="00006D4C"/>
    <w:rsid w:val="000103A7"/>
    <w:rsid w:val="0001051D"/>
    <w:rsid w:val="000108E9"/>
    <w:rsid w:val="00010C05"/>
    <w:rsid w:val="00010FA1"/>
    <w:rsid w:val="0001214C"/>
    <w:rsid w:val="0001233E"/>
    <w:rsid w:val="00012405"/>
    <w:rsid w:val="000129B4"/>
    <w:rsid w:val="000129FD"/>
    <w:rsid w:val="00012C93"/>
    <w:rsid w:val="000134F6"/>
    <w:rsid w:val="0001388D"/>
    <w:rsid w:val="00014083"/>
    <w:rsid w:val="000140FC"/>
    <w:rsid w:val="000145BC"/>
    <w:rsid w:val="00014702"/>
    <w:rsid w:val="0001472B"/>
    <w:rsid w:val="00014CD2"/>
    <w:rsid w:val="00015775"/>
    <w:rsid w:val="000175D1"/>
    <w:rsid w:val="0001770B"/>
    <w:rsid w:val="00020068"/>
    <w:rsid w:val="000207A6"/>
    <w:rsid w:val="00020992"/>
    <w:rsid w:val="0002194E"/>
    <w:rsid w:val="000221A3"/>
    <w:rsid w:val="00022743"/>
    <w:rsid w:val="0002288E"/>
    <w:rsid w:val="00022BC1"/>
    <w:rsid w:val="00022BEE"/>
    <w:rsid w:val="000237CE"/>
    <w:rsid w:val="00023C0C"/>
    <w:rsid w:val="00023D3C"/>
    <w:rsid w:val="000244A3"/>
    <w:rsid w:val="000248CF"/>
    <w:rsid w:val="0002490E"/>
    <w:rsid w:val="00024E51"/>
    <w:rsid w:val="00025202"/>
    <w:rsid w:val="0002593D"/>
    <w:rsid w:val="00026367"/>
    <w:rsid w:val="00026607"/>
    <w:rsid w:val="00026E9E"/>
    <w:rsid w:val="00027245"/>
    <w:rsid w:val="00027CB7"/>
    <w:rsid w:val="00030D3C"/>
    <w:rsid w:val="00030E3F"/>
    <w:rsid w:val="00030F18"/>
    <w:rsid w:val="00030F86"/>
    <w:rsid w:val="000314AE"/>
    <w:rsid w:val="00031532"/>
    <w:rsid w:val="000315B4"/>
    <w:rsid w:val="00031765"/>
    <w:rsid w:val="0003201C"/>
    <w:rsid w:val="0003238E"/>
    <w:rsid w:val="0003296D"/>
    <w:rsid w:val="0003322D"/>
    <w:rsid w:val="000344A1"/>
    <w:rsid w:val="000344E2"/>
    <w:rsid w:val="0003477A"/>
    <w:rsid w:val="00035616"/>
    <w:rsid w:val="00036751"/>
    <w:rsid w:val="000369DC"/>
    <w:rsid w:val="00036C24"/>
    <w:rsid w:val="0003757A"/>
    <w:rsid w:val="0003778D"/>
    <w:rsid w:val="00040A3A"/>
    <w:rsid w:val="00041930"/>
    <w:rsid w:val="000423DB"/>
    <w:rsid w:val="00042D43"/>
    <w:rsid w:val="00042FC1"/>
    <w:rsid w:val="00044D16"/>
    <w:rsid w:val="00044E66"/>
    <w:rsid w:val="000457E3"/>
    <w:rsid w:val="00045C71"/>
    <w:rsid w:val="00045CBD"/>
    <w:rsid w:val="000465C3"/>
    <w:rsid w:val="00046BFB"/>
    <w:rsid w:val="00046DD4"/>
    <w:rsid w:val="00046E38"/>
    <w:rsid w:val="0004723A"/>
    <w:rsid w:val="00047635"/>
    <w:rsid w:val="00052B5D"/>
    <w:rsid w:val="00052CBE"/>
    <w:rsid w:val="00053E05"/>
    <w:rsid w:val="00054627"/>
    <w:rsid w:val="0005594E"/>
    <w:rsid w:val="00055E8E"/>
    <w:rsid w:val="000560B6"/>
    <w:rsid w:val="00056334"/>
    <w:rsid w:val="00056654"/>
    <w:rsid w:val="00056790"/>
    <w:rsid w:val="0005692E"/>
    <w:rsid w:val="00056C30"/>
    <w:rsid w:val="00056C69"/>
    <w:rsid w:val="00057B3F"/>
    <w:rsid w:val="00057DF6"/>
    <w:rsid w:val="00057F0F"/>
    <w:rsid w:val="00060372"/>
    <w:rsid w:val="000603F8"/>
    <w:rsid w:val="000612FB"/>
    <w:rsid w:val="000614A5"/>
    <w:rsid w:val="00061AD0"/>
    <w:rsid w:val="000627C9"/>
    <w:rsid w:val="000628E0"/>
    <w:rsid w:val="00063218"/>
    <w:rsid w:val="00063355"/>
    <w:rsid w:val="000635A5"/>
    <w:rsid w:val="000638A9"/>
    <w:rsid w:val="0006468B"/>
    <w:rsid w:val="00064BCD"/>
    <w:rsid w:val="00066170"/>
    <w:rsid w:val="0006664F"/>
    <w:rsid w:val="00066A2F"/>
    <w:rsid w:val="00066E2E"/>
    <w:rsid w:val="00066E74"/>
    <w:rsid w:val="00070346"/>
    <w:rsid w:val="00070581"/>
    <w:rsid w:val="00070A47"/>
    <w:rsid w:val="00070E39"/>
    <w:rsid w:val="00070FD0"/>
    <w:rsid w:val="00072F14"/>
    <w:rsid w:val="00072FE3"/>
    <w:rsid w:val="000731D6"/>
    <w:rsid w:val="0007359F"/>
    <w:rsid w:val="00073DA5"/>
    <w:rsid w:val="0007578B"/>
    <w:rsid w:val="00075C23"/>
    <w:rsid w:val="00075D08"/>
    <w:rsid w:val="000764CA"/>
    <w:rsid w:val="000767D7"/>
    <w:rsid w:val="00076D77"/>
    <w:rsid w:val="000771A3"/>
    <w:rsid w:val="00077579"/>
    <w:rsid w:val="0007774A"/>
    <w:rsid w:val="000802CD"/>
    <w:rsid w:val="000812C2"/>
    <w:rsid w:val="00081E87"/>
    <w:rsid w:val="00081EEF"/>
    <w:rsid w:val="00082381"/>
    <w:rsid w:val="00082BC0"/>
    <w:rsid w:val="00082F1D"/>
    <w:rsid w:val="00083374"/>
    <w:rsid w:val="000839CF"/>
    <w:rsid w:val="000848D2"/>
    <w:rsid w:val="00084B75"/>
    <w:rsid w:val="00085740"/>
    <w:rsid w:val="000869FD"/>
    <w:rsid w:val="00086B9B"/>
    <w:rsid w:val="0008749A"/>
    <w:rsid w:val="00087CF6"/>
    <w:rsid w:val="00090010"/>
    <w:rsid w:val="0009111B"/>
    <w:rsid w:val="0009155D"/>
    <w:rsid w:val="000922F1"/>
    <w:rsid w:val="00092669"/>
    <w:rsid w:val="00092B86"/>
    <w:rsid w:val="00092CF0"/>
    <w:rsid w:val="0009345F"/>
    <w:rsid w:val="0009527E"/>
    <w:rsid w:val="000954F1"/>
    <w:rsid w:val="000961A7"/>
    <w:rsid w:val="000963DE"/>
    <w:rsid w:val="0009645B"/>
    <w:rsid w:val="000966C3"/>
    <w:rsid w:val="00096B10"/>
    <w:rsid w:val="0009761A"/>
    <w:rsid w:val="000A0440"/>
    <w:rsid w:val="000A0595"/>
    <w:rsid w:val="000A0DC9"/>
    <w:rsid w:val="000A0FCD"/>
    <w:rsid w:val="000A106D"/>
    <w:rsid w:val="000A20C6"/>
    <w:rsid w:val="000A2192"/>
    <w:rsid w:val="000A22B7"/>
    <w:rsid w:val="000A2584"/>
    <w:rsid w:val="000A259C"/>
    <w:rsid w:val="000A25BE"/>
    <w:rsid w:val="000A2976"/>
    <w:rsid w:val="000A30C1"/>
    <w:rsid w:val="000A3407"/>
    <w:rsid w:val="000A4005"/>
    <w:rsid w:val="000A43FC"/>
    <w:rsid w:val="000A455D"/>
    <w:rsid w:val="000A4B58"/>
    <w:rsid w:val="000A5837"/>
    <w:rsid w:val="000A5B95"/>
    <w:rsid w:val="000A6437"/>
    <w:rsid w:val="000A76C1"/>
    <w:rsid w:val="000A78EA"/>
    <w:rsid w:val="000A7F5F"/>
    <w:rsid w:val="000B00D5"/>
    <w:rsid w:val="000B09B2"/>
    <w:rsid w:val="000B0B26"/>
    <w:rsid w:val="000B1538"/>
    <w:rsid w:val="000B17C6"/>
    <w:rsid w:val="000B18F6"/>
    <w:rsid w:val="000B2288"/>
    <w:rsid w:val="000B23E6"/>
    <w:rsid w:val="000B2DDE"/>
    <w:rsid w:val="000B2E88"/>
    <w:rsid w:val="000B2FFB"/>
    <w:rsid w:val="000B391D"/>
    <w:rsid w:val="000B3FB8"/>
    <w:rsid w:val="000B4D64"/>
    <w:rsid w:val="000B5013"/>
    <w:rsid w:val="000B52D6"/>
    <w:rsid w:val="000B5CC0"/>
    <w:rsid w:val="000B60F0"/>
    <w:rsid w:val="000B617E"/>
    <w:rsid w:val="000B68B6"/>
    <w:rsid w:val="000B7C2D"/>
    <w:rsid w:val="000B7F6B"/>
    <w:rsid w:val="000C05D7"/>
    <w:rsid w:val="000C08DC"/>
    <w:rsid w:val="000C0FD6"/>
    <w:rsid w:val="000C1324"/>
    <w:rsid w:val="000C1A97"/>
    <w:rsid w:val="000C26D3"/>
    <w:rsid w:val="000C2937"/>
    <w:rsid w:val="000C2E21"/>
    <w:rsid w:val="000C36F6"/>
    <w:rsid w:val="000C3EC0"/>
    <w:rsid w:val="000C413E"/>
    <w:rsid w:val="000C4A0C"/>
    <w:rsid w:val="000C4B28"/>
    <w:rsid w:val="000C546A"/>
    <w:rsid w:val="000C5529"/>
    <w:rsid w:val="000C5BF8"/>
    <w:rsid w:val="000C645B"/>
    <w:rsid w:val="000C6542"/>
    <w:rsid w:val="000C6631"/>
    <w:rsid w:val="000C66B4"/>
    <w:rsid w:val="000C77FD"/>
    <w:rsid w:val="000C7F51"/>
    <w:rsid w:val="000D0FC6"/>
    <w:rsid w:val="000D1481"/>
    <w:rsid w:val="000D19AB"/>
    <w:rsid w:val="000D3489"/>
    <w:rsid w:val="000D3BFA"/>
    <w:rsid w:val="000D3F42"/>
    <w:rsid w:val="000D43BE"/>
    <w:rsid w:val="000D44F1"/>
    <w:rsid w:val="000D467E"/>
    <w:rsid w:val="000D4B0B"/>
    <w:rsid w:val="000D5A12"/>
    <w:rsid w:val="000D6C54"/>
    <w:rsid w:val="000D6C72"/>
    <w:rsid w:val="000D7A17"/>
    <w:rsid w:val="000E0EE1"/>
    <w:rsid w:val="000E2ABB"/>
    <w:rsid w:val="000E2BAA"/>
    <w:rsid w:val="000E323E"/>
    <w:rsid w:val="000E4831"/>
    <w:rsid w:val="000E4AF9"/>
    <w:rsid w:val="000E4C2F"/>
    <w:rsid w:val="000E4F4A"/>
    <w:rsid w:val="000E5F9F"/>
    <w:rsid w:val="000E65BD"/>
    <w:rsid w:val="000E719E"/>
    <w:rsid w:val="000E7565"/>
    <w:rsid w:val="000E7975"/>
    <w:rsid w:val="000E7A7F"/>
    <w:rsid w:val="000F0803"/>
    <w:rsid w:val="000F099F"/>
    <w:rsid w:val="000F0E48"/>
    <w:rsid w:val="000F16D9"/>
    <w:rsid w:val="000F19D7"/>
    <w:rsid w:val="000F1BE0"/>
    <w:rsid w:val="000F20BC"/>
    <w:rsid w:val="000F2A34"/>
    <w:rsid w:val="000F2E45"/>
    <w:rsid w:val="000F3EC4"/>
    <w:rsid w:val="000F44F9"/>
    <w:rsid w:val="000F56DB"/>
    <w:rsid w:val="000F5B64"/>
    <w:rsid w:val="000F5D0A"/>
    <w:rsid w:val="000F64FF"/>
    <w:rsid w:val="000F65D5"/>
    <w:rsid w:val="000F72DA"/>
    <w:rsid w:val="000F79FF"/>
    <w:rsid w:val="000F7A6E"/>
    <w:rsid w:val="001001E8"/>
    <w:rsid w:val="00100959"/>
    <w:rsid w:val="00101179"/>
    <w:rsid w:val="0010157F"/>
    <w:rsid w:val="001015CE"/>
    <w:rsid w:val="00102006"/>
    <w:rsid w:val="00102569"/>
    <w:rsid w:val="001037D1"/>
    <w:rsid w:val="00103A28"/>
    <w:rsid w:val="00103E82"/>
    <w:rsid w:val="00103FBA"/>
    <w:rsid w:val="001040F9"/>
    <w:rsid w:val="001047C7"/>
    <w:rsid w:val="0010528D"/>
    <w:rsid w:val="00105C68"/>
    <w:rsid w:val="00105DCF"/>
    <w:rsid w:val="00106A44"/>
    <w:rsid w:val="00106BDE"/>
    <w:rsid w:val="00107B23"/>
    <w:rsid w:val="00107CC2"/>
    <w:rsid w:val="0011095C"/>
    <w:rsid w:val="00110BEE"/>
    <w:rsid w:val="0011171B"/>
    <w:rsid w:val="00112899"/>
    <w:rsid w:val="00113645"/>
    <w:rsid w:val="00114CC7"/>
    <w:rsid w:val="00115D06"/>
    <w:rsid w:val="00115D3A"/>
    <w:rsid w:val="00116121"/>
    <w:rsid w:val="00116319"/>
    <w:rsid w:val="001170B7"/>
    <w:rsid w:val="00117FA3"/>
    <w:rsid w:val="00120023"/>
    <w:rsid w:val="001201B3"/>
    <w:rsid w:val="00120815"/>
    <w:rsid w:val="001212D8"/>
    <w:rsid w:val="00121719"/>
    <w:rsid w:val="00121A90"/>
    <w:rsid w:val="0012239C"/>
    <w:rsid w:val="001224C3"/>
    <w:rsid w:val="00122659"/>
    <w:rsid w:val="00122917"/>
    <w:rsid w:val="00122B4D"/>
    <w:rsid w:val="0012313A"/>
    <w:rsid w:val="00123945"/>
    <w:rsid w:val="00123B55"/>
    <w:rsid w:val="0012495E"/>
    <w:rsid w:val="00124DD8"/>
    <w:rsid w:val="001252F5"/>
    <w:rsid w:val="00125E0F"/>
    <w:rsid w:val="00126324"/>
    <w:rsid w:val="00126438"/>
    <w:rsid w:val="00126B82"/>
    <w:rsid w:val="00126E22"/>
    <w:rsid w:val="00127367"/>
    <w:rsid w:val="00130588"/>
    <w:rsid w:val="001307F7"/>
    <w:rsid w:val="001311EA"/>
    <w:rsid w:val="00131670"/>
    <w:rsid w:val="00132155"/>
    <w:rsid w:val="00132E67"/>
    <w:rsid w:val="00132F4C"/>
    <w:rsid w:val="0013331A"/>
    <w:rsid w:val="001334F3"/>
    <w:rsid w:val="001336F9"/>
    <w:rsid w:val="00133A0C"/>
    <w:rsid w:val="00133A2C"/>
    <w:rsid w:val="00134248"/>
    <w:rsid w:val="001364B9"/>
    <w:rsid w:val="00137636"/>
    <w:rsid w:val="00140ECC"/>
    <w:rsid w:val="00140F40"/>
    <w:rsid w:val="0014122B"/>
    <w:rsid w:val="001415D2"/>
    <w:rsid w:val="00141BA8"/>
    <w:rsid w:val="00141C19"/>
    <w:rsid w:val="001423D1"/>
    <w:rsid w:val="0014310C"/>
    <w:rsid w:val="00143F28"/>
    <w:rsid w:val="001446E7"/>
    <w:rsid w:val="00144B30"/>
    <w:rsid w:val="00145588"/>
    <w:rsid w:val="00145EC5"/>
    <w:rsid w:val="001462A9"/>
    <w:rsid w:val="001468DB"/>
    <w:rsid w:val="00146EC2"/>
    <w:rsid w:val="001472EA"/>
    <w:rsid w:val="001501A5"/>
    <w:rsid w:val="00150E1D"/>
    <w:rsid w:val="00151444"/>
    <w:rsid w:val="0015170B"/>
    <w:rsid w:val="001524B6"/>
    <w:rsid w:val="001527EA"/>
    <w:rsid w:val="00153D24"/>
    <w:rsid w:val="00154511"/>
    <w:rsid w:val="00155353"/>
    <w:rsid w:val="0015604F"/>
    <w:rsid w:val="00156AA4"/>
    <w:rsid w:val="00156B48"/>
    <w:rsid w:val="00156C2A"/>
    <w:rsid w:val="001572D6"/>
    <w:rsid w:val="00157867"/>
    <w:rsid w:val="00161481"/>
    <w:rsid w:val="00162284"/>
    <w:rsid w:val="00163C26"/>
    <w:rsid w:val="00165154"/>
    <w:rsid w:val="001655E6"/>
    <w:rsid w:val="00165FFE"/>
    <w:rsid w:val="0016619F"/>
    <w:rsid w:val="00166354"/>
    <w:rsid w:val="00166465"/>
    <w:rsid w:val="00166D70"/>
    <w:rsid w:val="00167373"/>
    <w:rsid w:val="00167859"/>
    <w:rsid w:val="00167FA4"/>
    <w:rsid w:val="00170A09"/>
    <w:rsid w:val="001711D0"/>
    <w:rsid w:val="001718F9"/>
    <w:rsid w:val="00171D52"/>
    <w:rsid w:val="0017279D"/>
    <w:rsid w:val="00172B08"/>
    <w:rsid w:val="00172D94"/>
    <w:rsid w:val="00173C7A"/>
    <w:rsid w:val="00173E91"/>
    <w:rsid w:val="00175096"/>
    <w:rsid w:val="001753A7"/>
    <w:rsid w:val="00175C26"/>
    <w:rsid w:val="001768D9"/>
    <w:rsid w:val="00177735"/>
    <w:rsid w:val="001801FA"/>
    <w:rsid w:val="001805A4"/>
    <w:rsid w:val="001838A3"/>
    <w:rsid w:val="00183ABB"/>
    <w:rsid w:val="00184BD5"/>
    <w:rsid w:val="00184C3C"/>
    <w:rsid w:val="00185216"/>
    <w:rsid w:val="0018586F"/>
    <w:rsid w:val="00186DAD"/>
    <w:rsid w:val="00187F13"/>
    <w:rsid w:val="001901D3"/>
    <w:rsid w:val="00191BB6"/>
    <w:rsid w:val="0019280B"/>
    <w:rsid w:val="00192995"/>
    <w:rsid w:val="00192E95"/>
    <w:rsid w:val="00194930"/>
    <w:rsid w:val="00194A81"/>
    <w:rsid w:val="00194F2C"/>
    <w:rsid w:val="001961EE"/>
    <w:rsid w:val="0019639A"/>
    <w:rsid w:val="0019668D"/>
    <w:rsid w:val="00196784"/>
    <w:rsid w:val="00196E22"/>
    <w:rsid w:val="00196EB3"/>
    <w:rsid w:val="00196F8A"/>
    <w:rsid w:val="0019726A"/>
    <w:rsid w:val="001A032C"/>
    <w:rsid w:val="001A0490"/>
    <w:rsid w:val="001A04B7"/>
    <w:rsid w:val="001A05D5"/>
    <w:rsid w:val="001A0897"/>
    <w:rsid w:val="001A18D1"/>
    <w:rsid w:val="001A198F"/>
    <w:rsid w:val="001A1CB9"/>
    <w:rsid w:val="001A1E28"/>
    <w:rsid w:val="001A1F4A"/>
    <w:rsid w:val="001A1FCF"/>
    <w:rsid w:val="001A343D"/>
    <w:rsid w:val="001A3B28"/>
    <w:rsid w:val="001A5690"/>
    <w:rsid w:val="001A569F"/>
    <w:rsid w:val="001A59A1"/>
    <w:rsid w:val="001A5C10"/>
    <w:rsid w:val="001A5CBA"/>
    <w:rsid w:val="001A6C40"/>
    <w:rsid w:val="001A6F99"/>
    <w:rsid w:val="001A7153"/>
    <w:rsid w:val="001B027A"/>
    <w:rsid w:val="001B094B"/>
    <w:rsid w:val="001B09C8"/>
    <w:rsid w:val="001B0C9C"/>
    <w:rsid w:val="001B0E10"/>
    <w:rsid w:val="001B0F80"/>
    <w:rsid w:val="001B1C7A"/>
    <w:rsid w:val="001B2CE8"/>
    <w:rsid w:val="001B33D8"/>
    <w:rsid w:val="001B34B1"/>
    <w:rsid w:val="001B3EEE"/>
    <w:rsid w:val="001B4602"/>
    <w:rsid w:val="001B4A1B"/>
    <w:rsid w:val="001B5445"/>
    <w:rsid w:val="001B557D"/>
    <w:rsid w:val="001B58E7"/>
    <w:rsid w:val="001B61C6"/>
    <w:rsid w:val="001B6229"/>
    <w:rsid w:val="001B68E0"/>
    <w:rsid w:val="001B708F"/>
    <w:rsid w:val="001B7E45"/>
    <w:rsid w:val="001C18C9"/>
    <w:rsid w:val="001C19F5"/>
    <w:rsid w:val="001C2215"/>
    <w:rsid w:val="001C25CF"/>
    <w:rsid w:val="001C3478"/>
    <w:rsid w:val="001C3517"/>
    <w:rsid w:val="001C395B"/>
    <w:rsid w:val="001C42A6"/>
    <w:rsid w:val="001C4355"/>
    <w:rsid w:val="001C540D"/>
    <w:rsid w:val="001C629C"/>
    <w:rsid w:val="001C6AA9"/>
    <w:rsid w:val="001C6B9F"/>
    <w:rsid w:val="001C7191"/>
    <w:rsid w:val="001C71E1"/>
    <w:rsid w:val="001C7DF8"/>
    <w:rsid w:val="001D02A9"/>
    <w:rsid w:val="001D0AC8"/>
    <w:rsid w:val="001D0DEE"/>
    <w:rsid w:val="001D1296"/>
    <w:rsid w:val="001D26F1"/>
    <w:rsid w:val="001D2752"/>
    <w:rsid w:val="001D2D83"/>
    <w:rsid w:val="001D2EAE"/>
    <w:rsid w:val="001D2F45"/>
    <w:rsid w:val="001D347B"/>
    <w:rsid w:val="001D348F"/>
    <w:rsid w:val="001D3730"/>
    <w:rsid w:val="001D40B9"/>
    <w:rsid w:val="001D424F"/>
    <w:rsid w:val="001D43A6"/>
    <w:rsid w:val="001D6045"/>
    <w:rsid w:val="001D630D"/>
    <w:rsid w:val="001D664B"/>
    <w:rsid w:val="001D74B2"/>
    <w:rsid w:val="001D763C"/>
    <w:rsid w:val="001D78B0"/>
    <w:rsid w:val="001D7BF0"/>
    <w:rsid w:val="001E0091"/>
    <w:rsid w:val="001E01D9"/>
    <w:rsid w:val="001E0320"/>
    <w:rsid w:val="001E03E8"/>
    <w:rsid w:val="001E1C0A"/>
    <w:rsid w:val="001E2453"/>
    <w:rsid w:val="001E260A"/>
    <w:rsid w:val="001E2D01"/>
    <w:rsid w:val="001E2E2A"/>
    <w:rsid w:val="001E2EAB"/>
    <w:rsid w:val="001E468F"/>
    <w:rsid w:val="001E46DB"/>
    <w:rsid w:val="001E4B30"/>
    <w:rsid w:val="001E519D"/>
    <w:rsid w:val="001E52CB"/>
    <w:rsid w:val="001E538B"/>
    <w:rsid w:val="001E58BA"/>
    <w:rsid w:val="001E60F3"/>
    <w:rsid w:val="001E6153"/>
    <w:rsid w:val="001E634D"/>
    <w:rsid w:val="001E7AC7"/>
    <w:rsid w:val="001E7CBD"/>
    <w:rsid w:val="001F0528"/>
    <w:rsid w:val="001F08B6"/>
    <w:rsid w:val="001F0D5B"/>
    <w:rsid w:val="001F1897"/>
    <w:rsid w:val="001F2E6E"/>
    <w:rsid w:val="001F3689"/>
    <w:rsid w:val="001F3CAD"/>
    <w:rsid w:val="001F3D22"/>
    <w:rsid w:val="001F3F9E"/>
    <w:rsid w:val="001F4142"/>
    <w:rsid w:val="001F4894"/>
    <w:rsid w:val="001F54EC"/>
    <w:rsid w:val="001F557C"/>
    <w:rsid w:val="001F571E"/>
    <w:rsid w:val="001F6675"/>
    <w:rsid w:val="001F69A0"/>
    <w:rsid w:val="001F7A6E"/>
    <w:rsid w:val="00200696"/>
    <w:rsid w:val="00200CFA"/>
    <w:rsid w:val="00202D14"/>
    <w:rsid w:val="002038EC"/>
    <w:rsid w:val="00203D0B"/>
    <w:rsid w:val="002046C6"/>
    <w:rsid w:val="00204EF7"/>
    <w:rsid w:val="0020549E"/>
    <w:rsid w:val="00205891"/>
    <w:rsid w:val="00205FD5"/>
    <w:rsid w:val="002067CB"/>
    <w:rsid w:val="0020740D"/>
    <w:rsid w:val="0020765C"/>
    <w:rsid w:val="00207F72"/>
    <w:rsid w:val="00210300"/>
    <w:rsid w:val="00210553"/>
    <w:rsid w:val="002107F0"/>
    <w:rsid w:val="002112B4"/>
    <w:rsid w:val="00211BC6"/>
    <w:rsid w:val="00211E0E"/>
    <w:rsid w:val="00211E28"/>
    <w:rsid w:val="002127ED"/>
    <w:rsid w:val="00212DC3"/>
    <w:rsid w:val="00212EF2"/>
    <w:rsid w:val="00213246"/>
    <w:rsid w:val="002132F4"/>
    <w:rsid w:val="00214024"/>
    <w:rsid w:val="0021429B"/>
    <w:rsid w:val="00214E49"/>
    <w:rsid w:val="00214E95"/>
    <w:rsid w:val="002150C5"/>
    <w:rsid w:val="00215874"/>
    <w:rsid w:val="00216128"/>
    <w:rsid w:val="002163C5"/>
    <w:rsid w:val="002167CA"/>
    <w:rsid w:val="0021760E"/>
    <w:rsid w:val="002200C1"/>
    <w:rsid w:val="00220937"/>
    <w:rsid w:val="002213D9"/>
    <w:rsid w:val="00221507"/>
    <w:rsid w:val="00221719"/>
    <w:rsid w:val="00221CAB"/>
    <w:rsid w:val="00223F71"/>
    <w:rsid w:val="0022431C"/>
    <w:rsid w:val="00224E0D"/>
    <w:rsid w:val="00225306"/>
    <w:rsid w:val="00225524"/>
    <w:rsid w:val="00225B5E"/>
    <w:rsid w:val="0022672C"/>
    <w:rsid w:val="0022713C"/>
    <w:rsid w:val="00227160"/>
    <w:rsid w:val="00227307"/>
    <w:rsid w:val="00227C9E"/>
    <w:rsid w:val="00230319"/>
    <w:rsid w:val="002303AC"/>
    <w:rsid w:val="00232165"/>
    <w:rsid w:val="00232AD0"/>
    <w:rsid w:val="00232B56"/>
    <w:rsid w:val="00232B79"/>
    <w:rsid w:val="0023339D"/>
    <w:rsid w:val="00235D0C"/>
    <w:rsid w:val="0023795B"/>
    <w:rsid w:val="00237F80"/>
    <w:rsid w:val="00241592"/>
    <w:rsid w:val="00241BBD"/>
    <w:rsid w:val="002420A7"/>
    <w:rsid w:val="002422EB"/>
    <w:rsid w:val="00242CD0"/>
    <w:rsid w:val="00242EF0"/>
    <w:rsid w:val="0024454F"/>
    <w:rsid w:val="0024512C"/>
    <w:rsid w:val="002451EA"/>
    <w:rsid w:val="0024584D"/>
    <w:rsid w:val="00245DC5"/>
    <w:rsid w:val="002470D6"/>
    <w:rsid w:val="00247496"/>
    <w:rsid w:val="00247695"/>
    <w:rsid w:val="00247ECB"/>
    <w:rsid w:val="002503EE"/>
    <w:rsid w:val="00250C60"/>
    <w:rsid w:val="00251AC4"/>
    <w:rsid w:val="00251D80"/>
    <w:rsid w:val="00252891"/>
    <w:rsid w:val="00252DC5"/>
    <w:rsid w:val="00253604"/>
    <w:rsid w:val="00254237"/>
    <w:rsid w:val="002550EF"/>
    <w:rsid w:val="00255287"/>
    <w:rsid w:val="002554A8"/>
    <w:rsid w:val="002554E3"/>
    <w:rsid w:val="002556D7"/>
    <w:rsid w:val="00255A84"/>
    <w:rsid w:val="00257071"/>
    <w:rsid w:val="00257163"/>
    <w:rsid w:val="00257549"/>
    <w:rsid w:val="002575EC"/>
    <w:rsid w:val="002603ED"/>
    <w:rsid w:val="00260741"/>
    <w:rsid w:val="00260D66"/>
    <w:rsid w:val="0026179F"/>
    <w:rsid w:val="00261A6B"/>
    <w:rsid w:val="00261C7C"/>
    <w:rsid w:val="0026211F"/>
    <w:rsid w:val="002629E5"/>
    <w:rsid w:val="00262AEA"/>
    <w:rsid w:val="00262DA5"/>
    <w:rsid w:val="00263050"/>
    <w:rsid w:val="002630BF"/>
    <w:rsid w:val="002642EF"/>
    <w:rsid w:val="002662F3"/>
    <w:rsid w:val="00266996"/>
    <w:rsid w:val="00266F17"/>
    <w:rsid w:val="00267160"/>
    <w:rsid w:val="00270058"/>
    <w:rsid w:val="00270FC0"/>
    <w:rsid w:val="002711D8"/>
    <w:rsid w:val="002713B2"/>
    <w:rsid w:val="00271C88"/>
    <w:rsid w:val="002727EE"/>
    <w:rsid w:val="00272972"/>
    <w:rsid w:val="002729B2"/>
    <w:rsid w:val="00272C2A"/>
    <w:rsid w:val="00273483"/>
    <w:rsid w:val="002738E0"/>
    <w:rsid w:val="002739D2"/>
    <w:rsid w:val="00273BB3"/>
    <w:rsid w:val="00274649"/>
    <w:rsid w:val="0027498F"/>
    <w:rsid w:val="00274F40"/>
    <w:rsid w:val="0027510D"/>
    <w:rsid w:val="00275FCE"/>
    <w:rsid w:val="00276222"/>
    <w:rsid w:val="0027754E"/>
    <w:rsid w:val="002779E5"/>
    <w:rsid w:val="00280113"/>
    <w:rsid w:val="0028090C"/>
    <w:rsid w:val="002812BE"/>
    <w:rsid w:val="002823A1"/>
    <w:rsid w:val="0028251E"/>
    <w:rsid w:val="00282FB0"/>
    <w:rsid w:val="002830CE"/>
    <w:rsid w:val="00283955"/>
    <w:rsid w:val="002839E4"/>
    <w:rsid w:val="0028467A"/>
    <w:rsid w:val="002849CF"/>
    <w:rsid w:val="00284B2B"/>
    <w:rsid w:val="00284DBB"/>
    <w:rsid w:val="002858BA"/>
    <w:rsid w:val="00286827"/>
    <w:rsid w:val="00286D67"/>
    <w:rsid w:val="002900F2"/>
    <w:rsid w:val="00290125"/>
    <w:rsid w:val="002901CF"/>
    <w:rsid w:val="002903D3"/>
    <w:rsid w:val="002905F0"/>
    <w:rsid w:val="00290BF4"/>
    <w:rsid w:val="00290C7D"/>
    <w:rsid w:val="00290E46"/>
    <w:rsid w:val="002926F3"/>
    <w:rsid w:val="00292BFC"/>
    <w:rsid w:val="00292D81"/>
    <w:rsid w:val="002936A4"/>
    <w:rsid w:val="002938B5"/>
    <w:rsid w:val="002944F4"/>
    <w:rsid w:val="00294AD5"/>
    <w:rsid w:val="00294BAF"/>
    <w:rsid w:val="00294BF9"/>
    <w:rsid w:val="0029566E"/>
    <w:rsid w:val="002958BD"/>
    <w:rsid w:val="002959C3"/>
    <w:rsid w:val="00295D1C"/>
    <w:rsid w:val="0029615E"/>
    <w:rsid w:val="00297C0E"/>
    <w:rsid w:val="00297F59"/>
    <w:rsid w:val="00297FB4"/>
    <w:rsid w:val="002A0141"/>
    <w:rsid w:val="002A0CB0"/>
    <w:rsid w:val="002A14E5"/>
    <w:rsid w:val="002A2B8F"/>
    <w:rsid w:val="002A334B"/>
    <w:rsid w:val="002A3971"/>
    <w:rsid w:val="002A5044"/>
    <w:rsid w:val="002A5116"/>
    <w:rsid w:val="002A5BF7"/>
    <w:rsid w:val="002A636F"/>
    <w:rsid w:val="002A6A78"/>
    <w:rsid w:val="002A6DE2"/>
    <w:rsid w:val="002A6DF9"/>
    <w:rsid w:val="002A7040"/>
    <w:rsid w:val="002A7BEE"/>
    <w:rsid w:val="002A7C72"/>
    <w:rsid w:val="002A7F01"/>
    <w:rsid w:val="002B08F2"/>
    <w:rsid w:val="002B0941"/>
    <w:rsid w:val="002B147F"/>
    <w:rsid w:val="002B1566"/>
    <w:rsid w:val="002B20FE"/>
    <w:rsid w:val="002B2445"/>
    <w:rsid w:val="002B2604"/>
    <w:rsid w:val="002B3035"/>
    <w:rsid w:val="002B394F"/>
    <w:rsid w:val="002B3BC9"/>
    <w:rsid w:val="002B4146"/>
    <w:rsid w:val="002B4BC2"/>
    <w:rsid w:val="002B4F10"/>
    <w:rsid w:val="002B5065"/>
    <w:rsid w:val="002B5202"/>
    <w:rsid w:val="002B54C5"/>
    <w:rsid w:val="002B5826"/>
    <w:rsid w:val="002B5920"/>
    <w:rsid w:val="002B5DE4"/>
    <w:rsid w:val="002B5EB8"/>
    <w:rsid w:val="002B6ED7"/>
    <w:rsid w:val="002B778D"/>
    <w:rsid w:val="002C065E"/>
    <w:rsid w:val="002C0ABE"/>
    <w:rsid w:val="002C183B"/>
    <w:rsid w:val="002C1BC5"/>
    <w:rsid w:val="002C1C32"/>
    <w:rsid w:val="002C1E70"/>
    <w:rsid w:val="002C2129"/>
    <w:rsid w:val="002C2C72"/>
    <w:rsid w:val="002C2D81"/>
    <w:rsid w:val="002C3952"/>
    <w:rsid w:val="002C426C"/>
    <w:rsid w:val="002C49CB"/>
    <w:rsid w:val="002C4E02"/>
    <w:rsid w:val="002C555F"/>
    <w:rsid w:val="002C5B27"/>
    <w:rsid w:val="002C5F91"/>
    <w:rsid w:val="002C6372"/>
    <w:rsid w:val="002C6B0B"/>
    <w:rsid w:val="002C6BAE"/>
    <w:rsid w:val="002C6FBC"/>
    <w:rsid w:val="002C7463"/>
    <w:rsid w:val="002C7BDE"/>
    <w:rsid w:val="002D02AD"/>
    <w:rsid w:val="002D0F1A"/>
    <w:rsid w:val="002D1168"/>
    <w:rsid w:val="002D3BDC"/>
    <w:rsid w:val="002D3FAB"/>
    <w:rsid w:val="002D572D"/>
    <w:rsid w:val="002D6DFD"/>
    <w:rsid w:val="002D7153"/>
    <w:rsid w:val="002D7607"/>
    <w:rsid w:val="002D7B1C"/>
    <w:rsid w:val="002D7DA1"/>
    <w:rsid w:val="002E01C2"/>
    <w:rsid w:val="002E0B90"/>
    <w:rsid w:val="002E1602"/>
    <w:rsid w:val="002E17C7"/>
    <w:rsid w:val="002E1F6D"/>
    <w:rsid w:val="002E250B"/>
    <w:rsid w:val="002E2768"/>
    <w:rsid w:val="002E37CB"/>
    <w:rsid w:val="002E40E4"/>
    <w:rsid w:val="002E4977"/>
    <w:rsid w:val="002E5EE6"/>
    <w:rsid w:val="002E62C6"/>
    <w:rsid w:val="002E64F7"/>
    <w:rsid w:val="002E77B3"/>
    <w:rsid w:val="002E7ED1"/>
    <w:rsid w:val="002F04D7"/>
    <w:rsid w:val="002F0D6B"/>
    <w:rsid w:val="002F1C72"/>
    <w:rsid w:val="002F330B"/>
    <w:rsid w:val="002F448D"/>
    <w:rsid w:val="002F46BE"/>
    <w:rsid w:val="002F471D"/>
    <w:rsid w:val="002F4B53"/>
    <w:rsid w:val="002F5CF2"/>
    <w:rsid w:val="002F5DD6"/>
    <w:rsid w:val="002F6718"/>
    <w:rsid w:val="002F69D4"/>
    <w:rsid w:val="002F6B24"/>
    <w:rsid w:val="002F707E"/>
    <w:rsid w:val="002F766D"/>
    <w:rsid w:val="002F7A40"/>
    <w:rsid w:val="003004F2"/>
    <w:rsid w:val="0030063A"/>
    <w:rsid w:val="00300F82"/>
    <w:rsid w:val="00301371"/>
    <w:rsid w:val="00301B2C"/>
    <w:rsid w:val="00301E54"/>
    <w:rsid w:val="0030277A"/>
    <w:rsid w:val="00302963"/>
    <w:rsid w:val="0030319F"/>
    <w:rsid w:val="00304818"/>
    <w:rsid w:val="003054AF"/>
    <w:rsid w:val="0030562B"/>
    <w:rsid w:val="00305D72"/>
    <w:rsid w:val="00305DED"/>
    <w:rsid w:val="003067CD"/>
    <w:rsid w:val="003077C9"/>
    <w:rsid w:val="003104DA"/>
    <w:rsid w:val="003105C6"/>
    <w:rsid w:val="00310BFE"/>
    <w:rsid w:val="003113B7"/>
    <w:rsid w:val="00311A5E"/>
    <w:rsid w:val="00311E6B"/>
    <w:rsid w:val="00311FDC"/>
    <w:rsid w:val="003122EA"/>
    <w:rsid w:val="00312C55"/>
    <w:rsid w:val="00313EE4"/>
    <w:rsid w:val="003149E4"/>
    <w:rsid w:val="00314A62"/>
    <w:rsid w:val="00314E08"/>
    <w:rsid w:val="00315C41"/>
    <w:rsid w:val="00315FAE"/>
    <w:rsid w:val="003165A8"/>
    <w:rsid w:val="00316C4D"/>
    <w:rsid w:val="003172E0"/>
    <w:rsid w:val="0031743F"/>
    <w:rsid w:val="00317C7F"/>
    <w:rsid w:val="00317C98"/>
    <w:rsid w:val="003200F0"/>
    <w:rsid w:val="00320164"/>
    <w:rsid w:val="00320AD3"/>
    <w:rsid w:val="00320EAC"/>
    <w:rsid w:val="00321571"/>
    <w:rsid w:val="0032222C"/>
    <w:rsid w:val="003237B5"/>
    <w:rsid w:val="00323B03"/>
    <w:rsid w:val="00323CCB"/>
    <w:rsid w:val="0032471F"/>
    <w:rsid w:val="00325781"/>
    <w:rsid w:val="00325ACD"/>
    <w:rsid w:val="00325AEF"/>
    <w:rsid w:val="00325D03"/>
    <w:rsid w:val="00326ABD"/>
    <w:rsid w:val="00326BFA"/>
    <w:rsid w:val="00326FF5"/>
    <w:rsid w:val="003313D1"/>
    <w:rsid w:val="00332C3C"/>
    <w:rsid w:val="003330A3"/>
    <w:rsid w:val="00333157"/>
    <w:rsid w:val="00333684"/>
    <w:rsid w:val="0033405F"/>
    <w:rsid w:val="00334602"/>
    <w:rsid w:val="003350FA"/>
    <w:rsid w:val="00335264"/>
    <w:rsid w:val="0033586D"/>
    <w:rsid w:val="00335EAD"/>
    <w:rsid w:val="00337446"/>
    <w:rsid w:val="003374A9"/>
    <w:rsid w:val="00337A2A"/>
    <w:rsid w:val="00337B55"/>
    <w:rsid w:val="003403B6"/>
    <w:rsid w:val="00340A4E"/>
    <w:rsid w:val="00340B6E"/>
    <w:rsid w:val="00341385"/>
    <w:rsid w:val="003433ED"/>
    <w:rsid w:val="003435C8"/>
    <w:rsid w:val="003438BB"/>
    <w:rsid w:val="00343ECC"/>
    <w:rsid w:val="0034445A"/>
    <w:rsid w:val="003444E7"/>
    <w:rsid w:val="00344E4A"/>
    <w:rsid w:val="00344FAC"/>
    <w:rsid w:val="00346D36"/>
    <w:rsid w:val="00346D70"/>
    <w:rsid w:val="00346D8A"/>
    <w:rsid w:val="0035042C"/>
    <w:rsid w:val="003504A8"/>
    <w:rsid w:val="00350F76"/>
    <w:rsid w:val="00351B73"/>
    <w:rsid w:val="00352795"/>
    <w:rsid w:val="00353509"/>
    <w:rsid w:val="00354284"/>
    <w:rsid w:val="0035428B"/>
    <w:rsid w:val="003547F5"/>
    <w:rsid w:val="00355097"/>
    <w:rsid w:val="003550CF"/>
    <w:rsid w:val="0035519B"/>
    <w:rsid w:val="00355CCF"/>
    <w:rsid w:val="00355FA1"/>
    <w:rsid w:val="0035668D"/>
    <w:rsid w:val="003566D3"/>
    <w:rsid w:val="00356C55"/>
    <w:rsid w:val="0035737D"/>
    <w:rsid w:val="00357E6F"/>
    <w:rsid w:val="003607FF"/>
    <w:rsid w:val="00361CD0"/>
    <w:rsid w:val="0036222E"/>
    <w:rsid w:val="00362B38"/>
    <w:rsid w:val="00362B59"/>
    <w:rsid w:val="00363083"/>
    <w:rsid w:val="0036337B"/>
    <w:rsid w:val="00363D92"/>
    <w:rsid w:val="00363E66"/>
    <w:rsid w:val="00364069"/>
    <w:rsid w:val="00364784"/>
    <w:rsid w:val="00365165"/>
    <w:rsid w:val="0036522E"/>
    <w:rsid w:val="00365708"/>
    <w:rsid w:val="00365E31"/>
    <w:rsid w:val="003666BD"/>
    <w:rsid w:val="00366863"/>
    <w:rsid w:val="00366BB7"/>
    <w:rsid w:val="00366FE5"/>
    <w:rsid w:val="0037143E"/>
    <w:rsid w:val="00371572"/>
    <w:rsid w:val="00371645"/>
    <w:rsid w:val="003727A9"/>
    <w:rsid w:val="00372F9B"/>
    <w:rsid w:val="003736A1"/>
    <w:rsid w:val="00373F0C"/>
    <w:rsid w:val="00374271"/>
    <w:rsid w:val="0037428B"/>
    <w:rsid w:val="0037469E"/>
    <w:rsid w:val="00374A50"/>
    <w:rsid w:val="00374AEA"/>
    <w:rsid w:val="003750AC"/>
    <w:rsid w:val="003758F5"/>
    <w:rsid w:val="003759E5"/>
    <w:rsid w:val="00375F27"/>
    <w:rsid w:val="00375FC5"/>
    <w:rsid w:val="00376B8E"/>
    <w:rsid w:val="00376FA7"/>
    <w:rsid w:val="00377250"/>
    <w:rsid w:val="00377350"/>
    <w:rsid w:val="00377C92"/>
    <w:rsid w:val="00380B7B"/>
    <w:rsid w:val="003825ED"/>
    <w:rsid w:val="00383084"/>
    <w:rsid w:val="00383B44"/>
    <w:rsid w:val="00384C90"/>
    <w:rsid w:val="0038536F"/>
    <w:rsid w:val="0038598F"/>
    <w:rsid w:val="00386102"/>
    <w:rsid w:val="0038634A"/>
    <w:rsid w:val="00387640"/>
    <w:rsid w:val="00390F78"/>
    <w:rsid w:val="003916AB"/>
    <w:rsid w:val="003917CC"/>
    <w:rsid w:val="00391983"/>
    <w:rsid w:val="003924BD"/>
    <w:rsid w:val="0039259B"/>
    <w:rsid w:val="00392AB0"/>
    <w:rsid w:val="003930E2"/>
    <w:rsid w:val="0039417D"/>
    <w:rsid w:val="0039432F"/>
    <w:rsid w:val="00394D7F"/>
    <w:rsid w:val="00395871"/>
    <w:rsid w:val="00395D66"/>
    <w:rsid w:val="003960FE"/>
    <w:rsid w:val="00397325"/>
    <w:rsid w:val="003975A4"/>
    <w:rsid w:val="003A018D"/>
    <w:rsid w:val="003A04F7"/>
    <w:rsid w:val="003A1623"/>
    <w:rsid w:val="003A1782"/>
    <w:rsid w:val="003A25BD"/>
    <w:rsid w:val="003A4254"/>
    <w:rsid w:val="003A4ED2"/>
    <w:rsid w:val="003A58F8"/>
    <w:rsid w:val="003A5B40"/>
    <w:rsid w:val="003A640A"/>
    <w:rsid w:val="003A65A7"/>
    <w:rsid w:val="003A6761"/>
    <w:rsid w:val="003A6AB4"/>
    <w:rsid w:val="003A7699"/>
    <w:rsid w:val="003B007B"/>
    <w:rsid w:val="003B085E"/>
    <w:rsid w:val="003B0CE4"/>
    <w:rsid w:val="003B2417"/>
    <w:rsid w:val="003B2DCF"/>
    <w:rsid w:val="003B348E"/>
    <w:rsid w:val="003B3634"/>
    <w:rsid w:val="003B49EE"/>
    <w:rsid w:val="003B557E"/>
    <w:rsid w:val="003B5A24"/>
    <w:rsid w:val="003B5F27"/>
    <w:rsid w:val="003B5F5D"/>
    <w:rsid w:val="003B6105"/>
    <w:rsid w:val="003B79F9"/>
    <w:rsid w:val="003C0520"/>
    <w:rsid w:val="003C0801"/>
    <w:rsid w:val="003C1569"/>
    <w:rsid w:val="003C1C34"/>
    <w:rsid w:val="003C325E"/>
    <w:rsid w:val="003C33A0"/>
    <w:rsid w:val="003C37C1"/>
    <w:rsid w:val="003C37CC"/>
    <w:rsid w:val="003C3B47"/>
    <w:rsid w:val="003C6E13"/>
    <w:rsid w:val="003C6E97"/>
    <w:rsid w:val="003C6F4E"/>
    <w:rsid w:val="003D0A14"/>
    <w:rsid w:val="003D1793"/>
    <w:rsid w:val="003D185D"/>
    <w:rsid w:val="003D20BD"/>
    <w:rsid w:val="003D2A51"/>
    <w:rsid w:val="003D2C64"/>
    <w:rsid w:val="003D2D63"/>
    <w:rsid w:val="003D33BF"/>
    <w:rsid w:val="003D3600"/>
    <w:rsid w:val="003D4D52"/>
    <w:rsid w:val="003D6D2B"/>
    <w:rsid w:val="003D7329"/>
    <w:rsid w:val="003D752A"/>
    <w:rsid w:val="003E0051"/>
    <w:rsid w:val="003E1416"/>
    <w:rsid w:val="003E15BA"/>
    <w:rsid w:val="003E167B"/>
    <w:rsid w:val="003E1C9C"/>
    <w:rsid w:val="003E1E10"/>
    <w:rsid w:val="003E250C"/>
    <w:rsid w:val="003E3640"/>
    <w:rsid w:val="003E3CBB"/>
    <w:rsid w:val="003E3D1C"/>
    <w:rsid w:val="003E4195"/>
    <w:rsid w:val="003E55CC"/>
    <w:rsid w:val="003E55F7"/>
    <w:rsid w:val="003E68E8"/>
    <w:rsid w:val="003E6942"/>
    <w:rsid w:val="003E79A6"/>
    <w:rsid w:val="003E7E6B"/>
    <w:rsid w:val="003F041E"/>
    <w:rsid w:val="003F07F9"/>
    <w:rsid w:val="003F0ACA"/>
    <w:rsid w:val="003F0F45"/>
    <w:rsid w:val="003F15BA"/>
    <w:rsid w:val="003F1691"/>
    <w:rsid w:val="003F2B5A"/>
    <w:rsid w:val="003F2CFF"/>
    <w:rsid w:val="003F3A4B"/>
    <w:rsid w:val="003F3C48"/>
    <w:rsid w:val="003F3FF3"/>
    <w:rsid w:val="003F488A"/>
    <w:rsid w:val="003F4EDB"/>
    <w:rsid w:val="003F511D"/>
    <w:rsid w:val="003F5390"/>
    <w:rsid w:val="003F5F81"/>
    <w:rsid w:val="003F6670"/>
    <w:rsid w:val="003F747B"/>
    <w:rsid w:val="003F7DEF"/>
    <w:rsid w:val="00401883"/>
    <w:rsid w:val="0040239D"/>
    <w:rsid w:val="004024F6"/>
    <w:rsid w:val="00402644"/>
    <w:rsid w:val="00402DEB"/>
    <w:rsid w:val="0040313E"/>
    <w:rsid w:val="004043EB"/>
    <w:rsid w:val="00405FAF"/>
    <w:rsid w:val="00406372"/>
    <w:rsid w:val="004065D8"/>
    <w:rsid w:val="00406D4B"/>
    <w:rsid w:val="004075BF"/>
    <w:rsid w:val="00407724"/>
    <w:rsid w:val="00410208"/>
    <w:rsid w:val="004111A1"/>
    <w:rsid w:val="00411369"/>
    <w:rsid w:val="00412C39"/>
    <w:rsid w:val="00412C63"/>
    <w:rsid w:val="00412C9B"/>
    <w:rsid w:val="004130D9"/>
    <w:rsid w:val="00413F43"/>
    <w:rsid w:val="0041413D"/>
    <w:rsid w:val="00414473"/>
    <w:rsid w:val="0041463A"/>
    <w:rsid w:val="0041470C"/>
    <w:rsid w:val="00414710"/>
    <w:rsid w:val="00414A65"/>
    <w:rsid w:val="00414C48"/>
    <w:rsid w:val="00415654"/>
    <w:rsid w:val="00416C00"/>
    <w:rsid w:val="004171AE"/>
    <w:rsid w:val="00417664"/>
    <w:rsid w:val="00417B0A"/>
    <w:rsid w:val="00420991"/>
    <w:rsid w:val="00420FD4"/>
    <w:rsid w:val="00421C46"/>
    <w:rsid w:val="00421E05"/>
    <w:rsid w:val="00422450"/>
    <w:rsid w:val="004224CE"/>
    <w:rsid w:val="004236E6"/>
    <w:rsid w:val="00423857"/>
    <w:rsid w:val="00423AD2"/>
    <w:rsid w:val="00423BD6"/>
    <w:rsid w:val="00424B7F"/>
    <w:rsid w:val="0042728E"/>
    <w:rsid w:val="004276CB"/>
    <w:rsid w:val="00427BE6"/>
    <w:rsid w:val="00431E06"/>
    <w:rsid w:val="0043295E"/>
    <w:rsid w:val="00433663"/>
    <w:rsid w:val="004344E0"/>
    <w:rsid w:val="00434750"/>
    <w:rsid w:val="004349E9"/>
    <w:rsid w:val="004357E6"/>
    <w:rsid w:val="004359B4"/>
    <w:rsid w:val="00437818"/>
    <w:rsid w:val="00440E3F"/>
    <w:rsid w:val="0044168B"/>
    <w:rsid w:val="00441A76"/>
    <w:rsid w:val="00441B01"/>
    <w:rsid w:val="00442CEF"/>
    <w:rsid w:val="004431BF"/>
    <w:rsid w:val="0044370C"/>
    <w:rsid w:val="00443AC8"/>
    <w:rsid w:val="00443F25"/>
    <w:rsid w:val="0044425D"/>
    <w:rsid w:val="00444C7D"/>
    <w:rsid w:val="00445358"/>
    <w:rsid w:val="00445671"/>
    <w:rsid w:val="0044696A"/>
    <w:rsid w:val="00446CE6"/>
    <w:rsid w:val="00447A46"/>
    <w:rsid w:val="00450CAD"/>
    <w:rsid w:val="0045130E"/>
    <w:rsid w:val="004529CC"/>
    <w:rsid w:val="004532CA"/>
    <w:rsid w:val="00454A21"/>
    <w:rsid w:val="0045628B"/>
    <w:rsid w:val="00456894"/>
    <w:rsid w:val="00456CB7"/>
    <w:rsid w:val="00457780"/>
    <w:rsid w:val="00457DCA"/>
    <w:rsid w:val="00457FD4"/>
    <w:rsid w:val="00460AA0"/>
    <w:rsid w:val="00460CB7"/>
    <w:rsid w:val="004617C4"/>
    <w:rsid w:val="00463723"/>
    <w:rsid w:val="00463746"/>
    <w:rsid w:val="00464634"/>
    <w:rsid w:val="00464CBE"/>
    <w:rsid w:val="0046501D"/>
    <w:rsid w:val="004657B4"/>
    <w:rsid w:val="00465829"/>
    <w:rsid w:val="00466227"/>
    <w:rsid w:val="00466A31"/>
    <w:rsid w:val="00466C2E"/>
    <w:rsid w:val="00466EDE"/>
    <w:rsid w:val="004678EB"/>
    <w:rsid w:val="00467948"/>
    <w:rsid w:val="0047015D"/>
    <w:rsid w:val="00471C56"/>
    <w:rsid w:val="00472005"/>
    <w:rsid w:val="00472B9A"/>
    <w:rsid w:val="00472C06"/>
    <w:rsid w:val="00472E5D"/>
    <w:rsid w:val="004745AC"/>
    <w:rsid w:val="00474604"/>
    <w:rsid w:val="00474B2F"/>
    <w:rsid w:val="00474DD9"/>
    <w:rsid w:val="00474F28"/>
    <w:rsid w:val="0047652F"/>
    <w:rsid w:val="0047756D"/>
    <w:rsid w:val="004778E2"/>
    <w:rsid w:val="00477DCC"/>
    <w:rsid w:val="0048171F"/>
    <w:rsid w:val="004819B7"/>
    <w:rsid w:val="00482668"/>
    <w:rsid w:val="004826E2"/>
    <w:rsid w:val="00482D56"/>
    <w:rsid w:val="00483967"/>
    <w:rsid w:val="00484A9D"/>
    <w:rsid w:val="00484F01"/>
    <w:rsid w:val="00485530"/>
    <w:rsid w:val="0048557E"/>
    <w:rsid w:val="004863A4"/>
    <w:rsid w:val="004875C0"/>
    <w:rsid w:val="00487DA0"/>
    <w:rsid w:val="00487E95"/>
    <w:rsid w:val="00490177"/>
    <w:rsid w:val="00490201"/>
    <w:rsid w:val="0049088A"/>
    <w:rsid w:val="004924FB"/>
    <w:rsid w:val="004926FE"/>
    <w:rsid w:val="00492D05"/>
    <w:rsid w:val="00492DC9"/>
    <w:rsid w:val="00492ECD"/>
    <w:rsid w:val="00493097"/>
    <w:rsid w:val="00493118"/>
    <w:rsid w:val="0049403E"/>
    <w:rsid w:val="00495E15"/>
    <w:rsid w:val="004A05C0"/>
    <w:rsid w:val="004A187C"/>
    <w:rsid w:val="004A2729"/>
    <w:rsid w:val="004A3378"/>
    <w:rsid w:val="004A40F6"/>
    <w:rsid w:val="004A4352"/>
    <w:rsid w:val="004A47AB"/>
    <w:rsid w:val="004A5025"/>
    <w:rsid w:val="004A5FD4"/>
    <w:rsid w:val="004A64D9"/>
    <w:rsid w:val="004A72B0"/>
    <w:rsid w:val="004A7800"/>
    <w:rsid w:val="004B005E"/>
    <w:rsid w:val="004B0CCF"/>
    <w:rsid w:val="004B102E"/>
    <w:rsid w:val="004B1443"/>
    <w:rsid w:val="004B14A4"/>
    <w:rsid w:val="004B15C9"/>
    <w:rsid w:val="004B18A9"/>
    <w:rsid w:val="004B2007"/>
    <w:rsid w:val="004B20DE"/>
    <w:rsid w:val="004B2AB5"/>
    <w:rsid w:val="004B344B"/>
    <w:rsid w:val="004B3EDB"/>
    <w:rsid w:val="004B4527"/>
    <w:rsid w:val="004B4533"/>
    <w:rsid w:val="004B45CE"/>
    <w:rsid w:val="004B487D"/>
    <w:rsid w:val="004B5185"/>
    <w:rsid w:val="004B5525"/>
    <w:rsid w:val="004B6BBF"/>
    <w:rsid w:val="004B6FA0"/>
    <w:rsid w:val="004B745B"/>
    <w:rsid w:val="004B787E"/>
    <w:rsid w:val="004B7C2F"/>
    <w:rsid w:val="004C02BB"/>
    <w:rsid w:val="004C0679"/>
    <w:rsid w:val="004C0BDA"/>
    <w:rsid w:val="004C1215"/>
    <w:rsid w:val="004C1327"/>
    <w:rsid w:val="004C1956"/>
    <w:rsid w:val="004C22D0"/>
    <w:rsid w:val="004C25B9"/>
    <w:rsid w:val="004C3E56"/>
    <w:rsid w:val="004C4155"/>
    <w:rsid w:val="004C417B"/>
    <w:rsid w:val="004C4BD8"/>
    <w:rsid w:val="004C4C46"/>
    <w:rsid w:val="004C52D6"/>
    <w:rsid w:val="004C544E"/>
    <w:rsid w:val="004C5AAE"/>
    <w:rsid w:val="004C5B46"/>
    <w:rsid w:val="004C5F94"/>
    <w:rsid w:val="004C6313"/>
    <w:rsid w:val="004C63E4"/>
    <w:rsid w:val="004C6B22"/>
    <w:rsid w:val="004C7B33"/>
    <w:rsid w:val="004D0098"/>
    <w:rsid w:val="004D088F"/>
    <w:rsid w:val="004D0C59"/>
    <w:rsid w:val="004D16B5"/>
    <w:rsid w:val="004D1FBC"/>
    <w:rsid w:val="004D2069"/>
    <w:rsid w:val="004D2098"/>
    <w:rsid w:val="004D3BA2"/>
    <w:rsid w:val="004D4217"/>
    <w:rsid w:val="004D4A8A"/>
    <w:rsid w:val="004D4CA3"/>
    <w:rsid w:val="004D5724"/>
    <w:rsid w:val="004D5A88"/>
    <w:rsid w:val="004D5CFD"/>
    <w:rsid w:val="004D5D74"/>
    <w:rsid w:val="004D6669"/>
    <w:rsid w:val="004D68CA"/>
    <w:rsid w:val="004D7039"/>
    <w:rsid w:val="004D70ED"/>
    <w:rsid w:val="004D7286"/>
    <w:rsid w:val="004D768B"/>
    <w:rsid w:val="004D76C8"/>
    <w:rsid w:val="004D7B1D"/>
    <w:rsid w:val="004E0702"/>
    <w:rsid w:val="004E0C66"/>
    <w:rsid w:val="004E19B5"/>
    <w:rsid w:val="004E329E"/>
    <w:rsid w:val="004E3386"/>
    <w:rsid w:val="004E3535"/>
    <w:rsid w:val="004E35C5"/>
    <w:rsid w:val="004E4832"/>
    <w:rsid w:val="004E492D"/>
    <w:rsid w:val="004E4CC5"/>
    <w:rsid w:val="004E50EE"/>
    <w:rsid w:val="004E5E44"/>
    <w:rsid w:val="004E5F0C"/>
    <w:rsid w:val="004E76EB"/>
    <w:rsid w:val="004E796A"/>
    <w:rsid w:val="004E7C2B"/>
    <w:rsid w:val="004F1485"/>
    <w:rsid w:val="004F1A62"/>
    <w:rsid w:val="004F1AEF"/>
    <w:rsid w:val="004F3044"/>
    <w:rsid w:val="004F3248"/>
    <w:rsid w:val="004F3995"/>
    <w:rsid w:val="004F418C"/>
    <w:rsid w:val="004F465B"/>
    <w:rsid w:val="004F4C10"/>
    <w:rsid w:val="004F4C23"/>
    <w:rsid w:val="004F5F03"/>
    <w:rsid w:val="004F5F4C"/>
    <w:rsid w:val="004F7569"/>
    <w:rsid w:val="004F7A82"/>
    <w:rsid w:val="005026CB"/>
    <w:rsid w:val="00502B0B"/>
    <w:rsid w:val="00503112"/>
    <w:rsid w:val="0050317B"/>
    <w:rsid w:val="00503B54"/>
    <w:rsid w:val="00503DF1"/>
    <w:rsid w:val="00503E3C"/>
    <w:rsid w:val="00504D38"/>
    <w:rsid w:val="005058F9"/>
    <w:rsid w:val="00505BAD"/>
    <w:rsid w:val="005060D9"/>
    <w:rsid w:val="0050644C"/>
    <w:rsid w:val="005064B8"/>
    <w:rsid w:val="00506D94"/>
    <w:rsid w:val="005074A2"/>
    <w:rsid w:val="005105E4"/>
    <w:rsid w:val="00510935"/>
    <w:rsid w:val="00510B32"/>
    <w:rsid w:val="00510F2A"/>
    <w:rsid w:val="005119CA"/>
    <w:rsid w:val="00511DB7"/>
    <w:rsid w:val="00511DFB"/>
    <w:rsid w:val="00511F5E"/>
    <w:rsid w:val="00512F53"/>
    <w:rsid w:val="0051333C"/>
    <w:rsid w:val="00514456"/>
    <w:rsid w:val="0051487D"/>
    <w:rsid w:val="00514BAC"/>
    <w:rsid w:val="005156D5"/>
    <w:rsid w:val="005167B8"/>
    <w:rsid w:val="00516D41"/>
    <w:rsid w:val="00517423"/>
    <w:rsid w:val="0051774F"/>
    <w:rsid w:val="005202DF"/>
    <w:rsid w:val="00520358"/>
    <w:rsid w:val="00521400"/>
    <w:rsid w:val="00522FE4"/>
    <w:rsid w:val="005237FA"/>
    <w:rsid w:val="00523ECB"/>
    <w:rsid w:val="005247C6"/>
    <w:rsid w:val="005248A8"/>
    <w:rsid w:val="00526856"/>
    <w:rsid w:val="00526DA6"/>
    <w:rsid w:val="005278FF"/>
    <w:rsid w:val="00527989"/>
    <w:rsid w:val="00527AA7"/>
    <w:rsid w:val="00527ACC"/>
    <w:rsid w:val="005300E4"/>
    <w:rsid w:val="00530E97"/>
    <w:rsid w:val="0053123B"/>
    <w:rsid w:val="0053131A"/>
    <w:rsid w:val="00531D2B"/>
    <w:rsid w:val="00531E9B"/>
    <w:rsid w:val="00532292"/>
    <w:rsid w:val="00532BE7"/>
    <w:rsid w:val="00532C09"/>
    <w:rsid w:val="0053321B"/>
    <w:rsid w:val="00533731"/>
    <w:rsid w:val="00533C00"/>
    <w:rsid w:val="00534AE9"/>
    <w:rsid w:val="00534D2D"/>
    <w:rsid w:val="005353A1"/>
    <w:rsid w:val="0053572F"/>
    <w:rsid w:val="00536B4C"/>
    <w:rsid w:val="0053769C"/>
    <w:rsid w:val="00537870"/>
    <w:rsid w:val="00537CC5"/>
    <w:rsid w:val="0054038C"/>
    <w:rsid w:val="00540834"/>
    <w:rsid w:val="005409CC"/>
    <w:rsid w:val="005415B9"/>
    <w:rsid w:val="00542656"/>
    <w:rsid w:val="00542B9D"/>
    <w:rsid w:val="005431F6"/>
    <w:rsid w:val="005432F1"/>
    <w:rsid w:val="00543595"/>
    <w:rsid w:val="005438F6"/>
    <w:rsid w:val="00544547"/>
    <w:rsid w:val="00544D3A"/>
    <w:rsid w:val="00545DC9"/>
    <w:rsid w:val="00546336"/>
    <w:rsid w:val="005470B9"/>
    <w:rsid w:val="0054763F"/>
    <w:rsid w:val="00547BFF"/>
    <w:rsid w:val="00547FDA"/>
    <w:rsid w:val="005502F5"/>
    <w:rsid w:val="0055060D"/>
    <w:rsid w:val="00550865"/>
    <w:rsid w:val="00550B96"/>
    <w:rsid w:val="00550E69"/>
    <w:rsid w:val="00550EA1"/>
    <w:rsid w:val="0055102D"/>
    <w:rsid w:val="00551639"/>
    <w:rsid w:val="0055173E"/>
    <w:rsid w:val="00551CEF"/>
    <w:rsid w:val="005523F4"/>
    <w:rsid w:val="00552C79"/>
    <w:rsid w:val="0055352B"/>
    <w:rsid w:val="00553D8D"/>
    <w:rsid w:val="00554573"/>
    <w:rsid w:val="00554657"/>
    <w:rsid w:val="0055629B"/>
    <w:rsid w:val="00557B14"/>
    <w:rsid w:val="00557EB6"/>
    <w:rsid w:val="005600F1"/>
    <w:rsid w:val="005607D1"/>
    <w:rsid w:val="00560BA7"/>
    <w:rsid w:val="00560C17"/>
    <w:rsid w:val="0056101C"/>
    <w:rsid w:val="00561A0C"/>
    <w:rsid w:val="00561DC7"/>
    <w:rsid w:val="005620B2"/>
    <w:rsid w:val="005624C8"/>
    <w:rsid w:val="005630C1"/>
    <w:rsid w:val="00563189"/>
    <w:rsid w:val="005639E9"/>
    <w:rsid w:val="00564492"/>
    <w:rsid w:val="00565D7B"/>
    <w:rsid w:val="0056797A"/>
    <w:rsid w:val="00567A69"/>
    <w:rsid w:val="005701EA"/>
    <w:rsid w:val="005707BF"/>
    <w:rsid w:val="005711CD"/>
    <w:rsid w:val="00571447"/>
    <w:rsid w:val="00571A8F"/>
    <w:rsid w:val="00571FA5"/>
    <w:rsid w:val="00573BB0"/>
    <w:rsid w:val="00573D92"/>
    <w:rsid w:val="005744C3"/>
    <w:rsid w:val="0057487A"/>
    <w:rsid w:val="00576094"/>
    <w:rsid w:val="00576B3F"/>
    <w:rsid w:val="00577B9B"/>
    <w:rsid w:val="00580124"/>
    <w:rsid w:val="005805A2"/>
    <w:rsid w:val="00580B2C"/>
    <w:rsid w:val="00580C0B"/>
    <w:rsid w:val="00581226"/>
    <w:rsid w:val="00581676"/>
    <w:rsid w:val="005818BA"/>
    <w:rsid w:val="00581CDB"/>
    <w:rsid w:val="00581FB4"/>
    <w:rsid w:val="00582148"/>
    <w:rsid w:val="0058222B"/>
    <w:rsid w:val="005823EE"/>
    <w:rsid w:val="00582FEC"/>
    <w:rsid w:val="00583B97"/>
    <w:rsid w:val="00585071"/>
    <w:rsid w:val="00585082"/>
    <w:rsid w:val="00585E8B"/>
    <w:rsid w:val="00586806"/>
    <w:rsid w:val="00586EA1"/>
    <w:rsid w:val="00586FDE"/>
    <w:rsid w:val="00587520"/>
    <w:rsid w:val="00587542"/>
    <w:rsid w:val="0058754F"/>
    <w:rsid w:val="00591531"/>
    <w:rsid w:val="005919A4"/>
    <w:rsid w:val="00591A89"/>
    <w:rsid w:val="00591B11"/>
    <w:rsid w:val="005931E9"/>
    <w:rsid w:val="005933A7"/>
    <w:rsid w:val="005934ED"/>
    <w:rsid w:val="00593990"/>
    <w:rsid w:val="0059450E"/>
    <w:rsid w:val="00595E31"/>
    <w:rsid w:val="00596E3F"/>
    <w:rsid w:val="005971AF"/>
    <w:rsid w:val="0059724B"/>
    <w:rsid w:val="00597C94"/>
    <w:rsid w:val="005A1319"/>
    <w:rsid w:val="005A1981"/>
    <w:rsid w:val="005A1A1C"/>
    <w:rsid w:val="005A1CE5"/>
    <w:rsid w:val="005A271F"/>
    <w:rsid w:val="005A2783"/>
    <w:rsid w:val="005A2803"/>
    <w:rsid w:val="005A2827"/>
    <w:rsid w:val="005A291C"/>
    <w:rsid w:val="005A2DC1"/>
    <w:rsid w:val="005A2E9F"/>
    <w:rsid w:val="005A3B71"/>
    <w:rsid w:val="005A4400"/>
    <w:rsid w:val="005A4592"/>
    <w:rsid w:val="005A48A8"/>
    <w:rsid w:val="005A5339"/>
    <w:rsid w:val="005A56C1"/>
    <w:rsid w:val="005A5DD4"/>
    <w:rsid w:val="005A60DE"/>
    <w:rsid w:val="005A634D"/>
    <w:rsid w:val="005A6CF1"/>
    <w:rsid w:val="005A6E70"/>
    <w:rsid w:val="005A70C0"/>
    <w:rsid w:val="005A75B9"/>
    <w:rsid w:val="005A7E09"/>
    <w:rsid w:val="005B0BF0"/>
    <w:rsid w:val="005B0C1C"/>
    <w:rsid w:val="005B0CEB"/>
    <w:rsid w:val="005B156A"/>
    <w:rsid w:val="005B21BC"/>
    <w:rsid w:val="005B23D4"/>
    <w:rsid w:val="005B24B7"/>
    <w:rsid w:val="005B2B53"/>
    <w:rsid w:val="005B2BF8"/>
    <w:rsid w:val="005B2C12"/>
    <w:rsid w:val="005B3168"/>
    <w:rsid w:val="005B3769"/>
    <w:rsid w:val="005B3FE2"/>
    <w:rsid w:val="005B4B7F"/>
    <w:rsid w:val="005B561C"/>
    <w:rsid w:val="005B5BCD"/>
    <w:rsid w:val="005B6A03"/>
    <w:rsid w:val="005B6A88"/>
    <w:rsid w:val="005B6E46"/>
    <w:rsid w:val="005B707D"/>
    <w:rsid w:val="005B70BA"/>
    <w:rsid w:val="005B7CBF"/>
    <w:rsid w:val="005C021B"/>
    <w:rsid w:val="005C03D7"/>
    <w:rsid w:val="005C04DC"/>
    <w:rsid w:val="005C1468"/>
    <w:rsid w:val="005C21D7"/>
    <w:rsid w:val="005C2AEA"/>
    <w:rsid w:val="005C3718"/>
    <w:rsid w:val="005C3835"/>
    <w:rsid w:val="005C433D"/>
    <w:rsid w:val="005C45E9"/>
    <w:rsid w:val="005C48F2"/>
    <w:rsid w:val="005C4B30"/>
    <w:rsid w:val="005C52D6"/>
    <w:rsid w:val="005C5778"/>
    <w:rsid w:val="005C5937"/>
    <w:rsid w:val="005C5ADA"/>
    <w:rsid w:val="005C5F57"/>
    <w:rsid w:val="005C7DAC"/>
    <w:rsid w:val="005D00A8"/>
    <w:rsid w:val="005D03B1"/>
    <w:rsid w:val="005D0615"/>
    <w:rsid w:val="005D0D2D"/>
    <w:rsid w:val="005D1A3E"/>
    <w:rsid w:val="005D40FC"/>
    <w:rsid w:val="005D53F5"/>
    <w:rsid w:val="005D59BE"/>
    <w:rsid w:val="005D5F6F"/>
    <w:rsid w:val="005D6B8F"/>
    <w:rsid w:val="005D789D"/>
    <w:rsid w:val="005D7D1C"/>
    <w:rsid w:val="005E0D8F"/>
    <w:rsid w:val="005E1932"/>
    <w:rsid w:val="005E1C02"/>
    <w:rsid w:val="005E1D04"/>
    <w:rsid w:val="005E1D67"/>
    <w:rsid w:val="005E1E0E"/>
    <w:rsid w:val="005E1EAB"/>
    <w:rsid w:val="005E1F70"/>
    <w:rsid w:val="005E24A6"/>
    <w:rsid w:val="005E34B9"/>
    <w:rsid w:val="005E3841"/>
    <w:rsid w:val="005E39AB"/>
    <w:rsid w:val="005E407E"/>
    <w:rsid w:val="005E48D5"/>
    <w:rsid w:val="005E4F1E"/>
    <w:rsid w:val="005E53F9"/>
    <w:rsid w:val="005E5528"/>
    <w:rsid w:val="005E5BEB"/>
    <w:rsid w:val="005E721A"/>
    <w:rsid w:val="005E76A1"/>
    <w:rsid w:val="005E7B45"/>
    <w:rsid w:val="005F09B5"/>
    <w:rsid w:val="005F1290"/>
    <w:rsid w:val="005F12B4"/>
    <w:rsid w:val="005F17C0"/>
    <w:rsid w:val="005F48E8"/>
    <w:rsid w:val="005F55FC"/>
    <w:rsid w:val="005F5DB2"/>
    <w:rsid w:val="005F602B"/>
    <w:rsid w:val="005F6030"/>
    <w:rsid w:val="005F632D"/>
    <w:rsid w:val="005F66EF"/>
    <w:rsid w:val="005F673A"/>
    <w:rsid w:val="005F6907"/>
    <w:rsid w:val="005F6B74"/>
    <w:rsid w:val="005F7261"/>
    <w:rsid w:val="005F72BE"/>
    <w:rsid w:val="005F7E6D"/>
    <w:rsid w:val="006005ED"/>
    <w:rsid w:val="00600ACF"/>
    <w:rsid w:val="006012CB"/>
    <w:rsid w:val="006019B0"/>
    <w:rsid w:val="00601C90"/>
    <w:rsid w:val="006031E5"/>
    <w:rsid w:val="006035A7"/>
    <w:rsid w:val="00603BAD"/>
    <w:rsid w:val="006048D1"/>
    <w:rsid w:val="00604A2F"/>
    <w:rsid w:val="00605149"/>
    <w:rsid w:val="00605176"/>
    <w:rsid w:val="00605483"/>
    <w:rsid w:val="006054D6"/>
    <w:rsid w:val="0060561B"/>
    <w:rsid w:val="00605F0B"/>
    <w:rsid w:val="006063D1"/>
    <w:rsid w:val="00607A40"/>
    <w:rsid w:val="00607E2D"/>
    <w:rsid w:val="00610B8E"/>
    <w:rsid w:val="006117A5"/>
    <w:rsid w:val="006123A7"/>
    <w:rsid w:val="00612567"/>
    <w:rsid w:val="00612C35"/>
    <w:rsid w:val="00612D57"/>
    <w:rsid w:val="00613966"/>
    <w:rsid w:val="00614C05"/>
    <w:rsid w:val="006154F1"/>
    <w:rsid w:val="006162E8"/>
    <w:rsid w:val="00616937"/>
    <w:rsid w:val="00616AED"/>
    <w:rsid w:val="00616B95"/>
    <w:rsid w:val="00616D36"/>
    <w:rsid w:val="00617225"/>
    <w:rsid w:val="0061751D"/>
    <w:rsid w:val="00621D41"/>
    <w:rsid w:val="00621E2B"/>
    <w:rsid w:val="006220D2"/>
    <w:rsid w:val="00622229"/>
    <w:rsid w:val="006222AB"/>
    <w:rsid w:val="00622C3F"/>
    <w:rsid w:val="00622FC6"/>
    <w:rsid w:val="00624747"/>
    <w:rsid w:val="00624845"/>
    <w:rsid w:val="006249B8"/>
    <w:rsid w:val="00625AE7"/>
    <w:rsid w:val="00625BAE"/>
    <w:rsid w:val="00625D63"/>
    <w:rsid w:val="00626A92"/>
    <w:rsid w:val="006279B2"/>
    <w:rsid w:val="00627C95"/>
    <w:rsid w:val="00627DCA"/>
    <w:rsid w:val="00630ABD"/>
    <w:rsid w:val="00630C7D"/>
    <w:rsid w:val="00630DD2"/>
    <w:rsid w:val="006311F0"/>
    <w:rsid w:val="00631A2E"/>
    <w:rsid w:val="006323ED"/>
    <w:rsid w:val="006329CC"/>
    <w:rsid w:val="00632E16"/>
    <w:rsid w:val="00633DDC"/>
    <w:rsid w:val="00633EB0"/>
    <w:rsid w:val="00633F1C"/>
    <w:rsid w:val="00634A45"/>
    <w:rsid w:val="00634BA5"/>
    <w:rsid w:val="00635787"/>
    <w:rsid w:val="00635B46"/>
    <w:rsid w:val="00636993"/>
    <w:rsid w:val="00636E2C"/>
    <w:rsid w:val="00637634"/>
    <w:rsid w:val="0064143E"/>
    <w:rsid w:val="00641698"/>
    <w:rsid w:val="00641DF4"/>
    <w:rsid w:val="00642BF8"/>
    <w:rsid w:val="00642D90"/>
    <w:rsid w:val="00643193"/>
    <w:rsid w:val="006436A8"/>
    <w:rsid w:val="00643A61"/>
    <w:rsid w:val="00643BF6"/>
    <w:rsid w:val="00643C48"/>
    <w:rsid w:val="00643F9E"/>
    <w:rsid w:val="00644189"/>
    <w:rsid w:val="00644334"/>
    <w:rsid w:val="006458F8"/>
    <w:rsid w:val="00645B86"/>
    <w:rsid w:val="00646845"/>
    <w:rsid w:val="00646892"/>
    <w:rsid w:val="00650A8E"/>
    <w:rsid w:val="00652460"/>
    <w:rsid w:val="0065304D"/>
    <w:rsid w:val="00653358"/>
    <w:rsid w:val="00655019"/>
    <w:rsid w:val="00655629"/>
    <w:rsid w:val="006556CD"/>
    <w:rsid w:val="00655A8B"/>
    <w:rsid w:val="00655C0F"/>
    <w:rsid w:val="0065666F"/>
    <w:rsid w:val="00656BFF"/>
    <w:rsid w:val="00657B88"/>
    <w:rsid w:val="0066060D"/>
    <w:rsid w:val="006609C2"/>
    <w:rsid w:val="00660D8F"/>
    <w:rsid w:val="006611EF"/>
    <w:rsid w:val="00661347"/>
    <w:rsid w:val="00661E43"/>
    <w:rsid w:val="00662703"/>
    <w:rsid w:val="00663750"/>
    <w:rsid w:val="00663A56"/>
    <w:rsid w:val="0066421F"/>
    <w:rsid w:val="006642AF"/>
    <w:rsid w:val="00664BB2"/>
    <w:rsid w:val="00666EA6"/>
    <w:rsid w:val="00667101"/>
    <w:rsid w:val="006676B4"/>
    <w:rsid w:val="0067069B"/>
    <w:rsid w:val="0067142D"/>
    <w:rsid w:val="00671625"/>
    <w:rsid w:val="0067169F"/>
    <w:rsid w:val="006718C6"/>
    <w:rsid w:val="00671AA5"/>
    <w:rsid w:val="006720DB"/>
    <w:rsid w:val="00672A04"/>
    <w:rsid w:val="00672DCF"/>
    <w:rsid w:val="00672FEF"/>
    <w:rsid w:val="00673518"/>
    <w:rsid w:val="006739FE"/>
    <w:rsid w:val="006742F4"/>
    <w:rsid w:val="0067430C"/>
    <w:rsid w:val="00674639"/>
    <w:rsid w:val="006756B4"/>
    <w:rsid w:val="0067618D"/>
    <w:rsid w:val="00676492"/>
    <w:rsid w:val="00676B84"/>
    <w:rsid w:val="00676E64"/>
    <w:rsid w:val="00676EF4"/>
    <w:rsid w:val="00677323"/>
    <w:rsid w:val="00677689"/>
    <w:rsid w:val="00677819"/>
    <w:rsid w:val="00677D1F"/>
    <w:rsid w:val="0068020B"/>
    <w:rsid w:val="0068068C"/>
    <w:rsid w:val="00680851"/>
    <w:rsid w:val="006814F3"/>
    <w:rsid w:val="00682981"/>
    <w:rsid w:val="006831A0"/>
    <w:rsid w:val="0068467F"/>
    <w:rsid w:val="00684B91"/>
    <w:rsid w:val="00684F05"/>
    <w:rsid w:val="006855F5"/>
    <w:rsid w:val="006860FF"/>
    <w:rsid w:val="00686918"/>
    <w:rsid w:val="00686E96"/>
    <w:rsid w:val="00686E9F"/>
    <w:rsid w:val="0068720A"/>
    <w:rsid w:val="0068731E"/>
    <w:rsid w:val="00687939"/>
    <w:rsid w:val="0069037F"/>
    <w:rsid w:val="0069049E"/>
    <w:rsid w:val="006906B3"/>
    <w:rsid w:val="00690AC3"/>
    <w:rsid w:val="00691461"/>
    <w:rsid w:val="00691A98"/>
    <w:rsid w:val="00691BE1"/>
    <w:rsid w:val="00691F55"/>
    <w:rsid w:val="00692263"/>
    <w:rsid w:val="00692328"/>
    <w:rsid w:val="0069336B"/>
    <w:rsid w:val="00693DD1"/>
    <w:rsid w:val="006942DC"/>
    <w:rsid w:val="0069444E"/>
    <w:rsid w:val="00694651"/>
    <w:rsid w:val="00694895"/>
    <w:rsid w:val="00694CB7"/>
    <w:rsid w:val="006954F8"/>
    <w:rsid w:val="00695E55"/>
    <w:rsid w:val="006962D8"/>
    <w:rsid w:val="006967E4"/>
    <w:rsid w:val="00696F5F"/>
    <w:rsid w:val="00697339"/>
    <w:rsid w:val="006A00C2"/>
    <w:rsid w:val="006A0350"/>
    <w:rsid w:val="006A0565"/>
    <w:rsid w:val="006A086D"/>
    <w:rsid w:val="006A1A9D"/>
    <w:rsid w:val="006A1B62"/>
    <w:rsid w:val="006A25EA"/>
    <w:rsid w:val="006A317B"/>
    <w:rsid w:val="006A320E"/>
    <w:rsid w:val="006A3295"/>
    <w:rsid w:val="006A49CA"/>
    <w:rsid w:val="006A4B31"/>
    <w:rsid w:val="006A4D92"/>
    <w:rsid w:val="006A5274"/>
    <w:rsid w:val="006A5F57"/>
    <w:rsid w:val="006A655D"/>
    <w:rsid w:val="006A7752"/>
    <w:rsid w:val="006B085E"/>
    <w:rsid w:val="006B0FE2"/>
    <w:rsid w:val="006B1749"/>
    <w:rsid w:val="006B18F3"/>
    <w:rsid w:val="006B1EED"/>
    <w:rsid w:val="006B2203"/>
    <w:rsid w:val="006B24BD"/>
    <w:rsid w:val="006B2721"/>
    <w:rsid w:val="006B285C"/>
    <w:rsid w:val="006B2E85"/>
    <w:rsid w:val="006B2FD8"/>
    <w:rsid w:val="006B3541"/>
    <w:rsid w:val="006B36EC"/>
    <w:rsid w:val="006B466B"/>
    <w:rsid w:val="006B4CDA"/>
    <w:rsid w:val="006B4FBF"/>
    <w:rsid w:val="006B60BF"/>
    <w:rsid w:val="006B6DA4"/>
    <w:rsid w:val="006B76E0"/>
    <w:rsid w:val="006B79ED"/>
    <w:rsid w:val="006C029F"/>
    <w:rsid w:val="006C07BE"/>
    <w:rsid w:val="006C0CDF"/>
    <w:rsid w:val="006C0D48"/>
    <w:rsid w:val="006C0E41"/>
    <w:rsid w:val="006C141B"/>
    <w:rsid w:val="006C147F"/>
    <w:rsid w:val="006C1B12"/>
    <w:rsid w:val="006C1E56"/>
    <w:rsid w:val="006C335B"/>
    <w:rsid w:val="006C3B0D"/>
    <w:rsid w:val="006C3F7D"/>
    <w:rsid w:val="006C40E9"/>
    <w:rsid w:val="006C46C7"/>
    <w:rsid w:val="006C498E"/>
    <w:rsid w:val="006C4F81"/>
    <w:rsid w:val="006C59C7"/>
    <w:rsid w:val="006C7251"/>
    <w:rsid w:val="006C767B"/>
    <w:rsid w:val="006C7E20"/>
    <w:rsid w:val="006D04E3"/>
    <w:rsid w:val="006D1D31"/>
    <w:rsid w:val="006D24B5"/>
    <w:rsid w:val="006D35D0"/>
    <w:rsid w:val="006D370D"/>
    <w:rsid w:val="006D3CFE"/>
    <w:rsid w:val="006D3F6B"/>
    <w:rsid w:val="006D4489"/>
    <w:rsid w:val="006D4F4A"/>
    <w:rsid w:val="006D4F69"/>
    <w:rsid w:val="006D53C0"/>
    <w:rsid w:val="006D623D"/>
    <w:rsid w:val="006D7817"/>
    <w:rsid w:val="006D7D4C"/>
    <w:rsid w:val="006D7D99"/>
    <w:rsid w:val="006E14CD"/>
    <w:rsid w:val="006E15DA"/>
    <w:rsid w:val="006E1CB2"/>
    <w:rsid w:val="006E249E"/>
    <w:rsid w:val="006E2E59"/>
    <w:rsid w:val="006E3075"/>
    <w:rsid w:val="006E38EB"/>
    <w:rsid w:val="006E39AA"/>
    <w:rsid w:val="006E3BC2"/>
    <w:rsid w:val="006E42F6"/>
    <w:rsid w:val="006E5E23"/>
    <w:rsid w:val="006E64B2"/>
    <w:rsid w:val="006E6BBB"/>
    <w:rsid w:val="006E7A55"/>
    <w:rsid w:val="006F0854"/>
    <w:rsid w:val="006F1D85"/>
    <w:rsid w:val="006F20F2"/>
    <w:rsid w:val="006F2813"/>
    <w:rsid w:val="006F2B12"/>
    <w:rsid w:val="006F2B9D"/>
    <w:rsid w:val="006F3B7D"/>
    <w:rsid w:val="006F5B0A"/>
    <w:rsid w:val="006F5CB5"/>
    <w:rsid w:val="006F6A42"/>
    <w:rsid w:val="006F7C14"/>
    <w:rsid w:val="007000D8"/>
    <w:rsid w:val="00700738"/>
    <w:rsid w:val="007008E4"/>
    <w:rsid w:val="007009A7"/>
    <w:rsid w:val="007010FB"/>
    <w:rsid w:val="0070287D"/>
    <w:rsid w:val="007036AD"/>
    <w:rsid w:val="00703D1F"/>
    <w:rsid w:val="00703EDD"/>
    <w:rsid w:val="00704596"/>
    <w:rsid w:val="007062CD"/>
    <w:rsid w:val="00706936"/>
    <w:rsid w:val="00706EE7"/>
    <w:rsid w:val="00706F5D"/>
    <w:rsid w:val="007071B4"/>
    <w:rsid w:val="00707783"/>
    <w:rsid w:val="007077FF"/>
    <w:rsid w:val="00710999"/>
    <w:rsid w:val="00710E9E"/>
    <w:rsid w:val="00711EF3"/>
    <w:rsid w:val="00712295"/>
    <w:rsid w:val="00712D4D"/>
    <w:rsid w:val="00714ECB"/>
    <w:rsid w:val="00715813"/>
    <w:rsid w:val="00715AA9"/>
    <w:rsid w:val="00715DB4"/>
    <w:rsid w:val="007164F7"/>
    <w:rsid w:val="00717B3B"/>
    <w:rsid w:val="00717D6B"/>
    <w:rsid w:val="00717F8E"/>
    <w:rsid w:val="007205B5"/>
    <w:rsid w:val="00720740"/>
    <w:rsid w:val="00720AD7"/>
    <w:rsid w:val="00720F3C"/>
    <w:rsid w:val="00720F75"/>
    <w:rsid w:val="00721445"/>
    <w:rsid w:val="007226BF"/>
    <w:rsid w:val="00724271"/>
    <w:rsid w:val="0072435F"/>
    <w:rsid w:val="00724700"/>
    <w:rsid w:val="00724A63"/>
    <w:rsid w:val="0072560F"/>
    <w:rsid w:val="00725FF9"/>
    <w:rsid w:val="00726BCA"/>
    <w:rsid w:val="007279C3"/>
    <w:rsid w:val="00727B9E"/>
    <w:rsid w:val="007307F8"/>
    <w:rsid w:val="007310DE"/>
    <w:rsid w:val="00731765"/>
    <w:rsid w:val="0073217F"/>
    <w:rsid w:val="007322C7"/>
    <w:rsid w:val="00732A2A"/>
    <w:rsid w:val="00733600"/>
    <w:rsid w:val="0073362F"/>
    <w:rsid w:val="00733D90"/>
    <w:rsid w:val="00733E02"/>
    <w:rsid w:val="0073411E"/>
    <w:rsid w:val="0073432D"/>
    <w:rsid w:val="00734341"/>
    <w:rsid w:val="00735E3C"/>
    <w:rsid w:val="00735F38"/>
    <w:rsid w:val="007366F3"/>
    <w:rsid w:val="00736898"/>
    <w:rsid w:val="0073693C"/>
    <w:rsid w:val="00736B44"/>
    <w:rsid w:val="00737889"/>
    <w:rsid w:val="00737E09"/>
    <w:rsid w:val="00740081"/>
    <w:rsid w:val="00740398"/>
    <w:rsid w:val="00740523"/>
    <w:rsid w:val="00740A34"/>
    <w:rsid w:val="007416EF"/>
    <w:rsid w:val="007419D2"/>
    <w:rsid w:val="0074293F"/>
    <w:rsid w:val="00742B12"/>
    <w:rsid w:val="00742D76"/>
    <w:rsid w:val="00742DCB"/>
    <w:rsid w:val="00743322"/>
    <w:rsid w:val="00743F8A"/>
    <w:rsid w:val="007444A5"/>
    <w:rsid w:val="00744A1A"/>
    <w:rsid w:val="00744F7F"/>
    <w:rsid w:val="007452B9"/>
    <w:rsid w:val="00746198"/>
    <w:rsid w:val="00746392"/>
    <w:rsid w:val="0074674B"/>
    <w:rsid w:val="00747610"/>
    <w:rsid w:val="00750457"/>
    <w:rsid w:val="00751019"/>
    <w:rsid w:val="00751836"/>
    <w:rsid w:val="00752D2B"/>
    <w:rsid w:val="00753A40"/>
    <w:rsid w:val="00753AEB"/>
    <w:rsid w:val="007540F3"/>
    <w:rsid w:val="0075483C"/>
    <w:rsid w:val="0075584F"/>
    <w:rsid w:val="00755D0D"/>
    <w:rsid w:val="007575BF"/>
    <w:rsid w:val="007576B5"/>
    <w:rsid w:val="00757A1D"/>
    <w:rsid w:val="00757B46"/>
    <w:rsid w:val="00757CFF"/>
    <w:rsid w:val="00760192"/>
    <w:rsid w:val="0076056A"/>
    <w:rsid w:val="00761815"/>
    <w:rsid w:val="00761ABB"/>
    <w:rsid w:val="00761C54"/>
    <w:rsid w:val="00762B29"/>
    <w:rsid w:val="00763230"/>
    <w:rsid w:val="0076407F"/>
    <w:rsid w:val="00764C95"/>
    <w:rsid w:val="007655AC"/>
    <w:rsid w:val="007656BF"/>
    <w:rsid w:val="007656FC"/>
    <w:rsid w:val="00765AAD"/>
    <w:rsid w:val="00766986"/>
    <w:rsid w:val="00766B51"/>
    <w:rsid w:val="007670F5"/>
    <w:rsid w:val="00767234"/>
    <w:rsid w:val="00767264"/>
    <w:rsid w:val="00767696"/>
    <w:rsid w:val="007703D0"/>
    <w:rsid w:val="00770717"/>
    <w:rsid w:val="0077083D"/>
    <w:rsid w:val="00770B3D"/>
    <w:rsid w:val="00770C7B"/>
    <w:rsid w:val="0077364D"/>
    <w:rsid w:val="00774119"/>
    <w:rsid w:val="00774211"/>
    <w:rsid w:val="007745B4"/>
    <w:rsid w:val="00774912"/>
    <w:rsid w:val="00774A60"/>
    <w:rsid w:val="0077524A"/>
    <w:rsid w:val="007756D7"/>
    <w:rsid w:val="00776120"/>
    <w:rsid w:val="0077649E"/>
    <w:rsid w:val="00776737"/>
    <w:rsid w:val="007776F4"/>
    <w:rsid w:val="00777E6C"/>
    <w:rsid w:val="00780365"/>
    <w:rsid w:val="00780A39"/>
    <w:rsid w:val="00780EB4"/>
    <w:rsid w:val="00781C3D"/>
    <w:rsid w:val="00781D7E"/>
    <w:rsid w:val="00781EC3"/>
    <w:rsid w:val="007821C9"/>
    <w:rsid w:val="0078247F"/>
    <w:rsid w:val="00782E9A"/>
    <w:rsid w:val="00783F11"/>
    <w:rsid w:val="007846A7"/>
    <w:rsid w:val="00784EC4"/>
    <w:rsid w:val="007856EB"/>
    <w:rsid w:val="00785890"/>
    <w:rsid w:val="0078634A"/>
    <w:rsid w:val="00786E10"/>
    <w:rsid w:val="0078752C"/>
    <w:rsid w:val="00787750"/>
    <w:rsid w:val="00787DF8"/>
    <w:rsid w:val="007901D9"/>
    <w:rsid w:val="007905A9"/>
    <w:rsid w:val="00790EF6"/>
    <w:rsid w:val="0079128F"/>
    <w:rsid w:val="00791404"/>
    <w:rsid w:val="00791B35"/>
    <w:rsid w:val="00791D88"/>
    <w:rsid w:val="007922C2"/>
    <w:rsid w:val="007926E0"/>
    <w:rsid w:val="00793469"/>
    <w:rsid w:val="0079382E"/>
    <w:rsid w:val="00793960"/>
    <w:rsid w:val="007941EB"/>
    <w:rsid w:val="007947BC"/>
    <w:rsid w:val="00794AE9"/>
    <w:rsid w:val="0079555F"/>
    <w:rsid w:val="00795B1C"/>
    <w:rsid w:val="007962E3"/>
    <w:rsid w:val="0079743D"/>
    <w:rsid w:val="007977D3"/>
    <w:rsid w:val="00797ACD"/>
    <w:rsid w:val="007A0080"/>
    <w:rsid w:val="007A0BD9"/>
    <w:rsid w:val="007A229E"/>
    <w:rsid w:val="007A4C17"/>
    <w:rsid w:val="007A4D99"/>
    <w:rsid w:val="007A5597"/>
    <w:rsid w:val="007A6A05"/>
    <w:rsid w:val="007A7CD0"/>
    <w:rsid w:val="007B0BAF"/>
    <w:rsid w:val="007B1CD2"/>
    <w:rsid w:val="007B1DFC"/>
    <w:rsid w:val="007B1F5A"/>
    <w:rsid w:val="007B1F98"/>
    <w:rsid w:val="007B21F5"/>
    <w:rsid w:val="007B2715"/>
    <w:rsid w:val="007B2962"/>
    <w:rsid w:val="007B3782"/>
    <w:rsid w:val="007B42B4"/>
    <w:rsid w:val="007B43D8"/>
    <w:rsid w:val="007B4CEB"/>
    <w:rsid w:val="007B4D03"/>
    <w:rsid w:val="007B525E"/>
    <w:rsid w:val="007B5707"/>
    <w:rsid w:val="007B5C39"/>
    <w:rsid w:val="007B6968"/>
    <w:rsid w:val="007B727F"/>
    <w:rsid w:val="007B7D6D"/>
    <w:rsid w:val="007C0466"/>
    <w:rsid w:val="007C0554"/>
    <w:rsid w:val="007C1150"/>
    <w:rsid w:val="007C3337"/>
    <w:rsid w:val="007C3771"/>
    <w:rsid w:val="007C4D75"/>
    <w:rsid w:val="007C500C"/>
    <w:rsid w:val="007C5ABE"/>
    <w:rsid w:val="007C6DAF"/>
    <w:rsid w:val="007C7524"/>
    <w:rsid w:val="007C75C0"/>
    <w:rsid w:val="007C7A5E"/>
    <w:rsid w:val="007D005A"/>
    <w:rsid w:val="007D03F8"/>
    <w:rsid w:val="007D0CCE"/>
    <w:rsid w:val="007D19B2"/>
    <w:rsid w:val="007D2368"/>
    <w:rsid w:val="007D2405"/>
    <w:rsid w:val="007D332B"/>
    <w:rsid w:val="007D3873"/>
    <w:rsid w:val="007D39FA"/>
    <w:rsid w:val="007D3B19"/>
    <w:rsid w:val="007D411D"/>
    <w:rsid w:val="007D44A9"/>
    <w:rsid w:val="007D44EB"/>
    <w:rsid w:val="007D5216"/>
    <w:rsid w:val="007D523C"/>
    <w:rsid w:val="007D5426"/>
    <w:rsid w:val="007D5747"/>
    <w:rsid w:val="007D714A"/>
    <w:rsid w:val="007D7D5F"/>
    <w:rsid w:val="007E11D5"/>
    <w:rsid w:val="007E1A21"/>
    <w:rsid w:val="007E221B"/>
    <w:rsid w:val="007E2234"/>
    <w:rsid w:val="007E2A19"/>
    <w:rsid w:val="007E2B78"/>
    <w:rsid w:val="007E3462"/>
    <w:rsid w:val="007E3BE7"/>
    <w:rsid w:val="007E3C24"/>
    <w:rsid w:val="007E49BD"/>
    <w:rsid w:val="007E54E4"/>
    <w:rsid w:val="007E5CE5"/>
    <w:rsid w:val="007E5D8E"/>
    <w:rsid w:val="007E5F14"/>
    <w:rsid w:val="007E6002"/>
    <w:rsid w:val="007E60F4"/>
    <w:rsid w:val="007E66C9"/>
    <w:rsid w:val="007E7366"/>
    <w:rsid w:val="007E7B0B"/>
    <w:rsid w:val="007F056A"/>
    <w:rsid w:val="007F086A"/>
    <w:rsid w:val="007F0DE1"/>
    <w:rsid w:val="007F1529"/>
    <w:rsid w:val="007F17B2"/>
    <w:rsid w:val="007F1DE6"/>
    <w:rsid w:val="007F2069"/>
    <w:rsid w:val="007F29D1"/>
    <w:rsid w:val="007F2C64"/>
    <w:rsid w:val="007F3A13"/>
    <w:rsid w:val="007F3C61"/>
    <w:rsid w:val="007F3FC5"/>
    <w:rsid w:val="007F4037"/>
    <w:rsid w:val="007F43CE"/>
    <w:rsid w:val="007F4F92"/>
    <w:rsid w:val="007F52AE"/>
    <w:rsid w:val="007F5FD3"/>
    <w:rsid w:val="007F6380"/>
    <w:rsid w:val="007F6A95"/>
    <w:rsid w:val="007F6C3A"/>
    <w:rsid w:val="007F6F75"/>
    <w:rsid w:val="007F72DA"/>
    <w:rsid w:val="007F7504"/>
    <w:rsid w:val="007F7EB3"/>
    <w:rsid w:val="0080002D"/>
    <w:rsid w:val="00800192"/>
    <w:rsid w:val="00800262"/>
    <w:rsid w:val="00800290"/>
    <w:rsid w:val="00800B3E"/>
    <w:rsid w:val="008010FE"/>
    <w:rsid w:val="008020F2"/>
    <w:rsid w:val="0080255A"/>
    <w:rsid w:val="0080379C"/>
    <w:rsid w:val="00803F38"/>
    <w:rsid w:val="00804190"/>
    <w:rsid w:val="00804672"/>
    <w:rsid w:val="00805D78"/>
    <w:rsid w:val="008060C4"/>
    <w:rsid w:val="008065A7"/>
    <w:rsid w:val="0080662C"/>
    <w:rsid w:val="008068B9"/>
    <w:rsid w:val="0080710A"/>
    <w:rsid w:val="0081063C"/>
    <w:rsid w:val="00810939"/>
    <w:rsid w:val="008111A7"/>
    <w:rsid w:val="00811E42"/>
    <w:rsid w:val="008129AB"/>
    <w:rsid w:val="00813012"/>
    <w:rsid w:val="008131B4"/>
    <w:rsid w:val="0081439B"/>
    <w:rsid w:val="008145B4"/>
    <w:rsid w:val="008147C9"/>
    <w:rsid w:val="008148F9"/>
    <w:rsid w:val="00816465"/>
    <w:rsid w:val="00816611"/>
    <w:rsid w:val="00817D00"/>
    <w:rsid w:val="00817F1D"/>
    <w:rsid w:val="008204AE"/>
    <w:rsid w:val="0082058E"/>
    <w:rsid w:val="00820D3F"/>
    <w:rsid w:val="008211E9"/>
    <w:rsid w:val="00821406"/>
    <w:rsid w:val="008219E1"/>
    <w:rsid w:val="0082230D"/>
    <w:rsid w:val="008226B5"/>
    <w:rsid w:val="00822896"/>
    <w:rsid w:val="008232E0"/>
    <w:rsid w:val="008234A3"/>
    <w:rsid w:val="00823ACB"/>
    <w:rsid w:val="00823BBF"/>
    <w:rsid w:val="00824A9C"/>
    <w:rsid w:val="008253E1"/>
    <w:rsid w:val="00825523"/>
    <w:rsid w:val="00825609"/>
    <w:rsid w:val="00825941"/>
    <w:rsid w:val="00825AD8"/>
    <w:rsid w:val="00826052"/>
    <w:rsid w:val="008260E6"/>
    <w:rsid w:val="0082700B"/>
    <w:rsid w:val="008270B0"/>
    <w:rsid w:val="008270E2"/>
    <w:rsid w:val="00827D69"/>
    <w:rsid w:val="008300C4"/>
    <w:rsid w:val="008307F3"/>
    <w:rsid w:val="00830AAE"/>
    <w:rsid w:val="00830B11"/>
    <w:rsid w:val="00830C1C"/>
    <w:rsid w:val="00831460"/>
    <w:rsid w:val="00831B93"/>
    <w:rsid w:val="008322B4"/>
    <w:rsid w:val="00832816"/>
    <w:rsid w:val="00832E1E"/>
    <w:rsid w:val="00832F62"/>
    <w:rsid w:val="00833449"/>
    <w:rsid w:val="00834144"/>
    <w:rsid w:val="00834EDA"/>
    <w:rsid w:val="00835CEE"/>
    <w:rsid w:val="00835F8A"/>
    <w:rsid w:val="008364A3"/>
    <w:rsid w:val="00836BC8"/>
    <w:rsid w:val="00837222"/>
    <w:rsid w:val="008379C2"/>
    <w:rsid w:val="008404D3"/>
    <w:rsid w:val="008418D8"/>
    <w:rsid w:val="00841F34"/>
    <w:rsid w:val="008421D4"/>
    <w:rsid w:val="008421F2"/>
    <w:rsid w:val="008432A3"/>
    <w:rsid w:val="008436B7"/>
    <w:rsid w:val="00843B4B"/>
    <w:rsid w:val="00844B4C"/>
    <w:rsid w:val="00844FD2"/>
    <w:rsid w:val="00845C39"/>
    <w:rsid w:val="008461C4"/>
    <w:rsid w:val="0084693C"/>
    <w:rsid w:val="0085021E"/>
    <w:rsid w:val="0085055B"/>
    <w:rsid w:val="008507A9"/>
    <w:rsid w:val="00850D94"/>
    <w:rsid w:val="008537E8"/>
    <w:rsid w:val="00854227"/>
    <w:rsid w:val="00854602"/>
    <w:rsid w:val="0085498D"/>
    <w:rsid w:val="00854E7C"/>
    <w:rsid w:val="0085507B"/>
    <w:rsid w:val="0085685A"/>
    <w:rsid w:val="00857532"/>
    <w:rsid w:val="00857CD6"/>
    <w:rsid w:val="00857FC4"/>
    <w:rsid w:val="008602D9"/>
    <w:rsid w:val="00860522"/>
    <w:rsid w:val="00860E73"/>
    <w:rsid w:val="00861A82"/>
    <w:rsid w:val="008623C5"/>
    <w:rsid w:val="0086242C"/>
    <w:rsid w:val="008627AE"/>
    <w:rsid w:val="00863A4F"/>
    <w:rsid w:val="00864CDD"/>
    <w:rsid w:val="008656AD"/>
    <w:rsid w:val="00865BB8"/>
    <w:rsid w:val="00865C35"/>
    <w:rsid w:val="008662A8"/>
    <w:rsid w:val="00866AF9"/>
    <w:rsid w:val="008672C7"/>
    <w:rsid w:val="00867405"/>
    <w:rsid w:val="00867517"/>
    <w:rsid w:val="008678DD"/>
    <w:rsid w:val="00870F9A"/>
    <w:rsid w:val="00871FAD"/>
    <w:rsid w:val="008722F7"/>
    <w:rsid w:val="00872CD6"/>
    <w:rsid w:val="00872CDA"/>
    <w:rsid w:val="008738AD"/>
    <w:rsid w:val="00874114"/>
    <w:rsid w:val="00874B5F"/>
    <w:rsid w:val="00874EE3"/>
    <w:rsid w:val="008751BE"/>
    <w:rsid w:val="008752B3"/>
    <w:rsid w:val="00875E93"/>
    <w:rsid w:val="00876629"/>
    <w:rsid w:val="008766AC"/>
    <w:rsid w:val="008803DB"/>
    <w:rsid w:val="008804F3"/>
    <w:rsid w:val="00880A27"/>
    <w:rsid w:val="00880BA7"/>
    <w:rsid w:val="0088216A"/>
    <w:rsid w:val="0088218C"/>
    <w:rsid w:val="008821EA"/>
    <w:rsid w:val="00882864"/>
    <w:rsid w:val="00882A7A"/>
    <w:rsid w:val="00882BB8"/>
    <w:rsid w:val="00884BD7"/>
    <w:rsid w:val="00884C87"/>
    <w:rsid w:val="0088526A"/>
    <w:rsid w:val="00886233"/>
    <w:rsid w:val="00886599"/>
    <w:rsid w:val="00886F09"/>
    <w:rsid w:val="008875DC"/>
    <w:rsid w:val="00887BAD"/>
    <w:rsid w:val="00890158"/>
    <w:rsid w:val="0089072E"/>
    <w:rsid w:val="00890E66"/>
    <w:rsid w:val="00890E9E"/>
    <w:rsid w:val="00890F94"/>
    <w:rsid w:val="008928E9"/>
    <w:rsid w:val="0089311F"/>
    <w:rsid w:val="00893378"/>
    <w:rsid w:val="00893379"/>
    <w:rsid w:val="008937BE"/>
    <w:rsid w:val="0089435B"/>
    <w:rsid w:val="0089526D"/>
    <w:rsid w:val="00896630"/>
    <w:rsid w:val="00896B34"/>
    <w:rsid w:val="008971C4"/>
    <w:rsid w:val="00897844"/>
    <w:rsid w:val="008979E8"/>
    <w:rsid w:val="00897A1E"/>
    <w:rsid w:val="00897AD6"/>
    <w:rsid w:val="008A041B"/>
    <w:rsid w:val="008A0958"/>
    <w:rsid w:val="008A0FBB"/>
    <w:rsid w:val="008A1067"/>
    <w:rsid w:val="008A10DC"/>
    <w:rsid w:val="008A1201"/>
    <w:rsid w:val="008A1F29"/>
    <w:rsid w:val="008A201E"/>
    <w:rsid w:val="008A2548"/>
    <w:rsid w:val="008A278A"/>
    <w:rsid w:val="008A29DC"/>
    <w:rsid w:val="008A34CC"/>
    <w:rsid w:val="008A380F"/>
    <w:rsid w:val="008A4042"/>
    <w:rsid w:val="008A43BC"/>
    <w:rsid w:val="008A4B51"/>
    <w:rsid w:val="008A5932"/>
    <w:rsid w:val="008A5AE4"/>
    <w:rsid w:val="008A5CD4"/>
    <w:rsid w:val="008A5CE1"/>
    <w:rsid w:val="008A69BB"/>
    <w:rsid w:val="008B0104"/>
    <w:rsid w:val="008B04CF"/>
    <w:rsid w:val="008B06B9"/>
    <w:rsid w:val="008B0B2E"/>
    <w:rsid w:val="008B0FDD"/>
    <w:rsid w:val="008B1A91"/>
    <w:rsid w:val="008B1C11"/>
    <w:rsid w:val="008B209F"/>
    <w:rsid w:val="008B3A0B"/>
    <w:rsid w:val="008B40E5"/>
    <w:rsid w:val="008B4587"/>
    <w:rsid w:val="008B46A4"/>
    <w:rsid w:val="008B4C10"/>
    <w:rsid w:val="008B53DA"/>
    <w:rsid w:val="008B585B"/>
    <w:rsid w:val="008B5AA4"/>
    <w:rsid w:val="008B5F7D"/>
    <w:rsid w:val="008B64C8"/>
    <w:rsid w:val="008B73A1"/>
    <w:rsid w:val="008B7703"/>
    <w:rsid w:val="008B7D50"/>
    <w:rsid w:val="008C01CB"/>
    <w:rsid w:val="008C052E"/>
    <w:rsid w:val="008C10D9"/>
    <w:rsid w:val="008C2857"/>
    <w:rsid w:val="008C3937"/>
    <w:rsid w:val="008C45A2"/>
    <w:rsid w:val="008C54C0"/>
    <w:rsid w:val="008C5AC2"/>
    <w:rsid w:val="008C668A"/>
    <w:rsid w:val="008C6C7D"/>
    <w:rsid w:val="008C6F2D"/>
    <w:rsid w:val="008C6F4B"/>
    <w:rsid w:val="008C7EF4"/>
    <w:rsid w:val="008D03DC"/>
    <w:rsid w:val="008D0763"/>
    <w:rsid w:val="008D13F8"/>
    <w:rsid w:val="008D1467"/>
    <w:rsid w:val="008D25CC"/>
    <w:rsid w:val="008D2A4C"/>
    <w:rsid w:val="008D2F2A"/>
    <w:rsid w:val="008D332E"/>
    <w:rsid w:val="008D560B"/>
    <w:rsid w:val="008D5B81"/>
    <w:rsid w:val="008D6336"/>
    <w:rsid w:val="008D66DF"/>
    <w:rsid w:val="008D6BF0"/>
    <w:rsid w:val="008D72E0"/>
    <w:rsid w:val="008D7A13"/>
    <w:rsid w:val="008E1163"/>
    <w:rsid w:val="008E1C47"/>
    <w:rsid w:val="008E3634"/>
    <w:rsid w:val="008E4356"/>
    <w:rsid w:val="008E45E6"/>
    <w:rsid w:val="008E5108"/>
    <w:rsid w:val="008E523A"/>
    <w:rsid w:val="008E5473"/>
    <w:rsid w:val="008E741A"/>
    <w:rsid w:val="008E7C97"/>
    <w:rsid w:val="008E7FB6"/>
    <w:rsid w:val="008F0108"/>
    <w:rsid w:val="008F094A"/>
    <w:rsid w:val="008F12FE"/>
    <w:rsid w:val="008F147B"/>
    <w:rsid w:val="008F15B5"/>
    <w:rsid w:val="008F2AA6"/>
    <w:rsid w:val="008F4369"/>
    <w:rsid w:val="008F4E9A"/>
    <w:rsid w:val="008F55E3"/>
    <w:rsid w:val="008F6627"/>
    <w:rsid w:val="008F67FD"/>
    <w:rsid w:val="008F7238"/>
    <w:rsid w:val="008F72D7"/>
    <w:rsid w:val="008F757E"/>
    <w:rsid w:val="00900547"/>
    <w:rsid w:val="00901C41"/>
    <w:rsid w:val="0090221F"/>
    <w:rsid w:val="0090259A"/>
    <w:rsid w:val="00902B4E"/>
    <w:rsid w:val="00903103"/>
    <w:rsid w:val="009038BE"/>
    <w:rsid w:val="00903D40"/>
    <w:rsid w:val="00903EAE"/>
    <w:rsid w:val="00904422"/>
    <w:rsid w:val="00904973"/>
    <w:rsid w:val="00904977"/>
    <w:rsid w:val="00905278"/>
    <w:rsid w:val="00905BDF"/>
    <w:rsid w:val="009061E6"/>
    <w:rsid w:val="009066D7"/>
    <w:rsid w:val="00906CDE"/>
    <w:rsid w:val="0090710F"/>
    <w:rsid w:val="0091042A"/>
    <w:rsid w:val="00910979"/>
    <w:rsid w:val="009116BE"/>
    <w:rsid w:val="00911B1D"/>
    <w:rsid w:val="00911C5A"/>
    <w:rsid w:val="00912835"/>
    <w:rsid w:val="00912CC3"/>
    <w:rsid w:val="00913F6B"/>
    <w:rsid w:val="0091427C"/>
    <w:rsid w:val="00915542"/>
    <w:rsid w:val="0091627A"/>
    <w:rsid w:val="00916DBA"/>
    <w:rsid w:val="00916E53"/>
    <w:rsid w:val="009174DD"/>
    <w:rsid w:val="00917BF8"/>
    <w:rsid w:val="00920001"/>
    <w:rsid w:val="00920059"/>
    <w:rsid w:val="009202A7"/>
    <w:rsid w:val="0092097C"/>
    <w:rsid w:val="00920BAE"/>
    <w:rsid w:val="0092133A"/>
    <w:rsid w:val="0092171F"/>
    <w:rsid w:val="00921A34"/>
    <w:rsid w:val="009223A5"/>
    <w:rsid w:val="00922CA1"/>
    <w:rsid w:val="00922DAD"/>
    <w:rsid w:val="0092362E"/>
    <w:rsid w:val="0092463D"/>
    <w:rsid w:val="009249D9"/>
    <w:rsid w:val="00924DFD"/>
    <w:rsid w:val="00925B34"/>
    <w:rsid w:val="00927194"/>
    <w:rsid w:val="00927E52"/>
    <w:rsid w:val="00930181"/>
    <w:rsid w:val="00931222"/>
    <w:rsid w:val="0093186E"/>
    <w:rsid w:val="00933B67"/>
    <w:rsid w:val="00933F14"/>
    <w:rsid w:val="009342DB"/>
    <w:rsid w:val="0093524E"/>
    <w:rsid w:val="0093563B"/>
    <w:rsid w:val="00935D15"/>
    <w:rsid w:val="00935E76"/>
    <w:rsid w:val="00935FF7"/>
    <w:rsid w:val="00936F59"/>
    <w:rsid w:val="009376AA"/>
    <w:rsid w:val="00937900"/>
    <w:rsid w:val="0093799C"/>
    <w:rsid w:val="00937FFA"/>
    <w:rsid w:val="00940C07"/>
    <w:rsid w:val="00940DD5"/>
    <w:rsid w:val="00940F78"/>
    <w:rsid w:val="0094123B"/>
    <w:rsid w:val="00941F79"/>
    <w:rsid w:val="00942847"/>
    <w:rsid w:val="00942DF5"/>
    <w:rsid w:val="0094308F"/>
    <w:rsid w:val="0094315D"/>
    <w:rsid w:val="009432BE"/>
    <w:rsid w:val="009434CA"/>
    <w:rsid w:val="0094393C"/>
    <w:rsid w:val="00943B61"/>
    <w:rsid w:val="00943C4F"/>
    <w:rsid w:val="00944061"/>
    <w:rsid w:val="0094566C"/>
    <w:rsid w:val="00946795"/>
    <w:rsid w:val="00946E64"/>
    <w:rsid w:val="009472BD"/>
    <w:rsid w:val="009474B2"/>
    <w:rsid w:val="00950056"/>
    <w:rsid w:val="00950A15"/>
    <w:rsid w:val="009518F7"/>
    <w:rsid w:val="00951F31"/>
    <w:rsid w:val="009522AD"/>
    <w:rsid w:val="00952411"/>
    <w:rsid w:val="00953256"/>
    <w:rsid w:val="009537A2"/>
    <w:rsid w:val="00953E18"/>
    <w:rsid w:val="00954261"/>
    <w:rsid w:val="00954DE9"/>
    <w:rsid w:val="00956249"/>
    <w:rsid w:val="00956C9B"/>
    <w:rsid w:val="00957264"/>
    <w:rsid w:val="00960275"/>
    <w:rsid w:val="00960F16"/>
    <w:rsid w:val="00963664"/>
    <w:rsid w:val="00964AD9"/>
    <w:rsid w:val="009655EE"/>
    <w:rsid w:val="009656A9"/>
    <w:rsid w:val="00965B07"/>
    <w:rsid w:val="00965F65"/>
    <w:rsid w:val="00966802"/>
    <w:rsid w:val="009668C7"/>
    <w:rsid w:val="00966930"/>
    <w:rsid w:val="00966B87"/>
    <w:rsid w:val="009675A2"/>
    <w:rsid w:val="00970121"/>
    <w:rsid w:val="009704FE"/>
    <w:rsid w:val="009724BD"/>
    <w:rsid w:val="00974398"/>
    <w:rsid w:val="00975CE1"/>
    <w:rsid w:val="00976A86"/>
    <w:rsid w:val="00976F54"/>
    <w:rsid w:val="00976F75"/>
    <w:rsid w:val="009773DA"/>
    <w:rsid w:val="009777D7"/>
    <w:rsid w:val="009777F1"/>
    <w:rsid w:val="009803F2"/>
    <w:rsid w:val="00981363"/>
    <w:rsid w:val="00982DBB"/>
    <w:rsid w:val="00983286"/>
    <w:rsid w:val="00983E75"/>
    <w:rsid w:val="00985166"/>
    <w:rsid w:val="00986431"/>
    <w:rsid w:val="00986D7E"/>
    <w:rsid w:val="00986E2D"/>
    <w:rsid w:val="00986E4B"/>
    <w:rsid w:val="00986E92"/>
    <w:rsid w:val="009872D9"/>
    <w:rsid w:val="00990383"/>
    <w:rsid w:val="0099044E"/>
    <w:rsid w:val="00990AB0"/>
    <w:rsid w:val="009919F4"/>
    <w:rsid w:val="00992EA2"/>
    <w:rsid w:val="00994592"/>
    <w:rsid w:val="009947FB"/>
    <w:rsid w:val="0099619B"/>
    <w:rsid w:val="00997AA8"/>
    <w:rsid w:val="009A002C"/>
    <w:rsid w:val="009A0791"/>
    <w:rsid w:val="009A099F"/>
    <w:rsid w:val="009A11D9"/>
    <w:rsid w:val="009A2091"/>
    <w:rsid w:val="009A3B40"/>
    <w:rsid w:val="009A4029"/>
    <w:rsid w:val="009A447E"/>
    <w:rsid w:val="009A458C"/>
    <w:rsid w:val="009A4C2E"/>
    <w:rsid w:val="009A6787"/>
    <w:rsid w:val="009A73C8"/>
    <w:rsid w:val="009A7BA6"/>
    <w:rsid w:val="009A7DC9"/>
    <w:rsid w:val="009B0818"/>
    <w:rsid w:val="009B1281"/>
    <w:rsid w:val="009B24A7"/>
    <w:rsid w:val="009B24D2"/>
    <w:rsid w:val="009B262C"/>
    <w:rsid w:val="009B2DFA"/>
    <w:rsid w:val="009B33B9"/>
    <w:rsid w:val="009B365F"/>
    <w:rsid w:val="009B400F"/>
    <w:rsid w:val="009B46C6"/>
    <w:rsid w:val="009B46EB"/>
    <w:rsid w:val="009B4B8B"/>
    <w:rsid w:val="009B4F8D"/>
    <w:rsid w:val="009B5863"/>
    <w:rsid w:val="009B58D6"/>
    <w:rsid w:val="009B7514"/>
    <w:rsid w:val="009C00DF"/>
    <w:rsid w:val="009C071F"/>
    <w:rsid w:val="009C0C81"/>
    <w:rsid w:val="009C1AFB"/>
    <w:rsid w:val="009C26CB"/>
    <w:rsid w:val="009C4AD3"/>
    <w:rsid w:val="009C571B"/>
    <w:rsid w:val="009C5A05"/>
    <w:rsid w:val="009C5F2A"/>
    <w:rsid w:val="009C683F"/>
    <w:rsid w:val="009C6A9E"/>
    <w:rsid w:val="009C6C9F"/>
    <w:rsid w:val="009C7399"/>
    <w:rsid w:val="009D0B07"/>
    <w:rsid w:val="009D0F16"/>
    <w:rsid w:val="009D177C"/>
    <w:rsid w:val="009D3397"/>
    <w:rsid w:val="009D4E30"/>
    <w:rsid w:val="009D5C09"/>
    <w:rsid w:val="009D5CC7"/>
    <w:rsid w:val="009D5EC1"/>
    <w:rsid w:val="009D637A"/>
    <w:rsid w:val="009D6785"/>
    <w:rsid w:val="009D687E"/>
    <w:rsid w:val="009D7649"/>
    <w:rsid w:val="009D78A2"/>
    <w:rsid w:val="009D7E04"/>
    <w:rsid w:val="009E0888"/>
    <w:rsid w:val="009E0A02"/>
    <w:rsid w:val="009E1964"/>
    <w:rsid w:val="009E2722"/>
    <w:rsid w:val="009E358F"/>
    <w:rsid w:val="009E3847"/>
    <w:rsid w:val="009E3AE2"/>
    <w:rsid w:val="009E3DD9"/>
    <w:rsid w:val="009E40F7"/>
    <w:rsid w:val="009E448E"/>
    <w:rsid w:val="009E5281"/>
    <w:rsid w:val="009E584D"/>
    <w:rsid w:val="009E654B"/>
    <w:rsid w:val="009E71FE"/>
    <w:rsid w:val="009E7403"/>
    <w:rsid w:val="009E76D1"/>
    <w:rsid w:val="009E7A6A"/>
    <w:rsid w:val="009E7E9A"/>
    <w:rsid w:val="009F19A6"/>
    <w:rsid w:val="009F2D2B"/>
    <w:rsid w:val="009F37B7"/>
    <w:rsid w:val="009F392F"/>
    <w:rsid w:val="009F47DD"/>
    <w:rsid w:val="009F47F8"/>
    <w:rsid w:val="009F5108"/>
    <w:rsid w:val="009F5576"/>
    <w:rsid w:val="009F55DE"/>
    <w:rsid w:val="009F5BB7"/>
    <w:rsid w:val="009F5C7B"/>
    <w:rsid w:val="009F64E7"/>
    <w:rsid w:val="009F797E"/>
    <w:rsid w:val="009F7C9C"/>
    <w:rsid w:val="00A013F2"/>
    <w:rsid w:val="00A0156E"/>
    <w:rsid w:val="00A029B7"/>
    <w:rsid w:val="00A02A0F"/>
    <w:rsid w:val="00A037B9"/>
    <w:rsid w:val="00A03933"/>
    <w:rsid w:val="00A0463D"/>
    <w:rsid w:val="00A04F24"/>
    <w:rsid w:val="00A05457"/>
    <w:rsid w:val="00A05AC5"/>
    <w:rsid w:val="00A05CDD"/>
    <w:rsid w:val="00A06208"/>
    <w:rsid w:val="00A06735"/>
    <w:rsid w:val="00A06DCB"/>
    <w:rsid w:val="00A0725F"/>
    <w:rsid w:val="00A07561"/>
    <w:rsid w:val="00A07D0F"/>
    <w:rsid w:val="00A10118"/>
    <w:rsid w:val="00A1031D"/>
    <w:rsid w:val="00A10495"/>
    <w:rsid w:val="00A1075B"/>
    <w:rsid w:val="00A10E45"/>
    <w:rsid w:val="00A11B1C"/>
    <w:rsid w:val="00A1287F"/>
    <w:rsid w:val="00A12C0C"/>
    <w:rsid w:val="00A1327D"/>
    <w:rsid w:val="00A1340A"/>
    <w:rsid w:val="00A13AE3"/>
    <w:rsid w:val="00A14384"/>
    <w:rsid w:val="00A153B0"/>
    <w:rsid w:val="00A15BD9"/>
    <w:rsid w:val="00A15DD3"/>
    <w:rsid w:val="00A15FA2"/>
    <w:rsid w:val="00A16848"/>
    <w:rsid w:val="00A200A4"/>
    <w:rsid w:val="00A2049E"/>
    <w:rsid w:val="00A20C0C"/>
    <w:rsid w:val="00A20C32"/>
    <w:rsid w:val="00A22D7A"/>
    <w:rsid w:val="00A22F27"/>
    <w:rsid w:val="00A230B7"/>
    <w:rsid w:val="00A23F05"/>
    <w:rsid w:val="00A24A23"/>
    <w:rsid w:val="00A2518E"/>
    <w:rsid w:val="00A2524A"/>
    <w:rsid w:val="00A26D86"/>
    <w:rsid w:val="00A26E4C"/>
    <w:rsid w:val="00A2754B"/>
    <w:rsid w:val="00A276CB"/>
    <w:rsid w:val="00A27ED5"/>
    <w:rsid w:val="00A27F12"/>
    <w:rsid w:val="00A3030E"/>
    <w:rsid w:val="00A30CCB"/>
    <w:rsid w:val="00A32825"/>
    <w:rsid w:val="00A33014"/>
    <w:rsid w:val="00A3339B"/>
    <w:rsid w:val="00A336B2"/>
    <w:rsid w:val="00A34645"/>
    <w:rsid w:val="00A34CE4"/>
    <w:rsid w:val="00A34F35"/>
    <w:rsid w:val="00A34F67"/>
    <w:rsid w:val="00A35782"/>
    <w:rsid w:val="00A359B3"/>
    <w:rsid w:val="00A35D03"/>
    <w:rsid w:val="00A363AD"/>
    <w:rsid w:val="00A36C2A"/>
    <w:rsid w:val="00A370CE"/>
    <w:rsid w:val="00A379A1"/>
    <w:rsid w:val="00A37C88"/>
    <w:rsid w:val="00A400BD"/>
    <w:rsid w:val="00A4072B"/>
    <w:rsid w:val="00A40EDA"/>
    <w:rsid w:val="00A411F4"/>
    <w:rsid w:val="00A412DF"/>
    <w:rsid w:val="00A41876"/>
    <w:rsid w:val="00A42658"/>
    <w:rsid w:val="00A42D38"/>
    <w:rsid w:val="00A42F86"/>
    <w:rsid w:val="00A4378B"/>
    <w:rsid w:val="00A44654"/>
    <w:rsid w:val="00A44C23"/>
    <w:rsid w:val="00A450D6"/>
    <w:rsid w:val="00A45183"/>
    <w:rsid w:val="00A46801"/>
    <w:rsid w:val="00A469D7"/>
    <w:rsid w:val="00A46E49"/>
    <w:rsid w:val="00A471F4"/>
    <w:rsid w:val="00A474EE"/>
    <w:rsid w:val="00A4789C"/>
    <w:rsid w:val="00A506A5"/>
    <w:rsid w:val="00A509B8"/>
    <w:rsid w:val="00A511B5"/>
    <w:rsid w:val="00A511FD"/>
    <w:rsid w:val="00A5127C"/>
    <w:rsid w:val="00A528AD"/>
    <w:rsid w:val="00A528B6"/>
    <w:rsid w:val="00A55882"/>
    <w:rsid w:val="00A55945"/>
    <w:rsid w:val="00A56E1A"/>
    <w:rsid w:val="00A57070"/>
    <w:rsid w:val="00A57D63"/>
    <w:rsid w:val="00A603DB"/>
    <w:rsid w:val="00A60667"/>
    <w:rsid w:val="00A60DA5"/>
    <w:rsid w:val="00A60F61"/>
    <w:rsid w:val="00A61109"/>
    <w:rsid w:val="00A61B75"/>
    <w:rsid w:val="00A61CF1"/>
    <w:rsid w:val="00A621D7"/>
    <w:rsid w:val="00A62398"/>
    <w:rsid w:val="00A6260C"/>
    <w:rsid w:val="00A62691"/>
    <w:rsid w:val="00A627A3"/>
    <w:rsid w:val="00A62F3F"/>
    <w:rsid w:val="00A63350"/>
    <w:rsid w:val="00A63621"/>
    <w:rsid w:val="00A6527E"/>
    <w:rsid w:val="00A65D3D"/>
    <w:rsid w:val="00A6657C"/>
    <w:rsid w:val="00A67001"/>
    <w:rsid w:val="00A6701C"/>
    <w:rsid w:val="00A67575"/>
    <w:rsid w:val="00A67628"/>
    <w:rsid w:val="00A678E4"/>
    <w:rsid w:val="00A702DA"/>
    <w:rsid w:val="00A70AED"/>
    <w:rsid w:val="00A714A9"/>
    <w:rsid w:val="00A72830"/>
    <w:rsid w:val="00A72D28"/>
    <w:rsid w:val="00A76088"/>
    <w:rsid w:val="00A760CA"/>
    <w:rsid w:val="00A773CB"/>
    <w:rsid w:val="00A80007"/>
    <w:rsid w:val="00A816F2"/>
    <w:rsid w:val="00A8254B"/>
    <w:rsid w:val="00A8376B"/>
    <w:rsid w:val="00A83862"/>
    <w:rsid w:val="00A84381"/>
    <w:rsid w:val="00A843B1"/>
    <w:rsid w:val="00A84FDC"/>
    <w:rsid w:val="00A8589F"/>
    <w:rsid w:val="00A85F29"/>
    <w:rsid w:val="00A871B1"/>
    <w:rsid w:val="00A876EC"/>
    <w:rsid w:val="00A87A6C"/>
    <w:rsid w:val="00A87D15"/>
    <w:rsid w:val="00A87EFC"/>
    <w:rsid w:val="00A90BD2"/>
    <w:rsid w:val="00A911CD"/>
    <w:rsid w:val="00A918F9"/>
    <w:rsid w:val="00A92987"/>
    <w:rsid w:val="00A9383D"/>
    <w:rsid w:val="00A945EA"/>
    <w:rsid w:val="00A94748"/>
    <w:rsid w:val="00A95AD9"/>
    <w:rsid w:val="00A9637D"/>
    <w:rsid w:val="00A96A86"/>
    <w:rsid w:val="00A96F81"/>
    <w:rsid w:val="00A96FFD"/>
    <w:rsid w:val="00A973DE"/>
    <w:rsid w:val="00A97871"/>
    <w:rsid w:val="00AA003D"/>
    <w:rsid w:val="00AA12C8"/>
    <w:rsid w:val="00AA1949"/>
    <w:rsid w:val="00AA1F38"/>
    <w:rsid w:val="00AA2625"/>
    <w:rsid w:val="00AA2733"/>
    <w:rsid w:val="00AA38C3"/>
    <w:rsid w:val="00AA43B2"/>
    <w:rsid w:val="00AA4C60"/>
    <w:rsid w:val="00AA4C71"/>
    <w:rsid w:val="00AA4C96"/>
    <w:rsid w:val="00AA52E6"/>
    <w:rsid w:val="00AA5741"/>
    <w:rsid w:val="00AA6264"/>
    <w:rsid w:val="00AA6CD9"/>
    <w:rsid w:val="00AA6F53"/>
    <w:rsid w:val="00AA7410"/>
    <w:rsid w:val="00AA7477"/>
    <w:rsid w:val="00AA7489"/>
    <w:rsid w:val="00AA7C7D"/>
    <w:rsid w:val="00AA7D50"/>
    <w:rsid w:val="00AB002E"/>
    <w:rsid w:val="00AB02D7"/>
    <w:rsid w:val="00AB05C9"/>
    <w:rsid w:val="00AB0D1B"/>
    <w:rsid w:val="00AB0FFA"/>
    <w:rsid w:val="00AB1287"/>
    <w:rsid w:val="00AB128C"/>
    <w:rsid w:val="00AB184A"/>
    <w:rsid w:val="00AB1C52"/>
    <w:rsid w:val="00AB2854"/>
    <w:rsid w:val="00AB2F4B"/>
    <w:rsid w:val="00AB3238"/>
    <w:rsid w:val="00AB36EA"/>
    <w:rsid w:val="00AB3A4E"/>
    <w:rsid w:val="00AB3F9F"/>
    <w:rsid w:val="00AB49A4"/>
    <w:rsid w:val="00AB4D5D"/>
    <w:rsid w:val="00AB4E0B"/>
    <w:rsid w:val="00AB659F"/>
    <w:rsid w:val="00AB65A3"/>
    <w:rsid w:val="00AB6B0F"/>
    <w:rsid w:val="00AB7B8C"/>
    <w:rsid w:val="00AC0D99"/>
    <w:rsid w:val="00AC1464"/>
    <w:rsid w:val="00AC1CE5"/>
    <w:rsid w:val="00AC1F56"/>
    <w:rsid w:val="00AC2DE7"/>
    <w:rsid w:val="00AC34D5"/>
    <w:rsid w:val="00AC3A7E"/>
    <w:rsid w:val="00AC3F29"/>
    <w:rsid w:val="00AC3F65"/>
    <w:rsid w:val="00AC40CD"/>
    <w:rsid w:val="00AC4F61"/>
    <w:rsid w:val="00AC59F9"/>
    <w:rsid w:val="00AC60C5"/>
    <w:rsid w:val="00AC74F2"/>
    <w:rsid w:val="00AC7552"/>
    <w:rsid w:val="00AC77F9"/>
    <w:rsid w:val="00AD029A"/>
    <w:rsid w:val="00AD033D"/>
    <w:rsid w:val="00AD0DF9"/>
    <w:rsid w:val="00AD1336"/>
    <w:rsid w:val="00AD13DB"/>
    <w:rsid w:val="00AD176D"/>
    <w:rsid w:val="00AD18E5"/>
    <w:rsid w:val="00AD1F97"/>
    <w:rsid w:val="00AD22F3"/>
    <w:rsid w:val="00AD33D7"/>
    <w:rsid w:val="00AD380E"/>
    <w:rsid w:val="00AD3A47"/>
    <w:rsid w:val="00AD55B6"/>
    <w:rsid w:val="00AD57DF"/>
    <w:rsid w:val="00AD5869"/>
    <w:rsid w:val="00AD600C"/>
    <w:rsid w:val="00AD6A33"/>
    <w:rsid w:val="00AD6F4B"/>
    <w:rsid w:val="00AD6F64"/>
    <w:rsid w:val="00AD76ED"/>
    <w:rsid w:val="00AD7F37"/>
    <w:rsid w:val="00AE033A"/>
    <w:rsid w:val="00AE0369"/>
    <w:rsid w:val="00AE13DA"/>
    <w:rsid w:val="00AE1D8F"/>
    <w:rsid w:val="00AE21F4"/>
    <w:rsid w:val="00AE275F"/>
    <w:rsid w:val="00AE29F8"/>
    <w:rsid w:val="00AE2F89"/>
    <w:rsid w:val="00AE39B5"/>
    <w:rsid w:val="00AE43B6"/>
    <w:rsid w:val="00AE471A"/>
    <w:rsid w:val="00AE4E53"/>
    <w:rsid w:val="00AE58E6"/>
    <w:rsid w:val="00AF1718"/>
    <w:rsid w:val="00AF1987"/>
    <w:rsid w:val="00AF28CC"/>
    <w:rsid w:val="00AF29CD"/>
    <w:rsid w:val="00AF2FEE"/>
    <w:rsid w:val="00AF3C69"/>
    <w:rsid w:val="00AF4E8E"/>
    <w:rsid w:val="00AF5BAC"/>
    <w:rsid w:val="00AF63B8"/>
    <w:rsid w:val="00AF6922"/>
    <w:rsid w:val="00AF6CDC"/>
    <w:rsid w:val="00AF711A"/>
    <w:rsid w:val="00AF7385"/>
    <w:rsid w:val="00AF7AF3"/>
    <w:rsid w:val="00B00284"/>
    <w:rsid w:val="00B00427"/>
    <w:rsid w:val="00B00DA9"/>
    <w:rsid w:val="00B00F6B"/>
    <w:rsid w:val="00B0183A"/>
    <w:rsid w:val="00B02911"/>
    <w:rsid w:val="00B02C7C"/>
    <w:rsid w:val="00B03152"/>
    <w:rsid w:val="00B036B7"/>
    <w:rsid w:val="00B03A75"/>
    <w:rsid w:val="00B03D85"/>
    <w:rsid w:val="00B03E6A"/>
    <w:rsid w:val="00B03FE8"/>
    <w:rsid w:val="00B04941"/>
    <w:rsid w:val="00B0625F"/>
    <w:rsid w:val="00B064BD"/>
    <w:rsid w:val="00B06B5B"/>
    <w:rsid w:val="00B06D14"/>
    <w:rsid w:val="00B070E9"/>
    <w:rsid w:val="00B07323"/>
    <w:rsid w:val="00B07714"/>
    <w:rsid w:val="00B07E9A"/>
    <w:rsid w:val="00B10480"/>
    <w:rsid w:val="00B1067F"/>
    <w:rsid w:val="00B109CF"/>
    <w:rsid w:val="00B10AE1"/>
    <w:rsid w:val="00B10F98"/>
    <w:rsid w:val="00B126E8"/>
    <w:rsid w:val="00B129D2"/>
    <w:rsid w:val="00B12A1F"/>
    <w:rsid w:val="00B12C8F"/>
    <w:rsid w:val="00B136EA"/>
    <w:rsid w:val="00B137D0"/>
    <w:rsid w:val="00B13EF2"/>
    <w:rsid w:val="00B140DB"/>
    <w:rsid w:val="00B14714"/>
    <w:rsid w:val="00B14803"/>
    <w:rsid w:val="00B153E6"/>
    <w:rsid w:val="00B16BF0"/>
    <w:rsid w:val="00B178F4"/>
    <w:rsid w:val="00B2026A"/>
    <w:rsid w:val="00B211FD"/>
    <w:rsid w:val="00B21210"/>
    <w:rsid w:val="00B2126D"/>
    <w:rsid w:val="00B21C1A"/>
    <w:rsid w:val="00B2262B"/>
    <w:rsid w:val="00B22DA5"/>
    <w:rsid w:val="00B22DF2"/>
    <w:rsid w:val="00B22F32"/>
    <w:rsid w:val="00B2311C"/>
    <w:rsid w:val="00B23512"/>
    <w:rsid w:val="00B23BC1"/>
    <w:rsid w:val="00B23DD1"/>
    <w:rsid w:val="00B23F3A"/>
    <w:rsid w:val="00B24147"/>
    <w:rsid w:val="00B24548"/>
    <w:rsid w:val="00B25212"/>
    <w:rsid w:val="00B255B8"/>
    <w:rsid w:val="00B258A8"/>
    <w:rsid w:val="00B26311"/>
    <w:rsid w:val="00B266B6"/>
    <w:rsid w:val="00B26F72"/>
    <w:rsid w:val="00B2711E"/>
    <w:rsid w:val="00B27D3B"/>
    <w:rsid w:val="00B27E96"/>
    <w:rsid w:val="00B30769"/>
    <w:rsid w:val="00B30A99"/>
    <w:rsid w:val="00B3112A"/>
    <w:rsid w:val="00B317E5"/>
    <w:rsid w:val="00B323CF"/>
    <w:rsid w:val="00B32469"/>
    <w:rsid w:val="00B3254F"/>
    <w:rsid w:val="00B32AEA"/>
    <w:rsid w:val="00B339DF"/>
    <w:rsid w:val="00B33C59"/>
    <w:rsid w:val="00B33F28"/>
    <w:rsid w:val="00B351E7"/>
    <w:rsid w:val="00B35289"/>
    <w:rsid w:val="00B35E08"/>
    <w:rsid w:val="00B35F7E"/>
    <w:rsid w:val="00B36A6B"/>
    <w:rsid w:val="00B404EE"/>
    <w:rsid w:val="00B4053F"/>
    <w:rsid w:val="00B40542"/>
    <w:rsid w:val="00B40CCD"/>
    <w:rsid w:val="00B41D83"/>
    <w:rsid w:val="00B41DDD"/>
    <w:rsid w:val="00B42A8D"/>
    <w:rsid w:val="00B43A95"/>
    <w:rsid w:val="00B46038"/>
    <w:rsid w:val="00B460A4"/>
    <w:rsid w:val="00B46A14"/>
    <w:rsid w:val="00B47A64"/>
    <w:rsid w:val="00B47BD7"/>
    <w:rsid w:val="00B47F11"/>
    <w:rsid w:val="00B501BD"/>
    <w:rsid w:val="00B503A2"/>
    <w:rsid w:val="00B50752"/>
    <w:rsid w:val="00B50A4B"/>
    <w:rsid w:val="00B50D88"/>
    <w:rsid w:val="00B512EA"/>
    <w:rsid w:val="00B516BD"/>
    <w:rsid w:val="00B51F38"/>
    <w:rsid w:val="00B52449"/>
    <w:rsid w:val="00B524EC"/>
    <w:rsid w:val="00B52764"/>
    <w:rsid w:val="00B529A2"/>
    <w:rsid w:val="00B52DF1"/>
    <w:rsid w:val="00B53B25"/>
    <w:rsid w:val="00B55825"/>
    <w:rsid w:val="00B56159"/>
    <w:rsid w:val="00B566C0"/>
    <w:rsid w:val="00B5702E"/>
    <w:rsid w:val="00B571C6"/>
    <w:rsid w:val="00B5767E"/>
    <w:rsid w:val="00B60606"/>
    <w:rsid w:val="00B61E56"/>
    <w:rsid w:val="00B62275"/>
    <w:rsid w:val="00B623C3"/>
    <w:rsid w:val="00B628A7"/>
    <w:rsid w:val="00B63138"/>
    <w:rsid w:val="00B63262"/>
    <w:rsid w:val="00B634A6"/>
    <w:rsid w:val="00B64521"/>
    <w:rsid w:val="00B64C6D"/>
    <w:rsid w:val="00B64F18"/>
    <w:rsid w:val="00B651EF"/>
    <w:rsid w:val="00B67114"/>
    <w:rsid w:val="00B6799E"/>
    <w:rsid w:val="00B67DE1"/>
    <w:rsid w:val="00B70732"/>
    <w:rsid w:val="00B70861"/>
    <w:rsid w:val="00B71B6B"/>
    <w:rsid w:val="00B72CDB"/>
    <w:rsid w:val="00B72D09"/>
    <w:rsid w:val="00B736F6"/>
    <w:rsid w:val="00B74747"/>
    <w:rsid w:val="00B74F00"/>
    <w:rsid w:val="00B74F05"/>
    <w:rsid w:val="00B75544"/>
    <w:rsid w:val="00B75633"/>
    <w:rsid w:val="00B76E1E"/>
    <w:rsid w:val="00B770C7"/>
    <w:rsid w:val="00B773B9"/>
    <w:rsid w:val="00B7753F"/>
    <w:rsid w:val="00B77684"/>
    <w:rsid w:val="00B80683"/>
    <w:rsid w:val="00B81E42"/>
    <w:rsid w:val="00B829D0"/>
    <w:rsid w:val="00B82B11"/>
    <w:rsid w:val="00B82BB5"/>
    <w:rsid w:val="00B83422"/>
    <w:rsid w:val="00B84727"/>
    <w:rsid w:val="00B85317"/>
    <w:rsid w:val="00B86228"/>
    <w:rsid w:val="00B86459"/>
    <w:rsid w:val="00B87DD4"/>
    <w:rsid w:val="00B90560"/>
    <w:rsid w:val="00B90E4E"/>
    <w:rsid w:val="00B915B5"/>
    <w:rsid w:val="00B916C0"/>
    <w:rsid w:val="00B916F1"/>
    <w:rsid w:val="00B9189D"/>
    <w:rsid w:val="00B918BA"/>
    <w:rsid w:val="00B92066"/>
    <w:rsid w:val="00B92161"/>
    <w:rsid w:val="00B92275"/>
    <w:rsid w:val="00B92791"/>
    <w:rsid w:val="00B92A86"/>
    <w:rsid w:val="00B932F5"/>
    <w:rsid w:val="00B934CC"/>
    <w:rsid w:val="00B93554"/>
    <w:rsid w:val="00B939C0"/>
    <w:rsid w:val="00B94CE6"/>
    <w:rsid w:val="00B94F6C"/>
    <w:rsid w:val="00B95579"/>
    <w:rsid w:val="00B96711"/>
    <w:rsid w:val="00B968D9"/>
    <w:rsid w:val="00B96B81"/>
    <w:rsid w:val="00B972CA"/>
    <w:rsid w:val="00B97D78"/>
    <w:rsid w:val="00BA0B9D"/>
    <w:rsid w:val="00BA0CB9"/>
    <w:rsid w:val="00BA0E6B"/>
    <w:rsid w:val="00BA101B"/>
    <w:rsid w:val="00BA157E"/>
    <w:rsid w:val="00BA19CC"/>
    <w:rsid w:val="00BA1D94"/>
    <w:rsid w:val="00BA1FD3"/>
    <w:rsid w:val="00BA22F2"/>
    <w:rsid w:val="00BA296D"/>
    <w:rsid w:val="00BA394E"/>
    <w:rsid w:val="00BA3A94"/>
    <w:rsid w:val="00BA3CF7"/>
    <w:rsid w:val="00BA3D18"/>
    <w:rsid w:val="00BA3D81"/>
    <w:rsid w:val="00BA4235"/>
    <w:rsid w:val="00BA4E53"/>
    <w:rsid w:val="00BA5169"/>
    <w:rsid w:val="00BA5F68"/>
    <w:rsid w:val="00BA6C75"/>
    <w:rsid w:val="00BA7D80"/>
    <w:rsid w:val="00BB0041"/>
    <w:rsid w:val="00BB005D"/>
    <w:rsid w:val="00BB0B4B"/>
    <w:rsid w:val="00BB0DE9"/>
    <w:rsid w:val="00BB11C9"/>
    <w:rsid w:val="00BB1C22"/>
    <w:rsid w:val="00BB1DF4"/>
    <w:rsid w:val="00BB1FAE"/>
    <w:rsid w:val="00BB2136"/>
    <w:rsid w:val="00BB264D"/>
    <w:rsid w:val="00BB272F"/>
    <w:rsid w:val="00BB325B"/>
    <w:rsid w:val="00BB5046"/>
    <w:rsid w:val="00BB5BB9"/>
    <w:rsid w:val="00BB7DE8"/>
    <w:rsid w:val="00BC025C"/>
    <w:rsid w:val="00BC0865"/>
    <w:rsid w:val="00BC0B7B"/>
    <w:rsid w:val="00BC0F7C"/>
    <w:rsid w:val="00BC2BFE"/>
    <w:rsid w:val="00BC2CFC"/>
    <w:rsid w:val="00BC3DE2"/>
    <w:rsid w:val="00BC3FF6"/>
    <w:rsid w:val="00BC4D8C"/>
    <w:rsid w:val="00BC64DF"/>
    <w:rsid w:val="00BC6B30"/>
    <w:rsid w:val="00BC71F2"/>
    <w:rsid w:val="00BC7F42"/>
    <w:rsid w:val="00BC7F79"/>
    <w:rsid w:val="00BD054D"/>
    <w:rsid w:val="00BD0A72"/>
    <w:rsid w:val="00BD1929"/>
    <w:rsid w:val="00BD265F"/>
    <w:rsid w:val="00BD291A"/>
    <w:rsid w:val="00BD3303"/>
    <w:rsid w:val="00BD478C"/>
    <w:rsid w:val="00BD50F4"/>
    <w:rsid w:val="00BD574C"/>
    <w:rsid w:val="00BD5BAB"/>
    <w:rsid w:val="00BD5DC0"/>
    <w:rsid w:val="00BD5FA6"/>
    <w:rsid w:val="00BD674F"/>
    <w:rsid w:val="00BD7293"/>
    <w:rsid w:val="00BD7576"/>
    <w:rsid w:val="00BD7A9C"/>
    <w:rsid w:val="00BE092A"/>
    <w:rsid w:val="00BE0DA6"/>
    <w:rsid w:val="00BE0E00"/>
    <w:rsid w:val="00BE0E4B"/>
    <w:rsid w:val="00BE0EA7"/>
    <w:rsid w:val="00BE10E3"/>
    <w:rsid w:val="00BE1A97"/>
    <w:rsid w:val="00BE2BCC"/>
    <w:rsid w:val="00BE2C76"/>
    <w:rsid w:val="00BE2F09"/>
    <w:rsid w:val="00BE38FB"/>
    <w:rsid w:val="00BE3F4A"/>
    <w:rsid w:val="00BE4C0D"/>
    <w:rsid w:val="00BE4CD3"/>
    <w:rsid w:val="00BE4EF7"/>
    <w:rsid w:val="00BE541D"/>
    <w:rsid w:val="00BE54AA"/>
    <w:rsid w:val="00BE5813"/>
    <w:rsid w:val="00BE5CC9"/>
    <w:rsid w:val="00BE68C4"/>
    <w:rsid w:val="00BE6E1C"/>
    <w:rsid w:val="00BE7651"/>
    <w:rsid w:val="00BE7943"/>
    <w:rsid w:val="00BE7BBF"/>
    <w:rsid w:val="00BE7C00"/>
    <w:rsid w:val="00BE7D22"/>
    <w:rsid w:val="00BF100F"/>
    <w:rsid w:val="00BF1350"/>
    <w:rsid w:val="00BF1B64"/>
    <w:rsid w:val="00BF2071"/>
    <w:rsid w:val="00BF222E"/>
    <w:rsid w:val="00BF24EF"/>
    <w:rsid w:val="00BF520B"/>
    <w:rsid w:val="00BF5417"/>
    <w:rsid w:val="00BF6318"/>
    <w:rsid w:val="00BF6D29"/>
    <w:rsid w:val="00BF6F56"/>
    <w:rsid w:val="00BF7162"/>
    <w:rsid w:val="00BF7581"/>
    <w:rsid w:val="00C00689"/>
    <w:rsid w:val="00C0123A"/>
    <w:rsid w:val="00C013A5"/>
    <w:rsid w:val="00C01AA0"/>
    <w:rsid w:val="00C01FB4"/>
    <w:rsid w:val="00C0231C"/>
    <w:rsid w:val="00C026E6"/>
    <w:rsid w:val="00C03238"/>
    <w:rsid w:val="00C0429B"/>
    <w:rsid w:val="00C04B90"/>
    <w:rsid w:val="00C05637"/>
    <w:rsid w:val="00C0564A"/>
    <w:rsid w:val="00C05AAE"/>
    <w:rsid w:val="00C05D1D"/>
    <w:rsid w:val="00C06328"/>
    <w:rsid w:val="00C06445"/>
    <w:rsid w:val="00C0645F"/>
    <w:rsid w:val="00C064C3"/>
    <w:rsid w:val="00C07576"/>
    <w:rsid w:val="00C07644"/>
    <w:rsid w:val="00C10205"/>
    <w:rsid w:val="00C102BF"/>
    <w:rsid w:val="00C10AEB"/>
    <w:rsid w:val="00C111E8"/>
    <w:rsid w:val="00C1193E"/>
    <w:rsid w:val="00C11999"/>
    <w:rsid w:val="00C128F1"/>
    <w:rsid w:val="00C129DB"/>
    <w:rsid w:val="00C12F83"/>
    <w:rsid w:val="00C1387F"/>
    <w:rsid w:val="00C147D9"/>
    <w:rsid w:val="00C149AC"/>
    <w:rsid w:val="00C15F23"/>
    <w:rsid w:val="00C16C04"/>
    <w:rsid w:val="00C176F5"/>
    <w:rsid w:val="00C17E4F"/>
    <w:rsid w:val="00C202CF"/>
    <w:rsid w:val="00C20CE3"/>
    <w:rsid w:val="00C219BC"/>
    <w:rsid w:val="00C21E16"/>
    <w:rsid w:val="00C22108"/>
    <w:rsid w:val="00C2305B"/>
    <w:rsid w:val="00C2311C"/>
    <w:rsid w:val="00C23825"/>
    <w:rsid w:val="00C23B9D"/>
    <w:rsid w:val="00C242B7"/>
    <w:rsid w:val="00C24B72"/>
    <w:rsid w:val="00C25432"/>
    <w:rsid w:val="00C25A10"/>
    <w:rsid w:val="00C25D15"/>
    <w:rsid w:val="00C25D76"/>
    <w:rsid w:val="00C275B5"/>
    <w:rsid w:val="00C300D0"/>
    <w:rsid w:val="00C30651"/>
    <w:rsid w:val="00C309C7"/>
    <w:rsid w:val="00C30F62"/>
    <w:rsid w:val="00C31568"/>
    <w:rsid w:val="00C315CB"/>
    <w:rsid w:val="00C31868"/>
    <w:rsid w:val="00C31D14"/>
    <w:rsid w:val="00C32273"/>
    <w:rsid w:val="00C32410"/>
    <w:rsid w:val="00C32D91"/>
    <w:rsid w:val="00C32E15"/>
    <w:rsid w:val="00C3341C"/>
    <w:rsid w:val="00C3376F"/>
    <w:rsid w:val="00C342CE"/>
    <w:rsid w:val="00C346D0"/>
    <w:rsid w:val="00C34851"/>
    <w:rsid w:val="00C34E0E"/>
    <w:rsid w:val="00C35407"/>
    <w:rsid w:val="00C35D7E"/>
    <w:rsid w:val="00C363FB"/>
    <w:rsid w:val="00C36BDA"/>
    <w:rsid w:val="00C36E8E"/>
    <w:rsid w:val="00C36FEE"/>
    <w:rsid w:val="00C37455"/>
    <w:rsid w:val="00C37593"/>
    <w:rsid w:val="00C37B3C"/>
    <w:rsid w:val="00C37BAC"/>
    <w:rsid w:val="00C40078"/>
    <w:rsid w:val="00C40A56"/>
    <w:rsid w:val="00C40DF8"/>
    <w:rsid w:val="00C4110E"/>
    <w:rsid w:val="00C414AE"/>
    <w:rsid w:val="00C415E3"/>
    <w:rsid w:val="00C41E3C"/>
    <w:rsid w:val="00C42E60"/>
    <w:rsid w:val="00C42F1C"/>
    <w:rsid w:val="00C433DB"/>
    <w:rsid w:val="00C43BB0"/>
    <w:rsid w:val="00C43F89"/>
    <w:rsid w:val="00C444C6"/>
    <w:rsid w:val="00C44E9F"/>
    <w:rsid w:val="00C45A7C"/>
    <w:rsid w:val="00C466D2"/>
    <w:rsid w:val="00C47221"/>
    <w:rsid w:val="00C47D73"/>
    <w:rsid w:val="00C5003A"/>
    <w:rsid w:val="00C52192"/>
    <w:rsid w:val="00C52696"/>
    <w:rsid w:val="00C5316A"/>
    <w:rsid w:val="00C5333A"/>
    <w:rsid w:val="00C53541"/>
    <w:rsid w:val="00C53717"/>
    <w:rsid w:val="00C53C10"/>
    <w:rsid w:val="00C53F67"/>
    <w:rsid w:val="00C54B32"/>
    <w:rsid w:val="00C55F6D"/>
    <w:rsid w:val="00C5649A"/>
    <w:rsid w:val="00C565CF"/>
    <w:rsid w:val="00C56901"/>
    <w:rsid w:val="00C57974"/>
    <w:rsid w:val="00C57CCD"/>
    <w:rsid w:val="00C57F37"/>
    <w:rsid w:val="00C57FED"/>
    <w:rsid w:val="00C60501"/>
    <w:rsid w:val="00C608C3"/>
    <w:rsid w:val="00C61350"/>
    <w:rsid w:val="00C6149F"/>
    <w:rsid w:val="00C62863"/>
    <w:rsid w:val="00C62918"/>
    <w:rsid w:val="00C633B1"/>
    <w:rsid w:val="00C63B49"/>
    <w:rsid w:val="00C641F8"/>
    <w:rsid w:val="00C65902"/>
    <w:rsid w:val="00C65D7A"/>
    <w:rsid w:val="00C6660F"/>
    <w:rsid w:val="00C6666A"/>
    <w:rsid w:val="00C6670E"/>
    <w:rsid w:val="00C667FD"/>
    <w:rsid w:val="00C67A25"/>
    <w:rsid w:val="00C67E68"/>
    <w:rsid w:val="00C70442"/>
    <w:rsid w:val="00C7092D"/>
    <w:rsid w:val="00C71CF6"/>
    <w:rsid w:val="00C71E41"/>
    <w:rsid w:val="00C7252A"/>
    <w:rsid w:val="00C72FB0"/>
    <w:rsid w:val="00C7353B"/>
    <w:rsid w:val="00C735CE"/>
    <w:rsid w:val="00C736D0"/>
    <w:rsid w:val="00C73A3A"/>
    <w:rsid w:val="00C73E9E"/>
    <w:rsid w:val="00C742C9"/>
    <w:rsid w:val="00C74CE0"/>
    <w:rsid w:val="00C75287"/>
    <w:rsid w:val="00C752AB"/>
    <w:rsid w:val="00C758D8"/>
    <w:rsid w:val="00C758EC"/>
    <w:rsid w:val="00C75F8D"/>
    <w:rsid w:val="00C76218"/>
    <w:rsid w:val="00C77372"/>
    <w:rsid w:val="00C77727"/>
    <w:rsid w:val="00C778BB"/>
    <w:rsid w:val="00C80393"/>
    <w:rsid w:val="00C80AF0"/>
    <w:rsid w:val="00C80BA3"/>
    <w:rsid w:val="00C80EA4"/>
    <w:rsid w:val="00C8101E"/>
    <w:rsid w:val="00C81301"/>
    <w:rsid w:val="00C81713"/>
    <w:rsid w:val="00C8196A"/>
    <w:rsid w:val="00C819B1"/>
    <w:rsid w:val="00C81A9C"/>
    <w:rsid w:val="00C821EB"/>
    <w:rsid w:val="00C8236F"/>
    <w:rsid w:val="00C82F81"/>
    <w:rsid w:val="00C83AD5"/>
    <w:rsid w:val="00C8405A"/>
    <w:rsid w:val="00C84083"/>
    <w:rsid w:val="00C844D8"/>
    <w:rsid w:val="00C8483D"/>
    <w:rsid w:val="00C84BBF"/>
    <w:rsid w:val="00C8519C"/>
    <w:rsid w:val="00C85C99"/>
    <w:rsid w:val="00C862FD"/>
    <w:rsid w:val="00C86787"/>
    <w:rsid w:val="00C874BD"/>
    <w:rsid w:val="00C876E1"/>
    <w:rsid w:val="00C87D7C"/>
    <w:rsid w:val="00C87DCC"/>
    <w:rsid w:val="00C87FF0"/>
    <w:rsid w:val="00C905A7"/>
    <w:rsid w:val="00C91B5C"/>
    <w:rsid w:val="00C9257F"/>
    <w:rsid w:val="00C94363"/>
    <w:rsid w:val="00C94683"/>
    <w:rsid w:val="00C9513F"/>
    <w:rsid w:val="00C95349"/>
    <w:rsid w:val="00C960DC"/>
    <w:rsid w:val="00CA0368"/>
    <w:rsid w:val="00CA0A9A"/>
    <w:rsid w:val="00CA0ABC"/>
    <w:rsid w:val="00CA0C52"/>
    <w:rsid w:val="00CA12D6"/>
    <w:rsid w:val="00CA12E6"/>
    <w:rsid w:val="00CA1802"/>
    <w:rsid w:val="00CA1BA4"/>
    <w:rsid w:val="00CA1EE7"/>
    <w:rsid w:val="00CA2D10"/>
    <w:rsid w:val="00CA3F4F"/>
    <w:rsid w:val="00CA523C"/>
    <w:rsid w:val="00CA5621"/>
    <w:rsid w:val="00CA65B2"/>
    <w:rsid w:val="00CA6615"/>
    <w:rsid w:val="00CA6683"/>
    <w:rsid w:val="00CA69DB"/>
    <w:rsid w:val="00CA798E"/>
    <w:rsid w:val="00CA7F01"/>
    <w:rsid w:val="00CB009E"/>
    <w:rsid w:val="00CB0960"/>
    <w:rsid w:val="00CB1953"/>
    <w:rsid w:val="00CB2376"/>
    <w:rsid w:val="00CB2455"/>
    <w:rsid w:val="00CB24BA"/>
    <w:rsid w:val="00CB24FF"/>
    <w:rsid w:val="00CB31D4"/>
    <w:rsid w:val="00CB4033"/>
    <w:rsid w:val="00CB5796"/>
    <w:rsid w:val="00CB57EE"/>
    <w:rsid w:val="00CB58FA"/>
    <w:rsid w:val="00CB5CDC"/>
    <w:rsid w:val="00CB6098"/>
    <w:rsid w:val="00CB6208"/>
    <w:rsid w:val="00CB6A0E"/>
    <w:rsid w:val="00CB6AEF"/>
    <w:rsid w:val="00CB79B5"/>
    <w:rsid w:val="00CC0485"/>
    <w:rsid w:val="00CC110F"/>
    <w:rsid w:val="00CC1457"/>
    <w:rsid w:val="00CC1D9B"/>
    <w:rsid w:val="00CC2122"/>
    <w:rsid w:val="00CC2315"/>
    <w:rsid w:val="00CC23F4"/>
    <w:rsid w:val="00CC2A4C"/>
    <w:rsid w:val="00CC332D"/>
    <w:rsid w:val="00CC3353"/>
    <w:rsid w:val="00CC3597"/>
    <w:rsid w:val="00CC3B0E"/>
    <w:rsid w:val="00CC430D"/>
    <w:rsid w:val="00CC4956"/>
    <w:rsid w:val="00CC5F44"/>
    <w:rsid w:val="00CC759B"/>
    <w:rsid w:val="00CC7B09"/>
    <w:rsid w:val="00CD09FE"/>
    <w:rsid w:val="00CD11C2"/>
    <w:rsid w:val="00CD1487"/>
    <w:rsid w:val="00CD1508"/>
    <w:rsid w:val="00CD27C9"/>
    <w:rsid w:val="00CD2CFB"/>
    <w:rsid w:val="00CD3D38"/>
    <w:rsid w:val="00CD3F4A"/>
    <w:rsid w:val="00CD4C0B"/>
    <w:rsid w:val="00CD52A6"/>
    <w:rsid w:val="00CD5BCC"/>
    <w:rsid w:val="00CD62F7"/>
    <w:rsid w:val="00CE0249"/>
    <w:rsid w:val="00CE0C50"/>
    <w:rsid w:val="00CE24FD"/>
    <w:rsid w:val="00CE3B35"/>
    <w:rsid w:val="00CE43B1"/>
    <w:rsid w:val="00CE4BE9"/>
    <w:rsid w:val="00CE5780"/>
    <w:rsid w:val="00CE5B5B"/>
    <w:rsid w:val="00CE64E6"/>
    <w:rsid w:val="00CE6613"/>
    <w:rsid w:val="00CE69C4"/>
    <w:rsid w:val="00CE76E1"/>
    <w:rsid w:val="00CE7DEB"/>
    <w:rsid w:val="00CF0090"/>
    <w:rsid w:val="00CF0574"/>
    <w:rsid w:val="00CF10FD"/>
    <w:rsid w:val="00CF1FF0"/>
    <w:rsid w:val="00CF2B0E"/>
    <w:rsid w:val="00CF2E20"/>
    <w:rsid w:val="00CF3329"/>
    <w:rsid w:val="00CF3948"/>
    <w:rsid w:val="00CF4B2B"/>
    <w:rsid w:val="00CF6417"/>
    <w:rsid w:val="00CF6955"/>
    <w:rsid w:val="00CF7153"/>
    <w:rsid w:val="00CF7ABF"/>
    <w:rsid w:val="00D001D0"/>
    <w:rsid w:val="00D012D8"/>
    <w:rsid w:val="00D015E2"/>
    <w:rsid w:val="00D01C0A"/>
    <w:rsid w:val="00D02CA5"/>
    <w:rsid w:val="00D038D2"/>
    <w:rsid w:val="00D04843"/>
    <w:rsid w:val="00D0551D"/>
    <w:rsid w:val="00D061E8"/>
    <w:rsid w:val="00D06A44"/>
    <w:rsid w:val="00D07987"/>
    <w:rsid w:val="00D07CF6"/>
    <w:rsid w:val="00D106B4"/>
    <w:rsid w:val="00D107D1"/>
    <w:rsid w:val="00D117BB"/>
    <w:rsid w:val="00D11AB6"/>
    <w:rsid w:val="00D122B8"/>
    <w:rsid w:val="00D1238F"/>
    <w:rsid w:val="00D127E5"/>
    <w:rsid w:val="00D1312A"/>
    <w:rsid w:val="00D13B19"/>
    <w:rsid w:val="00D14906"/>
    <w:rsid w:val="00D16094"/>
    <w:rsid w:val="00D16215"/>
    <w:rsid w:val="00D16354"/>
    <w:rsid w:val="00D163F1"/>
    <w:rsid w:val="00D16EC1"/>
    <w:rsid w:val="00D17862"/>
    <w:rsid w:val="00D179F8"/>
    <w:rsid w:val="00D17EBB"/>
    <w:rsid w:val="00D21412"/>
    <w:rsid w:val="00D21F93"/>
    <w:rsid w:val="00D226E0"/>
    <w:rsid w:val="00D22FA2"/>
    <w:rsid w:val="00D2355B"/>
    <w:rsid w:val="00D23804"/>
    <w:rsid w:val="00D23A2B"/>
    <w:rsid w:val="00D23C57"/>
    <w:rsid w:val="00D23C80"/>
    <w:rsid w:val="00D23F94"/>
    <w:rsid w:val="00D245F0"/>
    <w:rsid w:val="00D2486A"/>
    <w:rsid w:val="00D24B2C"/>
    <w:rsid w:val="00D25C4B"/>
    <w:rsid w:val="00D27D46"/>
    <w:rsid w:val="00D27F52"/>
    <w:rsid w:val="00D27FF4"/>
    <w:rsid w:val="00D304B4"/>
    <w:rsid w:val="00D304DF"/>
    <w:rsid w:val="00D3065B"/>
    <w:rsid w:val="00D3146C"/>
    <w:rsid w:val="00D32897"/>
    <w:rsid w:val="00D32BF3"/>
    <w:rsid w:val="00D32E40"/>
    <w:rsid w:val="00D3326E"/>
    <w:rsid w:val="00D33781"/>
    <w:rsid w:val="00D3417B"/>
    <w:rsid w:val="00D34941"/>
    <w:rsid w:val="00D34E06"/>
    <w:rsid w:val="00D35585"/>
    <w:rsid w:val="00D365DB"/>
    <w:rsid w:val="00D370F2"/>
    <w:rsid w:val="00D37E33"/>
    <w:rsid w:val="00D4048E"/>
    <w:rsid w:val="00D40839"/>
    <w:rsid w:val="00D41201"/>
    <w:rsid w:val="00D41356"/>
    <w:rsid w:val="00D41358"/>
    <w:rsid w:val="00D41628"/>
    <w:rsid w:val="00D416E1"/>
    <w:rsid w:val="00D41F11"/>
    <w:rsid w:val="00D42039"/>
    <w:rsid w:val="00D42081"/>
    <w:rsid w:val="00D42A0B"/>
    <w:rsid w:val="00D42E41"/>
    <w:rsid w:val="00D43C84"/>
    <w:rsid w:val="00D44B8B"/>
    <w:rsid w:val="00D44EC0"/>
    <w:rsid w:val="00D45129"/>
    <w:rsid w:val="00D45218"/>
    <w:rsid w:val="00D45F16"/>
    <w:rsid w:val="00D4663D"/>
    <w:rsid w:val="00D46762"/>
    <w:rsid w:val="00D46EFA"/>
    <w:rsid w:val="00D47519"/>
    <w:rsid w:val="00D507EA"/>
    <w:rsid w:val="00D5106E"/>
    <w:rsid w:val="00D5179C"/>
    <w:rsid w:val="00D51BCE"/>
    <w:rsid w:val="00D5200A"/>
    <w:rsid w:val="00D52165"/>
    <w:rsid w:val="00D534D8"/>
    <w:rsid w:val="00D53975"/>
    <w:rsid w:val="00D55AC4"/>
    <w:rsid w:val="00D55E6D"/>
    <w:rsid w:val="00D5614B"/>
    <w:rsid w:val="00D57120"/>
    <w:rsid w:val="00D57315"/>
    <w:rsid w:val="00D573A8"/>
    <w:rsid w:val="00D576C9"/>
    <w:rsid w:val="00D5793B"/>
    <w:rsid w:val="00D579C3"/>
    <w:rsid w:val="00D60737"/>
    <w:rsid w:val="00D60944"/>
    <w:rsid w:val="00D6120D"/>
    <w:rsid w:val="00D61D43"/>
    <w:rsid w:val="00D625A1"/>
    <w:rsid w:val="00D62656"/>
    <w:rsid w:val="00D62997"/>
    <w:rsid w:val="00D64B7C"/>
    <w:rsid w:val="00D64D07"/>
    <w:rsid w:val="00D65209"/>
    <w:rsid w:val="00D65965"/>
    <w:rsid w:val="00D662EB"/>
    <w:rsid w:val="00D67B8F"/>
    <w:rsid w:val="00D701DE"/>
    <w:rsid w:val="00D70D47"/>
    <w:rsid w:val="00D716C3"/>
    <w:rsid w:val="00D718F7"/>
    <w:rsid w:val="00D72896"/>
    <w:rsid w:val="00D750E9"/>
    <w:rsid w:val="00D753A9"/>
    <w:rsid w:val="00D753CE"/>
    <w:rsid w:val="00D75684"/>
    <w:rsid w:val="00D75D02"/>
    <w:rsid w:val="00D7640A"/>
    <w:rsid w:val="00D765D7"/>
    <w:rsid w:val="00D800A8"/>
    <w:rsid w:val="00D80594"/>
    <w:rsid w:val="00D80B96"/>
    <w:rsid w:val="00D80C2E"/>
    <w:rsid w:val="00D813BC"/>
    <w:rsid w:val="00D81595"/>
    <w:rsid w:val="00D81614"/>
    <w:rsid w:val="00D816F9"/>
    <w:rsid w:val="00D81A45"/>
    <w:rsid w:val="00D81B4E"/>
    <w:rsid w:val="00D81E96"/>
    <w:rsid w:val="00D82729"/>
    <w:rsid w:val="00D82BBB"/>
    <w:rsid w:val="00D82EC5"/>
    <w:rsid w:val="00D8318A"/>
    <w:rsid w:val="00D8395F"/>
    <w:rsid w:val="00D8471C"/>
    <w:rsid w:val="00D84DEE"/>
    <w:rsid w:val="00D852A0"/>
    <w:rsid w:val="00D85B62"/>
    <w:rsid w:val="00D86247"/>
    <w:rsid w:val="00D86779"/>
    <w:rsid w:val="00D8685C"/>
    <w:rsid w:val="00D86BFB"/>
    <w:rsid w:val="00D870BA"/>
    <w:rsid w:val="00D870DE"/>
    <w:rsid w:val="00D8757C"/>
    <w:rsid w:val="00D878F6"/>
    <w:rsid w:val="00D87DC7"/>
    <w:rsid w:val="00D90F44"/>
    <w:rsid w:val="00D922FF"/>
    <w:rsid w:val="00D92CC2"/>
    <w:rsid w:val="00D93015"/>
    <w:rsid w:val="00D932F9"/>
    <w:rsid w:val="00D94FC1"/>
    <w:rsid w:val="00D9575E"/>
    <w:rsid w:val="00D95B8E"/>
    <w:rsid w:val="00D9621B"/>
    <w:rsid w:val="00D96848"/>
    <w:rsid w:val="00D97726"/>
    <w:rsid w:val="00D97E12"/>
    <w:rsid w:val="00DA0222"/>
    <w:rsid w:val="00DA149D"/>
    <w:rsid w:val="00DA150E"/>
    <w:rsid w:val="00DA1546"/>
    <w:rsid w:val="00DA190D"/>
    <w:rsid w:val="00DA1A3B"/>
    <w:rsid w:val="00DA1DBB"/>
    <w:rsid w:val="00DA2F1D"/>
    <w:rsid w:val="00DA338A"/>
    <w:rsid w:val="00DA3D0A"/>
    <w:rsid w:val="00DA4167"/>
    <w:rsid w:val="00DA4C28"/>
    <w:rsid w:val="00DA5FCB"/>
    <w:rsid w:val="00DA637E"/>
    <w:rsid w:val="00DA65F1"/>
    <w:rsid w:val="00DA6BD1"/>
    <w:rsid w:val="00DA7574"/>
    <w:rsid w:val="00DB05AD"/>
    <w:rsid w:val="00DB0775"/>
    <w:rsid w:val="00DB0927"/>
    <w:rsid w:val="00DB0F4F"/>
    <w:rsid w:val="00DB112A"/>
    <w:rsid w:val="00DB17DD"/>
    <w:rsid w:val="00DB207E"/>
    <w:rsid w:val="00DB2AEB"/>
    <w:rsid w:val="00DB2B58"/>
    <w:rsid w:val="00DB2DD1"/>
    <w:rsid w:val="00DB2E2B"/>
    <w:rsid w:val="00DB3FD4"/>
    <w:rsid w:val="00DB40F5"/>
    <w:rsid w:val="00DB4212"/>
    <w:rsid w:val="00DB4386"/>
    <w:rsid w:val="00DB4388"/>
    <w:rsid w:val="00DB4C98"/>
    <w:rsid w:val="00DB57CC"/>
    <w:rsid w:val="00DB71B1"/>
    <w:rsid w:val="00DB7DE8"/>
    <w:rsid w:val="00DC2235"/>
    <w:rsid w:val="00DC2648"/>
    <w:rsid w:val="00DC264D"/>
    <w:rsid w:val="00DC2749"/>
    <w:rsid w:val="00DC2A2C"/>
    <w:rsid w:val="00DC342B"/>
    <w:rsid w:val="00DC3BD5"/>
    <w:rsid w:val="00DC3EBF"/>
    <w:rsid w:val="00DC4D09"/>
    <w:rsid w:val="00DC58F4"/>
    <w:rsid w:val="00DC594E"/>
    <w:rsid w:val="00DC5DB2"/>
    <w:rsid w:val="00DC6191"/>
    <w:rsid w:val="00DC6481"/>
    <w:rsid w:val="00DC65B3"/>
    <w:rsid w:val="00DC6AD2"/>
    <w:rsid w:val="00DC6B70"/>
    <w:rsid w:val="00DC6ED1"/>
    <w:rsid w:val="00DC740E"/>
    <w:rsid w:val="00DC7E13"/>
    <w:rsid w:val="00DC7F59"/>
    <w:rsid w:val="00DD0DC6"/>
    <w:rsid w:val="00DD176B"/>
    <w:rsid w:val="00DD1A89"/>
    <w:rsid w:val="00DD2D88"/>
    <w:rsid w:val="00DD3247"/>
    <w:rsid w:val="00DD3F8E"/>
    <w:rsid w:val="00DD3FC7"/>
    <w:rsid w:val="00DD4B0E"/>
    <w:rsid w:val="00DD4BA2"/>
    <w:rsid w:val="00DD6759"/>
    <w:rsid w:val="00DD755E"/>
    <w:rsid w:val="00DD7EDD"/>
    <w:rsid w:val="00DE0BD5"/>
    <w:rsid w:val="00DE0C8C"/>
    <w:rsid w:val="00DE0D6E"/>
    <w:rsid w:val="00DE1FFB"/>
    <w:rsid w:val="00DE2984"/>
    <w:rsid w:val="00DE2B2C"/>
    <w:rsid w:val="00DE2E0F"/>
    <w:rsid w:val="00DE2FE3"/>
    <w:rsid w:val="00DE3312"/>
    <w:rsid w:val="00DE4E0C"/>
    <w:rsid w:val="00DE6084"/>
    <w:rsid w:val="00DE6702"/>
    <w:rsid w:val="00DE6B13"/>
    <w:rsid w:val="00DE6B7D"/>
    <w:rsid w:val="00DE6F37"/>
    <w:rsid w:val="00DE76A6"/>
    <w:rsid w:val="00DE776E"/>
    <w:rsid w:val="00DE7ABF"/>
    <w:rsid w:val="00DE7E6F"/>
    <w:rsid w:val="00DF0989"/>
    <w:rsid w:val="00DF1824"/>
    <w:rsid w:val="00DF2400"/>
    <w:rsid w:val="00DF276C"/>
    <w:rsid w:val="00DF2E4E"/>
    <w:rsid w:val="00DF3B2D"/>
    <w:rsid w:val="00DF3D33"/>
    <w:rsid w:val="00DF4049"/>
    <w:rsid w:val="00DF4DB5"/>
    <w:rsid w:val="00DF5023"/>
    <w:rsid w:val="00DF58E6"/>
    <w:rsid w:val="00DF5D8E"/>
    <w:rsid w:val="00DF5DF7"/>
    <w:rsid w:val="00DF5F77"/>
    <w:rsid w:val="00DF664E"/>
    <w:rsid w:val="00DF6BB5"/>
    <w:rsid w:val="00DF6FD7"/>
    <w:rsid w:val="00DF72A2"/>
    <w:rsid w:val="00DF7EA5"/>
    <w:rsid w:val="00E00581"/>
    <w:rsid w:val="00E00FDA"/>
    <w:rsid w:val="00E01069"/>
    <w:rsid w:val="00E01953"/>
    <w:rsid w:val="00E01AF7"/>
    <w:rsid w:val="00E0228A"/>
    <w:rsid w:val="00E023F0"/>
    <w:rsid w:val="00E02C9D"/>
    <w:rsid w:val="00E03292"/>
    <w:rsid w:val="00E04626"/>
    <w:rsid w:val="00E04900"/>
    <w:rsid w:val="00E04956"/>
    <w:rsid w:val="00E049CD"/>
    <w:rsid w:val="00E04C09"/>
    <w:rsid w:val="00E04E92"/>
    <w:rsid w:val="00E05632"/>
    <w:rsid w:val="00E05BDE"/>
    <w:rsid w:val="00E06331"/>
    <w:rsid w:val="00E06793"/>
    <w:rsid w:val="00E07F96"/>
    <w:rsid w:val="00E100E6"/>
    <w:rsid w:val="00E109A0"/>
    <w:rsid w:val="00E10DA8"/>
    <w:rsid w:val="00E11042"/>
    <w:rsid w:val="00E11ADD"/>
    <w:rsid w:val="00E11B87"/>
    <w:rsid w:val="00E11E42"/>
    <w:rsid w:val="00E13249"/>
    <w:rsid w:val="00E13991"/>
    <w:rsid w:val="00E140A0"/>
    <w:rsid w:val="00E15026"/>
    <w:rsid w:val="00E161E3"/>
    <w:rsid w:val="00E1742A"/>
    <w:rsid w:val="00E1769E"/>
    <w:rsid w:val="00E1771C"/>
    <w:rsid w:val="00E2020B"/>
    <w:rsid w:val="00E20779"/>
    <w:rsid w:val="00E20B24"/>
    <w:rsid w:val="00E21F17"/>
    <w:rsid w:val="00E22136"/>
    <w:rsid w:val="00E233A7"/>
    <w:rsid w:val="00E23EE3"/>
    <w:rsid w:val="00E248AE"/>
    <w:rsid w:val="00E249B5"/>
    <w:rsid w:val="00E24B61"/>
    <w:rsid w:val="00E25901"/>
    <w:rsid w:val="00E25BA2"/>
    <w:rsid w:val="00E25FD4"/>
    <w:rsid w:val="00E26018"/>
    <w:rsid w:val="00E262F4"/>
    <w:rsid w:val="00E26923"/>
    <w:rsid w:val="00E273C8"/>
    <w:rsid w:val="00E277C6"/>
    <w:rsid w:val="00E27B05"/>
    <w:rsid w:val="00E30541"/>
    <w:rsid w:val="00E3080A"/>
    <w:rsid w:val="00E30D48"/>
    <w:rsid w:val="00E31966"/>
    <w:rsid w:val="00E31AEA"/>
    <w:rsid w:val="00E3392F"/>
    <w:rsid w:val="00E33C01"/>
    <w:rsid w:val="00E33CB0"/>
    <w:rsid w:val="00E340B6"/>
    <w:rsid w:val="00E3439B"/>
    <w:rsid w:val="00E34DB2"/>
    <w:rsid w:val="00E35154"/>
    <w:rsid w:val="00E351C9"/>
    <w:rsid w:val="00E357FE"/>
    <w:rsid w:val="00E35922"/>
    <w:rsid w:val="00E3595E"/>
    <w:rsid w:val="00E36059"/>
    <w:rsid w:val="00E36274"/>
    <w:rsid w:val="00E364B4"/>
    <w:rsid w:val="00E36E69"/>
    <w:rsid w:val="00E40423"/>
    <w:rsid w:val="00E406C3"/>
    <w:rsid w:val="00E40816"/>
    <w:rsid w:val="00E408B8"/>
    <w:rsid w:val="00E40E33"/>
    <w:rsid w:val="00E426DA"/>
    <w:rsid w:val="00E4281D"/>
    <w:rsid w:val="00E42A86"/>
    <w:rsid w:val="00E42CB0"/>
    <w:rsid w:val="00E435C0"/>
    <w:rsid w:val="00E436D0"/>
    <w:rsid w:val="00E43761"/>
    <w:rsid w:val="00E43ADB"/>
    <w:rsid w:val="00E43E29"/>
    <w:rsid w:val="00E44420"/>
    <w:rsid w:val="00E44A34"/>
    <w:rsid w:val="00E44E63"/>
    <w:rsid w:val="00E454CA"/>
    <w:rsid w:val="00E45769"/>
    <w:rsid w:val="00E459C9"/>
    <w:rsid w:val="00E45C13"/>
    <w:rsid w:val="00E462FA"/>
    <w:rsid w:val="00E46886"/>
    <w:rsid w:val="00E474C0"/>
    <w:rsid w:val="00E47842"/>
    <w:rsid w:val="00E47AFD"/>
    <w:rsid w:val="00E50444"/>
    <w:rsid w:val="00E504F0"/>
    <w:rsid w:val="00E50656"/>
    <w:rsid w:val="00E50B25"/>
    <w:rsid w:val="00E511CF"/>
    <w:rsid w:val="00E5286E"/>
    <w:rsid w:val="00E53208"/>
    <w:rsid w:val="00E547CC"/>
    <w:rsid w:val="00E548EA"/>
    <w:rsid w:val="00E54C9A"/>
    <w:rsid w:val="00E55623"/>
    <w:rsid w:val="00E5570A"/>
    <w:rsid w:val="00E558F1"/>
    <w:rsid w:val="00E561FE"/>
    <w:rsid w:val="00E56265"/>
    <w:rsid w:val="00E56291"/>
    <w:rsid w:val="00E56487"/>
    <w:rsid w:val="00E56DDE"/>
    <w:rsid w:val="00E56E8F"/>
    <w:rsid w:val="00E57556"/>
    <w:rsid w:val="00E5765C"/>
    <w:rsid w:val="00E57E9E"/>
    <w:rsid w:val="00E60EDD"/>
    <w:rsid w:val="00E61C96"/>
    <w:rsid w:val="00E61DE9"/>
    <w:rsid w:val="00E62944"/>
    <w:rsid w:val="00E6304C"/>
    <w:rsid w:val="00E6365B"/>
    <w:rsid w:val="00E63B21"/>
    <w:rsid w:val="00E64089"/>
    <w:rsid w:val="00E64B10"/>
    <w:rsid w:val="00E65585"/>
    <w:rsid w:val="00E66239"/>
    <w:rsid w:val="00E665AD"/>
    <w:rsid w:val="00E6688B"/>
    <w:rsid w:val="00E71476"/>
    <w:rsid w:val="00E721F8"/>
    <w:rsid w:val="00E7284F"/>
    <w:rsid w:val="00E72AA9"/>
    <w:rsid w:val="00E7401A"/>
    <w:rsid w:val="00E74139"/>
    <w:rsid w:val="00E75735"/>
    <w:rsid w:val="00E76615"/>
    <w:rsid w:val="00E77173"/>
    <w:rsid w:val="00E771F5"/>
    <w:rsid w:val="00E7792E"/>
    <w:rsid w:val="00E77D03"/>
    <w:rsid w:val="00E81125"/>
    <w:rsid w:val="00E817F0"/>
    <w:rsid w:val="00E81A5B"/>
    <w:rsid w:val="00E81DC6"/>
    <w:rsid w:val="00E8243B"/>
    <w:rsid w:val="00E82B51"/>
    <w:rsid w:val="00E82CF3"/>
    <w:rsid w:val="00E82F55"/>
    <w:rsid w:val="00E836C4"/>
    <w:rsid w:val="00E839EF"/>
    <w:rsid w:val="00E83BE2"/>
    <w:rsid w:val="00E854A6"/>
    <w:rsid w:val="00E85B80"/>
    <w:rsid w:val="00E8605C"/>
    <w:rsid w:val="00E86599"/>
    <w:rsid w:val="00E86E6B"/>
    <w:rsid w:val="00E87372"/>
    <w:rsid w:val="00E8737C"/>
    <w:rsid w:val="00E875F3"/>
    <w:rsid w:val="00E87968"/>
    <w:rsid w:val="00E90596"/>
    <w:rsid w:val="00E90A6E"/>
    <w:rsid w:val="00E90ACD"/>
    <w:rsid w:val="00E91282"/>
    <w:rsid w:val="00E915F9"/>
    <w:rsid w:val="00E91D68"/>
    <w:rsid w:val="00E91DC5"/>
    <w:rsid w:val="00E92CAA"/>
    <w:rsid w:val="00E93508"/>
    <w:rsid w:val="00E935D1"/>
    <w:rsid w:val="00E9385F"/>
    <w:rsid w:val="00E943A5"/>
    <w:rsid w:val="00E94733"/>
    <w:rsid w:val="00E94881"/>
    <w:rsid w:val="00E94C62"/>
    <w:rsid w:val="00E9595E"/>
    <w:rsid w:val="00E95EF7"/>
    <w:rsid w:val="00E96EAA"/>
    <w:rsid w:val="00E96EB4"/>
    <w:rsid w:val="00E97144"/>
    <w:rsid w:val="00E971ED"/>
    <w:rsid w:val="00E97493"/>
    <w:rsid w:val="00E974DA"/>
    <w:rsid w:val="00E97A6E"/>
    <w:rsid w:val="00EA0A83"/>
    <w:rsid w:val="00EA0CCC"/>
    <w:rsid w:val="00EA13F5"/>
    <w:rsid w:val="00EA16F3"/>
    <w:rsid w:val="00EA29B8"/>
    <w:rsid w:val="00EA47A6"/>
    <w:rsid w:val="00EA4DE8"/>
    <w:rsid w:val="00EA5036"/>
    <w:rsid w:val="00EA562F"/>
    <w:rsid w:val="00EA5E02"/>
    <w:rsid w:val="00EA5E62"/>
    <w:rsid w:val="00EA696D"/>
    <w:rsid w:val="00EA71EE"/>
    <w:rsid w:val="00EA7563"/>
    <w:rsid w:val="00EA75E9"/>
    <w:rsid w:val="00EA78E8"/>
    <w:rsid w:val="00EA78F9"/>
    <w:rsid w:val="00EA7B92"/>
    <w:rsid w:val="00EB0084"/>
    <w:rsid w:val="00EB0495"/>
    <w:rsid w:val="00EB0AEB"/>
    <w:rsid w:val="00EB0C36"/>
    <w:rsid w:val="00EB1C34"/>
    <w:rsid w:val="00EB21E3"/>
    <w:rsid w:val="00EB2634"/>
    <w:rsid w:val="00EB287C"/>
    <w:rsid w:val="00EB3DD0"/>
    <w:rsid w:val="00EB4259"/>
    <w:rsid w:val="00EB4787"/>
    <w:rsid w:val="00EB54C5"/>
    <w:rsid w:val="00EB575B"/>
    <w:rsid w:val="00EB5834"/>
    <w:rsid w:val="00EB5C8B"/>
    <w:rsid w:val="00EB665E"/>
    <w:rsid w:val="00EB6DB0"/>
    <w:rsid w:val="00EB717E"/>
    <w:rsid w:val="00EB7356"/>
    <w:rsid w:val="00EB74CF"/>
    <w:rsid w:val="00EB7EF9"/>
    <w:rsid w:val="00EC2317"/>
    <w:rsid w:val="00EC2D81"/>
    <w:rsid w:val="00EC30EB"/>
    <w:rsid w:val="00EC3A61"/>
    <w:rsid w:val="00EC40AE"/>
    <w:rsid w:val="00EC4BF9"/>
    <w:rsid w:val="00EC4F64"/>
    <w:rsid w:val="00EC6381"/>
    <w:rsid w:val="00EC7316"/>
    <w:rsid w:val="00EC761A"/>
    <w:rsid w:val="00ED09F7"/>
    <w:rsid w:val="00ED0EA1"/>
    <w:rsid w:val="00ED15D3"/>
    <w:rsid w:val="00ED1FFE"/>
    <w:rsid w:val="00ED23D5"/>
    <w:rsid w:val="00ED2628"/>
    <w:rsid w:val="00ED27CC"/>
    <w:rsid w:val="00ED301E"/>
    <w:rsid w:val="00ED338B"/>
    <w:rsid w:val="00ED3935"/>
    <w:rsid w:val="00ED3F6E"/>
    <w:rsid w:val="00ED4109"/>
    <w:rsid w:val="00ED43B6"/>
    <w:rsid w:val="00ED4613"/>
    <w:rsid w:val="00ED4D7E"/>
    <w:rsid w:val="00ED4FA3"/>
    <w:rsid w:val="00ED600F"/>
    <w:rsid w:val="00ED6884"/>
    <w:rsid w:val="00ED6C1B"/>
    <w:rsid w:val="00ED6F20"/>
    <w:rsid w:val="00ED74D5"/>
    <w:rsid w:val="00ED7766"/>
    <w:rsid w:val="00ED7A7A"/>
    <w:rsid w:val="00EE0E5E"/>
    <w:rsid w:val="00EE0EDB"/>
    <w:rsid w:val="00EE102B"/>
    <w:rsid w:val="00EE1273"/>
    <w:rsid w:val="00EE2007"/>
    <w:rsid w:val="00EE2057"/>
    <w:rsid w:val="00EE2AF0"/>
    <w:rsid w:val="00EE4689"/>
    <w:rsid w:val="00EE5941"/>
    <w:rsid w:val="00EE5CAC"/>
    <w:rsid w:val="00EE63D7"/>
    <w:rsid w:val="00EE6760"/>
    <w:rsid w:val="00EE7442"/>
    <w:rsid w:val="00EF0E85"/>
    <w:rsid w:val="00EF26D6"/>
    <w:rsid w:val="00EF27B9"/>
    <w:rsid w:val="00EF2D47"/>
    <w:rsid w:val="00EF3A47"/>
    <w:rsid w:val="00EF3C6C"/>
    <w:rsid w:val="00EF3E21"/>
    <w:rsid w:val="00EF4ACD"/>
    <w:rsid w:val="00EF4D0B"/>
    <w:rsid w:val="00EF4D1E"/>
    <w:rsid w:val="00EF4D32"/>
    <w:rsid w:val="00EF5335"/>
    <w:rsid w:val="00EF54D2"/>
    <w:rsid w:val="00EF6339"/>
    <w:rsid w:val="00EF6C74"/>
    <w:rsid w:val="00EF6FA0"/>
    <w:rsid w:val="00EF73FC"/>
    <w:rsid w:val="00EF7519"/>
    <w:rsid w:val="00EF7CCA"/>
    <w:rsid w:val="00EF7D8E"/>
    <w:rsid w:val="00F00489"/>
    <w:rsid w:val="00F00A1F"/>
    <w:rsid w:val="00F00D25"/>
    <w:rsid w:val="00F00F6A"/>
    <w:rsid w:val="00F01A8D"/>
    <w:rsid w:val="00F02779"/>
    <w:rsid w:val="00F02D5A"/>
    <w:rsid w:val="00F02F1F"/>
    <w:rsid w:val="00F0357E"/>
    <w:rsid w:val="00F036CF"/>
    <w:rsid w:val="00F044B4"/>
    <w:rsid w:val="00F05BB4"/>
    <w:rsid w:val="00F05CFE"/>
    <w:rsid w:val="00F06005"/>
    <w:rsid w:val="00F06BCE"/>
    <w:rsid w:val="00F072EF"/>
    <w:rsid w:val="00F075BB"/>
    <w:rsid w:val="00F07FCC"/>
    <w:rsid w:val="00F1006B"/>
    <w:rsid w:val="00F10B02"/>
    <w:rsid w:val="00F1110B"/>
    <w:rsid w:val="00F11238"/>
    <w:rsid w:val="00F113A0"/>
    <w:rsid w:val="00F11418"/>
    <w:rsid w:val="00F12259"/>
    <w:rsid w:val="00F12F8B"/>
    <w:rsid w:val="00F13095"/>
    <w:rsid w:val="00F130D7"/>
    <w:rsid w:val="00F13309"/>
    <w:rsid w:val="00F13496"/>
    <w:rsid w:val="00F134F8"/>
    <w:rsid w:val="00F1389E"/>
    <w:rsid w:val="00F13D60"/>
    <w:rsid w:val="00F14F3A"/>
    <w:rsid w:val="00F15581"/>
    <w:rsid w:val="00F1574E"/>
    <w:rsid w:val="00F16616"/>
    <w:rsid w:val="00F16AA0"/>
    <w:rsid w:val="00F171DA"/>
    <w:rsid w:val="00F1741A"/>
    <w:rsid w:val="00F177E1"/>
    <w:rsid w:val="00F179A8"/>
    <w:rsid w:val="00F2031C"/>
    <w:rsid w:val="00F205EC"/>
    <w:rsid w:val="00F2062F"/>
    <w:rsid w:val="00F21978"/>
    <w:rsid w:val="00F22085"/>
    <w:rsid w:val="00F2321A"/>
    <w:rsid w:val="00F23294"/>
    <w:rsid w:val="00F240A2"/>
    <w:rsid w:val="00F24A77"/>
    <w:rsid w:val="00F25733"/>
    <w:rsid w:val="00F25D96"/>
    <w:rsid w:val="00F260E6"/>
    <w:rsid w:val="00F264B1"/>
    <w:rsid w:val="00F2655A"/>
    <w:rsid w:val="00F265AC"/>
    <w:rsid w:val="00F26989"/>
    <w:rsid w:val="00F26A84"/>
    <w:rsid w:val="00F26C8E"/>
    <w:rsid w:val="00F26E60"/>
    <w:rsid w:val="00F27D59"/>
    <w:rsid w:val="00F27D83"/>
    <w:rsid w:val="00F304B1"/>
    <w:rsid w:val="00F30602"/>
    <w:rsid w:val="00F30B18"/>
    <w:rsid w:val="00F31C11"/>
    <w:rsid w:val="00F32153"/>
    <w:rsid w:val="00F32B93"/>
    <w:rsid w:val="00F32E23"/>
    <w:rsid w:val="00F33114"/>
    <w:rsid w:val="00F332D2"/>
    <w:rsid w:val="00F339A2"/>
    <w:rsid w:val="00F33E1D"/>
    <w:rsid w:val="00F3488C"/>
    <w:rsid w:val="00F34A6F"/>
    <w:rsid w:val="00F34FFE"/>
    <w:rsid w:val="00F351C4"/>
    <w:rsid w:val="00F3569B"/>
    <w:rsid w:val="00F365B6"/>
    <w:rsid w:val="00F36F40"/>
    <w:rsid w:val="00F36F67"/>
    <w:rsid w:val="00F374C2"/>
    <w:rsid w:val="00F3795A"/>
    <w:rsid w:val="00F40251"/>
    <w:rsid w:val="00F4217B"/>
    <w:rsid w:val="00F43801"/>
    <w:rsid w:val="00F44210"/>
    <w:rsid w:val="00F44CEC"/>
    <w:rsid w:val="00F44EF4"/>
    <w:rsid w:val="00F46035"/>
    <w:rsid w:val="00F4619A"/>
    <w:rsid w:val="00F465F9"/>
    <w:rsid w:val="00F469D5"/>
    <w:rsid w:val="00F46A72"/>
    <w:rsid w:val="00F50017"/>
    <w:rsid w:val="00F502A7"/>
    <w:rsid w:val="00F50A9F"/>
    <w:rsid w:val="00F5107C"/>
    <w:rsid w:val="00F516FC"/>
    <w:rsid w:val="00F51C52"/>
    <w:rsid w:val="00F523CE"/>
    <w:rsid w:val="00F53FFB"/>
    <w:rsid w:val="00F543B2"/>
    <w:rsid w:val="00F55C14"/>
    <w:rsid w:val="00F56A69"/>
    <w:rsid w:val="00F56A84"/>
    <w:rsid w:val="00F57813"/>
    <w:rsid w:val="00F57C40"/>
    <w:rsid w:val="00F57D7B"/>
    <w:rsid w:val="00F60454"/>
    <w:rsid w:val="00F60802"/>
    <w:rsid w:val="00F61214"/>
    <w:rsid w:val="00F6175D"/>
    <w:rsid w:val="00F61B2E"/>
    <w:rsid w:val="00F61F11"/>
    <w:rsid w:val="00F61F85"/>
    <w:rsid w:val="00F6213A"/>
    <w:rsid w:val="00F625F9"/>
    <w:rsid w:val="00F62817"/>
    <w:rsid w:val="00F62F30"/>
    <w:rsid w:val="00F642D7"/>
    <w:rsid w:val="00F6454B"/>
    <w:rsid w:val="00F64D76"/>
    <w:rsid w:val="00F65095"/>
    <w:rsid w:val="00F65FE3"/>
    <w:rsid w:val="00F66655"/>
    <w:rsid w:val="00F6781D"/>
    <w:rsid w:val="00F67B56"/>
    <w:rsid w:val="00F67ED3"/>
    <w:rsid w:val="00F7022D"/>
    <w:rsid w:val="00F70A0B"/>
    <w:rsid w:val="00F711E1"/>
    <w:rsid w:val="00F71755"/>
    <w:rsid w:val="00F71C5D"/>
    <w:rsid w:val="00F72B3F"/>
    <w:rsid w:val="00F72EBB"/>
    <w:rsid w:val="00F745F8"/>
    <w:rsid w:val="00F752FA"/>
    <w:rsid w:val="00F754FB"/>
    <w:rsid w:val="00F756EE"/>
    <w:rsid w:val="00F756EF"/>
    <w:rsid w:val="00F7594B"/>
    <w:rsid w:val="00F76092"/>
    <w:rsid w:val="00F76338"/>
    <w:rsid w:val="00F76E94"/>
    <w:rsid w:val="00F776DA"/>
    <w:rsid w:val="00F7786E"/>
    <w:rsid w:val="00F779B6"/>
    <w:rsid w:val="00F807E8"/>
    <w:rsid w:val="00F8084F"/>
    <w:rsid w:val="00F82332"/>
    <w:rsid w:val="00F82E40"/>
    <w:rsid w:val="00F833F3"/>
    <w:rsid w:val="00F83DF8"/>
    <w:rsid w:val="00F84138"/>
    <w:rsid w:val="00F84A96"/>
    <w:rsid w:val="00F85C97"/>
    <w:rsid w:val="00F871A9"/>
    <w:rsid w:val="00F904B6"/>
    <w:rsid w:val="00F90788"/>
    <w:rsid w:val="00F90A59"/>
    <w:rsid w:val="00F914CA"/>
    <w:rsid w:val="00F91C51"/>
    <w:rsid w:val="00F92146"/>
    <w:rsid w:val="00F92264"/>
    <w:rsid w:val="00F9240A"/>
    <w:rsid w:val="00F924E6"/>
    <w:rsid w:val="00F92D6D"/>
    <w:rsid w:val="00F93449"/>
    <w:rsid w:val="00F93B66"/>
    <w:rsid w:val="00F93F77"/>
    <w:rsid w:val="00F942D5"/>
    <w:rsid w:val="00F94A3D"/>
    <w:rsid w:val="00F94B06"/>
    <w:rsid w:val="00F9518C"/>
    <w:rsid w:val="00F968CE"/>
    <w:rsid w:val="00F97988"/>
    <w:rsid w:val="00F97EC5"/>
    <w:rsid w:val="00FA0234"/>
    <w:rsid w:val="00FA0275"/>
    <w:rsid w:val="00FA06AF"/>
    <w:rsid w:val="00FA0B8B"/>
    <w:rsid w:val="00FA1A8F"/>
    <w:rsid w:val="00FA21A0"/>
    <w:rsid w:val="00FA236B"/>
    <w:rsid w:val="00FA236C"/>
    <w:rsid w:val="00FA26AE"/>
    <w:rsid w:val="00FA451A"/>
    <w:rsid w:val="00FA477B"/>
    <w:rsid w:val="00FA6F1C"/>
    <w:rsid w:val="00FA742C"/>
    <w:rsid w:val="00FA7F5E"/>
    <w:rsid w:val="00FB0340"/>
    <w:rsid w:val="00FB1F58"/>
    <w:rsid w:val="00FB20CC"/>
    <w:rsid w:val="00FB2167"/>
    <w:rsid w:val="00FB25D8"/>
    <w:rsid w:val="00FB39F4"/>
    <w:rsid w:val="00FB3C7D"/>
    <w:rsid w:val="00FB3E4F"/>
    <w:rsid w:val="00FB428E"/>
    <w:rsid w:val="00FB4E25"/>
    <w:rsid w:val="00FB50A3"/>
    <w:rsid w:val="00FB5A21"/>
    <w:rsid w:val="00FB5A64"/>
    <w:rsid w:val="00FB5D04"/>
    <w:rsid w:val="00FB65E2"/>
    <w:rsid w:val="00FB6B66"/>
    <w:rsid w:val="00FB77B6"/>
    <w:rsid w:val="00FB7E49"/>
    <w:rsid w:val="00FC06A5"/>
    <w:rsid w:val="00FC098E"/>
    <w:rsid w:val="00FC0B0D"/>
    <w:rsid w:val="00FC12ED"/>
    <w:rsid w:val="00FC14B1"/>
    <w:rsid w:val="00FC29DE"/>
    <w:rsid w:val="00FC2B4A"/>
    <w:rsid w:val="00FC3171"/>
    <w:rsid w:val="00FC42D9"/>
    <w:rsid w:val="00FC4412"/>
    <w:rsid w:val="00FC59E8"/>
    <w:rsid w:val="00FC62B5"/>
    <w:rsid w:val="00FC6B3F"/>
    <w:rsid w:val="00FD05F0"/>
    <w:rsid w:val="00FD139F"/>
    <w:rsid w:val="00FD2804"/>
    <w:rsid w:val="00FD29BD"/>
    <w:rsid w:val="00FD310F"/>
    <w:rsid w:val="00FD33B7"/>
    <w:rsid w:val="00FD387C"/>
    <w:rsid w:val="00FD396F"/>
    <w:rsid w:val="00FD3F38"/>
    <w:rsid w:val="00FD4E0F"/>
    <w:rsid w:val="00FD4E5F"/>
    <w:rsid w:val="00FD5B55"/>
    <w:rsid w:val="00FD5EFF"/>
    <w:rsid w:val="00FD5F17"/>
    <w:rsid w:val="00FD6F84"/>
    <w:rsid w:val="00FD7A05"/>
    <w:rsid w:val="00FE0575"/>
    <w:rsid w:val="00FE1A0B"/>
    <w:rsid w:val="00FE1B52"/>
    <w:rsid w:val="00FE271C"/>
    <w:rsid w:val="00FE287C"/>
    <w:rsid w:val="00FE2C40"/>
    <w:rsid w:val="00FE348B"/>
    <w:rsid w:val="00FE37F4"/>
    <w:rsid w:val="00FE3AF9"/>
    <w:rsid w:val="00FE42E6"/>
    <w:rsid w:val="00FE4D3B"/>
    <w:rsid w:val="00FE4F96"/>
    <w:rsid w:val="00FE5223"/>
    <w:rsid w:val="00FE5443"/>
    <w:rsid w:val="00FE54AB"/>
    <w:rsid w:val="00FE5BBE"/>
    <w:rsid w:val="00FE6D0E"/>
    <w:rsid w:val="00FE6FB8"/>
    <w:rsid w:val="00FE7657"/>
    <w:rsid w:val="00FE7F5D"/>
    <w:rsid w:val="00FF02CF"/>
    <w:rsid w:val="00FF1268"/>
    <w:rsid w:val="00FF1A35"/>
    <w:rsid w:val="00FF1B77"/>
    <w:rsid w:val="00FF1B90"/>
    <w:rsid w:val="00FF1E34"/>
    <w:rsid w:val="00FF24E8"/>
    <w:rsid w:val="00FF3523"/>
    <w:rsid w:val="00FF39E6"/>
    <w:rsid w:val="00FF3B16"/>
    <w:rsid w:val="00FF40C2"/>
    <w:rsid w:val="00FF441B"/>
    <w:rsid w:val="00FF45AA"/>
    <w:rsid w:val="00FF49D3"/>
    <w:rsid w:val="00FF4A81"/>
    <w:rsid w:val="00FF5C02"/>
    <w:rsid w:val="00FF6137"/>
    <w:rsid w:val="00FF68BB"/>
    <w:rsid w:val="00FF6AC2"/>
    <w:rsid w:val="00FF707B"/>
    <w:rsid w:val="00FF766E"/>
    <w:rsid w:val="00FF76FB"/>
    <w:rsid w:val="00FF775A"/>
    <w:rsid w:val="00FF7B48"/>
    <w:rsid w:val="00FF7D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225E5B"/>
  <w15:chartTrackingRefBased/>
  <w15:docId w15:val="{CF7B56D5-40E6-49A4-8497-F585581BB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57B3F"/>
    <w:rPr>
      <w:sz w:val="24"/>
      <w:szCs w:val="24"/>
    </w:rPr>
  </w:style>
  <w:style w:type="paragraph" w:styleId="berschrift2">
    <w:name w:val="heading 2"/>
    <w:basedOn w:val="Standard"/>
    <w:next w:val="Standard"/>
    <w:link w:val="berschrift2Zchn"/>
    <w:qFormat/>
    <w:rsid w:val="00B75544"/>
    <w:pPr>
      <w:keepNext/>
      <w:outlineLvl w:val="1"/>
    </w:pPr>
    <w:rPr>
      <w:rFonts w:ascii="Lucida Sans" w:eastAsia="Times New Roman" w:hAnsi="Lucida Sans"/>
      <w:i/>
    </w:rPr>
  </w:style>
  <w:style w:type="paragraph" w:styleId="berschrift3">
    <w:name w:val="heading 3"/>
    <w:basedOn w:val="Standard"/>
    <w:next w:val="Standard"/>
    <w:link w:val="berschrift3Zchn"/>
    <w:semiHidden/>
    <w:unhideWhenUsed/>
    <w:qFormat/>
    <w:rsid w:val="00942847"/>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rsid w:val="009C6A9E"/>
    <w:rPr>
      <w:sz w:val="16"/>
      <w:szCs w:val="16"/>
    </w:rPr>
  </w:style>
  <w:style w:type="paragraph" w:styleId="Kommentartext">
    <w:name w:val="annotation text"/>
    <w:basedOn w:val="Standard"/>
    <w:link w:val="KommentartextZchn"/>
    <w:rsid w:val="009C6A9E"/>
    <w:rPr>
      <w:sz w:val="20"/>
      <w:szCs w:val="20"/>
    </w:rPr>
  </w:style>
  <w:style w:type="character" w:customStyle="1" w:styleId="KommentartextZchn">
    <w:name w:val="Kommentartext Zchn"/>
    <w:link w:val="Kommentartext"/>
    <w:rsid w:val="009C6A9E"/>
  </w:style>
  <w:style w:type="paragraph" w:styleId="Kommentarthema">
    <w:name w:val="annotation subject"/>
    <w:basedOn w:val="Kommentartext"/>
    <w:next w:val="Kommentartext"/>
    <w:link w:val="KommentarthemaZchn"/>
    <w:rsid w:val="009C6A9E"/>
    <w:rPr>
      <w:b/>
      <w:bCs/>
    </w:rPr>
  </w:style>
  <w:style w:type="character" w:customStyle="1" w:styleId="KommentarthemaZchn">
    <w:name w:val="Kommentarthema Zchn"/>
    <w:link w:val="Kommentarthema"/>
    <w:rsid w:val="009C6A9E"/>
    <w:rPr>
      <w:b/>
      <w:bCs/>
    </w:rPr>
  </w:style>
  <w:style w:type="paragraph" w:styleId="Sprechblasentext">
    <w:name w:val="Balloon Text"/>
    <w:basedOn w:val="Standard"/>
    <w:link w:val="SprechblasentextZchn"/>
    <w:rsid w:val="009C6A9E"/>
    <w:rPr>
      <w:rFonts w:ascii="Tahoma" w:hAnsi="Tahoma"/>
      <w:sz w:val="16"/>
      <w:szCs w:val="16"/>
    </w:rPr>
  </w:style>
  <w:style w:type="character" w:customStyle="1" w:styleId="SprechblasentextZchn">
    <w:name w:val="Sprechblasentext Zchn"/>
    <w:link w:val="Sprechblasentext"/>
    <w:rsid w:val="009C6A9E"/>
    <w:rPr>
      <w:rFonts w:ascii="Tahoma" w:hAnsi="Tahoma" w:cs="Tahoma"/>
      <w:sz w:val="16"/>
      <w:szCs w:val="16"/>
    </w:rPr>
  </w:style>
  <w:style w:type="paragraph" w:styleId="Kopfzeile">
    <w:name w:val="header"/>
    <w:basedOn w:val="Standard"/>
    <w:link w:val="KopfzeileZchn"/>
    <w:uiPriority w:val="99"/>
    <w:rsid w:val="00DE6B13"/>
    <w:pPr>
      <w:tabs>
        <w:tab w:val="center" w:pos="4536"/>
        <w:tab w:val="right" w:pos="9072"/>
      </w:tabs>
    </w:pPr>
  </w:style>
  <w:style w:type="character" w:customStyle="1" w:styleId="KopfzeileZchn">
    <w:name w:val="Kopfzeile Zchn"/>
    <w:link w:val="Kopfzeile"/>
    <w:uiPriority w:val="99"/>
    <w:rsid w:val="00DE6B13"/>
    <w:rPr>
      <w:sz w:val="24"/>
      <w:szCs w:val="24"/>
    </w:rPr>
  </w:style>
  <w:style w:type="paragraph" w:styleId="Fuzeile">
    <w:name w:val="footer"/>
    <w:basedOn w:val="Standard"/>
    <w:link w:val="FuzeileZchn"/>
    <w:rsid w:val="00DE6B13"/>
    <w:pPr>
      <w:tabs>
        <w:tab w:val="center" w:pos="4536"/>
        <w:tab w:val="right" w:pos="9072"/>
      </w:tabs>
    </w:pPr>
  </w:style>
  <w:style w:type="character" w:customStyle="1" w:styleId="FuzeileZchn">
    <w:name w:val="Fußzeile Zchn"/>
    <w:link w:val="Fuzeile"/>
    <w:rsid w:val="00DE6B13"/>
    <w:rPr>
      <w:sz w:val="24"/>
      <w:szCs w:val="24"/>
    </w:rPr>
  </w:style>
  <w:style w:type="table" w:customStyle="1" w:styleId="Tabellengitternetz">
    <w:name w:val="Tabellengitternetz"/>
    <w:basedOn w:val="NormaleTabelle"/>
    <w:rsid w:val="00DE6B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DF4DB5"/>
    <w:rPr>
      <w:color w:val="0000FF"/>
      <w:u w:val="single"/>
    </w:rPr>
  </w:style>
  <w:style w:type="character" w:customStyle="1" w:styleId="ZchnZchn4">
    <w:name w:val="Zchn Zchn4"/>
    <w:locked/>
    <w:rsid w:val="00B76E1E"/>
    <w:rPr>
      <w:rFonts w:ascii="Times New Roman" w:eastAsia="MS Mincho" w:hAnsi="Times New Roman"/>
    </w:rPr>
  </w:style>
  <w:style w:type="paragraph" w:customStyle="1" w:styleId="bodytext">
    <w:name w:val="bodytext"/>
    <w:basedOn w:val="Standard"/>
    <w:rsid w:val="001D664B"/>
    <w:pPr>
      <w:spacing w:before="100" w:beforeAutospacing="1" w:after="100" w:afterAutospacing="1"/>
    </w:pPr>
    <w:rPr>
      <w:rFonts w:eastAsia="Times New Roman"/>
    </w:rPr>
  </w:style>
  <w:style w:type="character" w:styleId="HTMLSchreibmaschine">
    <w:name w:val="HTML Typewriter"/>
    <w:uiPriority w:val="99"/>
    <w:unhideWhenUsed/>
    <w:rsid w:val="00DB112A"/>
    <w:rPr>
      <w:rFonts w:ascii="Courier New" w:eastAsia="Calibri" w:hAnsi="Courier New" w:cs="Courier New"/>
      <w:sz w:val="20"/>
      <w:szCs w:val="20"/>
    </w:rPr>
  </w:style>
  <w:style w:type="character" w:customStyle="1" w:styleId="apple-style-span">
    <w:name w:val="apple-style-span"/>
    <w:rsid w:val="00FC06A5"/>
    <w:rPr>
      <w:rFonts w:ascii="Times New Roman" w:hAnsi="Times New Roman"/>
    </w:rPr>
  </w:style>
  <w:style w:type="character" w:customStyle="1" w:styleId="apple-converted-space">
    <w:name w:val="apple-converted-space"/>
    <w:rsid w:val="007062CD"/>
    <w:rPr>
      <w:rFonts w:ascii="Times New Roman" w:hAnsi="Times New Roman"/>
    </w:rPr>
  </w:style>
  <w:style w:type="paragraph" w:styleId="StandardWeb">
    <w:name w:val="Normal (Web)"/>
    <w:basedOn w:val="Standard"/>
    <w:uiPriority w:val="99"/>
    <w:unhideWhenUsed/>
    <w:rsid w:val="00DB3FD4"/>
    <w:pPr>
      <w:spacing w:before="100" w:beforeAutospacing="1" w:after="100" w:afterAutospacing="1"/>
    </w:pPr>
    <w:rPr>
      <w:rFonts w:eastAsia="Times New Roman"/>
    </w:rPr>
  </w:style>
  <w:style w:type="character" w:customStyle="1" w:styleId="berschrift2Zchn">
    <w:name w:val="Überschrift 2 Zchn"/>
    <w:link w:val="berschrift2"/>
    <w:rsid w:val="00B75544"/>
    <w:rPr>
      <w:rFonts w:ascii="Lucida Sans" w:eastAsia="Times New Roman" w:hAnsi="Lucida Sans"/>
      <w:i/>
      <w:sz w:val="24"/>
      <w:szCs w:val="24"/>
    </w:rPr>
  </w:style>
  <w:style w:type="paragraph" w:styleId="Textkrper-Zeileneinzug">
    <w:name w:val="Body Text Indent"/>
    <w:basedOn w:val="Standard"/>
    <w:link w:val="Textkrper-ZeileneinzugZchn"/>
    <w:rsid w:val="00F871A9"/>
    <w:pPr>
      <w:spacing w:after="120"/>
      <w:ind w:left="283"/>
    </w:pPr>
  </w:style>
  <w:style w:type="character" w:customStyle="1" w:styleId="Textkrper-ZeileneinzugZchn">
    <w:name w:val="Textkörper-Zeileneinzug Zchn"/>
    <w:link w:val="Textkrper-Zeileneinzug"/>
    <w:rsid w:val="00F871A9"/>
    <w:rPr>
      <w:sz w:val="24"/>
      <w:szCs w:val="24"/>
    </w:rPr>
  </w:style>
  <w:style w:type="paragraph" w:styleId="Textkrper-Erstzeileneinzug2">
    <w:name w:val="Body Text First Indent 2"/>
    <w:basedOn w:val="Textkrper-Zeileneinzug"/>
    <w:link w:val="Textkrper-Erstzeileneinzug2Zchn"/>
    <w:rsid w:val="00F871A9"/>
    <w:pPr>
      <w:ind w:firstLine="210"/>
    </w:pPr>
  </w:style>
  <w:style w:type="character" w:customStyle="1" w:styleId="Textkrper-Erstzeileneinzug2Zchn">
    <w:name w:val="Textkörper-Erstzeileneinzug 2 Zchn"/>
    <w:link w:val="Textkrper-Erstzeileneinzug2"/>
    <w:rsid w:val="00F871A9"/>
    <w:rPr>
      <w:sz w:val="24"/>
      <w:szCs w:val="24"/>
    </w:rPr>
  </w:style>
  <w:style w:type="character" w:styleId="Fett">
    <w:name w:val="Strong"/>
    <w:uiPriority w:val="22"/>
    <w:qFormat/>
    <w:rsid w:val="00002D06"/>
    <w:rPr>
      <w:b/>
      <w:bCs/>
    </w:rPr>
  </w:style>
  <w:style w:type="character" w:customStyle="1" w:styleId="med-text">
    <w:name w:val="med-text"/>
    <w:rsid w:val="00002D06"/>
    <w:rPr>
      <w:rFonts w:ascii="Times New Roman" w:hAnsi="Times New Roman"/>
    </w:rPr>
  </w:style>
  <w:style w:type="character" w:styleId="BesuchterLink">
    <w:name w:val="FollowedHyperlink"/>
    <w:rsid w:val="008F6627"/>
    <w:rPr>
      <w:color w:val="800080"/>
      <w:u w:val="single"/>
    </w:rPr>
  </w:style>
  <w:style w:type="paragraph" w:customStyle="1" w:styleId="HelleListe-Akzent51">
    <w:name w:val="Helle Liste - Akzent 51"/>
    <w:basedOn w:val="Standard"/>
    <w:uiPriority w:val="34"/>
    <w:qFormat/>
    <w:rsid w:val="0091427C"/>
    <w:pPr>
      <w:ind w:left="720"/>
      <w:contextualSpacing/>
    </w:pPr>
    <w:rPr>
      <w:rFonts w:ascii="Times" w:hAnsi="Times"/>
      <w:sz w:val="20"/>
      <w:szCs w:val="20"/>
    </w:rPr>
  </w:style>
  <w:style w:type="paragraph" w:customStyle="1" w:styleId="DunkleListe-Akzent31">
    <w:name w:val="Dunkle Liste - Akzent 31"/>
    <w:hidden/>
    <w:uiPriority w:val="99"/>
    <w:semiHidden/>
    <w:rsid w:val="00A62F3F"/>
    <w:rPr>
      <w:sz w:val="24"/>
      <w:szCs w:val="24"/>
    </w:rPr>
  </w:style>
  <w:style w:type="character" w:styleId="Hervorhebung">
    <w:name w:val="Emphasis"/>
    <w:uiPriority w:val="20"/>
    <w:qFormat/>
    <w:rsid w:val="00B96B81"/>
    <w:rPr>
      <w:i/>
      <w:iCs/>
    </w:rPr>
  </w:style>
  <w:style w:type="paragraph" w:styleId="berarbeitung">
    <w:name w:val="Revision"/>
    <w:hidden/>
    <w:uiPriority w:val="99"/>
    <w:semiHidden/>
    <w:rsid w:val="006E39AA"/>
    <w:rPr>
      <w:sz w:val="24"/>
      <w:szCs w:val="24"/>
    </w:rPr>
  </w:style>
  <w:style w:type="paragraph" w:customStyle="1" w:styleId="ox-e05ee1f59a-msonormal">
    <w:name w:val="ox-e05ee1f59a-msonormal"/>
    <w:basedOn w:val="Standard"/>
    <w:rsid w:val="008F55E3"/>
    <w:pPr>
      <w:spacing w:before="100" w:beforeAutospacing="1" w:after="100" w:afterAutospacing="1"/>
    </w:pPr>
    <w:rPr>
      <w:rFonts w:eastAsia="Times New Roman"/>
    </w:rPr>
  </w:style>
  <w:style w:type="paragraph" w:styleId="Listenabsatz">
    <w:name w:val="List Paragraph"/>
    <w:basedOn w:val="Standard"/>
    <w:uiPriority w:val="34"/>
    <w:qFormat/>
    <w:rsid w:val="006054D6"/>
    <w:pPr>
      <w:ind w:left="720"/>
      <w:contextualSpacing/>
    </w:pPr>
  </w:style>
  <w:style w:type="character" w:customStyle="1" w:styleId="berschrift3Zchn">
    <w:name w:val="Überschrift 3 Zchn"/>
    <w:basedOn w:val="Absatz-Standardschriftart"/>
    <w:link w:val="berschrift3"/>
    <w:semiHidden/>
    <w:rsid w:val="0094284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51929093">
      <w:bodyDiv w:val="1"/>
      <w:marLeft w:val="0"/>
      <w:marRight w:val="0"/>
      <w:marTop w:val="0"/>
      <w:marBottom w:val="0"/>
      <w:divBdr>
        <w:top w:val="none" w:sz="0" w:space="0" w:color="auto"/>
        <w:left w:val="none" w:sz="0" w:space="0" w:color="auto"/>
        <w:bottom w:val="none" w:sz="0" w:space="0" w:color="auto"/>
        <w:right w:val="none" w:sz="0" w:space="0" w:color="auto"/>
      </w:divBdr>
    </w:div>
    <w:div w:id="87699195">
      <w:bodyDiv w:val="1"/>
      <w:marLeft w:val="0"/>
      <w:marRight w:val="0"/>
      <w:marTop w:val="0"/>
      <w:marBottom w:val="0"/>
      <w:divBdr>
        <w:top w:val="none" w:sz="0" w:space="0" w:color="auto"/>
        <w:left w:val="none" w:sz="0" w:space="0" w:color="auto"/>
        <w:bottom w:val="none" w:sz="0" w:space="0" w:color="auto"/>
        <w:right w:val="none" w:sz="0" w:space="0" w:color="auto"/>
      </w:divBdr>
    </w:div>
    <w:div w:id="97599443">
      <w:bodyDiv w:val="1"/>
      <w:marLeft w:val="0"/>
      <w:marRight w:val="0"/>
      <w:marTop w:val="0"/>
      <w:marBottom w:val="0"/>
      <w:divBdr>
        <w:top w:val="none" w:sz="0" w:space="0" w:color="auto"/>
        <w:left w:val="none" w:sz="0" w:space="0" w:color="auto"/>
        <w:bottom w:val="none" w:sz="0" w:space="0" w:color="auto"/>
        <w:right w:val="none" w:sz="0" w:space="0" w:color="auto"/>
      </w:divBdr>
    </w:div>
    <w:div w:id="112215105">
      <w:bodyDiv w:val="1"/>
      <w:marLeft w:val="0"/>
      <w:marRight w:val="0"/>
      <w:marTop w:val="0"/>
      <w:marBottom w:val="0"/>
      <w:divBdr>
        <w:top w:val="none" w:sz="0" w:space="0" w:color="auto"/>
        <w:left w:val="none" w:sz="0" w:space="0" w:color="auto"/>
        <w:bottom w:val="none" w:sz="0" w:space="0" w:color="auto"/>
        <w:right w:val="none" w:sz="0" w:space="0" w:color="auto"/>
      </w:divBdr>
    </w:div>
    <w:div w:id="118643892">
      <w:bodyDiv w:val="1"/>
      <w:marLeft w:val="0"/>
      <w:marRight w:val="0"/>
      <w:marTop w:val="0"/>
      <w:marBottom w:val="0"/>
      <w:divBdr>
        <w:top w:val="none" w:sz="0" w:space="0" w:color="auto"/>
        <w:left w:val="none" w:sz="0" w:space="0" w:color="auto"/>
        <w:bottom w:val="none" w:sz="0" w:space="0" w:color="auto"/>
        <w:right w:val="none" w:sz="0" w:space="0" w:color="auto"/>
      </w:divBdr>
      <w:divsChild>
        <w:div w:id="511721703">
          <w:marLeft w:val="547"/>
          <w:marRight w:val="0"/>
          <w:marTop w:val="77"/>
          <w:marBottom w:val="0"/>
          <w:divBdr>
            <w:top w:val="none" w:sz="0" w:space="0" w:color="auto"/>
            <w:left w:val="none" w:sz="0" w:space="0" w:color="auto"/>
            <w:bottom w:val="none" w:sz="0" w:space="0" w:color="auto"/>
            <w:right w:val="none" w:sz="0" w:space="0" w:color="auto"/>
          </w:divBdr>
        </w:div>
        <w:div w:id="1865363581">
          <w:marLeft w:val="547"/>
          <w:marRight w:val="0"/>
          <w:marTop w:val="77"/>
          <w:marBottom w:val="0"/>
          <w:divBdr>
            <w:top w:val="none" w:sz="0" w:space="0" w:color="auto"/>
            <w:left w:val="none" w:sz="0" w:space="0" w:color="auto"/>
            <w:bottom w:val="none" w:sz="0" w:space="0" w:color="auto"/>
            <w:right w:val="none" w:sz="0" w:space="0" w:color="auto"/>
          </w:divBdr>
        </w:div>
      </w:divsChild>
    </w:div>
    <w:div w:id="247931246">
      <w:bodyDiv w:val="1"/>
      <w:marLeft w:val="0"/>
      <w:marRight w:val="0"/>
      <w:marTop w:val="0"/>
      <w:marBottom w:val="0"/>
      <w:divBdr>
        <w:top w:val="none" w:sz="0" w:space="0" w:color="auto"/>
        <w:left w:val="none" w:sz="0" w:space="0" w:color="auto"/>
        <w:bottom w:val="none" w:sz="0" w:space="0" w:color="auto"/>
        <w:right w:val="none" w:sz="0" w:space="0" w:color="auto"/>
      </w:divBdr>
      <w:divsChild>
        <w:div w:id="606277317">
          <w:marLeft w:val="0"/>
          <w:marRight w:val="0"/>
          <w:marTop w:val="0"/>
          <w:marBottom w:val="0"/>
          <w:divBdr>
            <w:top w:val="none" w:sz="0" w:space="0" w:color="auto"/>
            <w:left w:val="none" w:sz="0" w:space="0" w:color="auto"/>
            <w:bottom w:val="none" w:sz="0" w:space="0" w:color="auto"/>
            <w:right w:val="none" w:sz="0" w:space="0" w:color="auto"/>
          </w:divBdr>
        </w:div>
        <w:div w:id="886185486">
          <w:marLeft w:val="0"/>
          <w:marRight w:val="0"/>
          <w:marTop w:val="0"/>
          <w:marBottom w:val="0"/>
          <w:divBdr>
            <w:top w:val="none" w:sz="0" w:space="0" w:color="auto"/>
            <w:left w:val="none" w:sz="0" w:space="0" w:color="auto"/>
            <w:bottom w:val="none" w:sz="0" w:space="0" w:color="auto"/>
            <w:right w:val="none" w:sz="0" w:space="0" w:color="auto"/>
          </w:divBdr>
        </w:div>
      </w:divsChild>
    </w:div>
    <w:div w:id="255671383">
      <w:bodyDiv w:val="1"/>
      <w:marLeft w:val="0"/>
      <w:marRight w:val="0"/>
      <w:marTop w:val="0"/>
      <w:marBottom w:val="0"/>
      <w:divBdr>
        <w:top w:val="none" w:sz="0" w:space="0" w:color="auto"/>
        <w:left w:val="none" w:sz="0" w:space="0" w:color="auto"/>
        <w:bottom w:val="none" w:sz="0" w:space="0" w:color="auto"/>
        <w:right w:val="none" w:sz="0" w:space="0" w:color="auto"/>
      </w:divBdr>
    </w:div>
    <w:div w:id="272175202">
      <w:bodyDiv w:val="1"/>
      <w:marLeft w:val="0"/>
      <w:marRight w:val="0"/>
      <w:marTop w:val="0"/>
      <w:marBottom w:val="0"/>
      <w:divBdr>
        <w:top w:val="none" w:sz="0" w:space="0" w:color="auto"/>
        <w:left w:val="none" w:sz="0" w:space="0" w:color="auto"/>
        <w:bottom w:val="none" w:sz="0" w:space="0" w:color="auto"/>
        <w:right w:val="none" w:sz="0" w:space="0" w:color="auto"/>
      </w:divBdr>
    </w:div>
    <w:div w:id="287705677">
      <w:bodyDiv w:val="1"/>
      <w:marLeft w:val="0"/>
      <w:marRight w:val="0"/>
      <w:marTop w:val="0"/>
      <w:marBottom w:val="0"/>
      <w:divBdr>
        <w:top w:val="none" w:sz="0" w:space="0" w:color="auto"/>
        <w:left w:val="none" w:sz="0" w:space="0" w:color="auto"/>
        <w:bottom w:val="none" w:sz="0" w:space="0" w:color="auto"/>
        <w:right w:val="none" w:sz="0" w:space="0" w:color="auto"/>
      </w:divBdr>
      <w:divsChild>
        <w:div w:id="229507382">
          <w:marLeft w:val="547"/>
          <w:marRight w:val="0"/>
          <w:marTop w:val="82"/>
          <w:marBottom w:val="0"/>
          <w:divBdr>
            <w:top w:val="none" w:sz="0" w:space="0" w:color="auto"/>
            <w:left w:val="none" w:sz="0" w:space="0" w:color="auto"/>
            <w:bottom w:val="none" w:sz="0" w:space="0" w:color="auto"/>
            <w:right w:val="none" w:sz="0" w:space="0" w:color="auto"/>
          </w:divBdr>
        </w:div>
        <w:div w:id="671956436">
          <w:marLeft w:val="547"/>
          <w:marRight w:val="0"/>
          <w:marTop w:val="82"/>
          <w:marBottom w:val="0"/>
          <w:divBdr>
            <w:top w:val="none" w:sz="0" w:space="0" w:color="auto"/>
            <w:left w:val="none" w:sz="0" w:space="0" w:color="auto"/>
            <w:bottom w:val="none" w:sz="0" w:space="0" w:color="auto"/>
            <w:right w:val="none" w:sz="0" w:space="0" w:color="auto"/>
          </w:divBdr>
        </w:div>
        <w:div w:id="785075811">
          <w:marLeft w:val="547"/>
          <w:marRight w:val="0"/>
          <w:marTop w:val="82"/>
          <w:marBottom w:val="0"/>
          <w:divBdr>
            <w:top w:val="none" w:sz="0" w:space="0" w:color="auto"/>
            <w:left w:val="none" w:sz="0" w:space="0" w:color="auto"/>
            <w:bottom w:val="none" w:sz="0" w:space="0" w:color="auto"/>
            <w:right w:val="none" w:sz="0" w:space="0" w:color="auto"/>
          </w:divBdr>
        </w:div>
        <w:div w:id="1254051771">
          <w:marLeft w:val="547"/>
          <w:marRight w:val="0"/>
          <w:marTop w:val="82"/>
          <w:marBottom w:val="0"/>
          <w:divBdr>
            <w:top w:val="none" w:sz="0" w:space="0" w:color="auto"/>
            <w:left w:val="none" w:sz="0" w:space="0" w:color="auto"/>
            <w:bottom w:val="none" w:sz="0" w:space="0" w:color="auto"/>
            <w:right w:val="none" w:sz="0" w:space="0" w:color="auto"/>
          </w:divBdr>
        </w:div>
        <w:div w:id="1394498573">
          <w:marLeft w:val="547"/>
          <w:marRight w:val="0"/>
          <w:marTop w:val="82"/>
          <w:marBottom w:val="0"/>
          <w:divBdr>
            <w:top w:val="none" w:sz="0" w:space="0" w:color="auto"/>
            <w:left w:val="none" w:sz="0" w:space="0" w:color="auto"/>
            <w:bottom w:val="none" w:sz="0" w:space="0" w:color="auto"/>
            <w:right w:val="none" w:sz="0" w:space="0" w:color="auto"/>
          </w:divBdr>
        </w:div>
        <w:div w:id="1558512303">
          <w:marLeft w:val="547"/>
          <w:marRight w:val="0"/>
          <w:marTop w:val="82"/>
          <w:marBottom w:val="0"/>
          <w:divBdr>
            <w:top w:val="none" w:sz="0" w:space="0" w:color="auto"/>
            <w:left w:val="none" w:sz="0" w:space="0" w:color="auto"/>
            <w:bottom w:val="none" w:sz="0" w:space="0" w:color="auto"/>
            <w:right w:val="none" w:sz="0" w:space="0" w:color="auto"/>
          </w:divBdr>
        </w:div>
        <w:div w:id="1591502183">
          <w:marLeft w:val="547"/>
          <w:marRight w:val="0"/>
          <w:marTop w:val="82"/>
          <w:marBottom w:val="0"/>
          <w:divBdr>
            <w:top w:val="none" w:sz="0" w:space="0" w:color="auto"/>
            <w:left w:val="none" w:sz="0" w:space="0" w:color="auto"/>
            <w:bottom w:val="none" w:sz="0" w:space="0" w:color="auto"/>
            <w:right w:val="none" w:sz="0" w:space="0" w:color="auto"/>
          </w:divBdr>
        </w:div>
        <w:div w:id="1862283474">
          <w:marLeft w:val="547"/>
          <w:marRight w:val="0"/>
          <w:marTop w:val="82"/>
          <w:marBottom w:val="0"/>
          <w:divBdr>
            <w:top w:val="none" w:sz="0" w:space="0" w:color="auto"/>
            <w:left w:val="none" w:sz="0" w:space="0" w:color="auto"/>
            <w:bottom w:val="none" w:sz="0" w:space="0" w:color="auto"/>
            <w:right w:val="none" w:sz="0" w:space="0" w:color="auto"/>
          </w:divBdr>
        </w:div>
      </w:divsChild>
    </w:div>
    <w:div w:id="304824818">
      <w:bodyDiv w:val="1"/>
      <w:marLeft w:val="0"/>
      <w:marRight w:val="0"/>
      <w:marTop w:val="0"/>
      <w:marBottom w:val="0"/>
      <w:divBdr>
        <w:top w:val="none" w:sz="0" w:space="0" w:color="auto"/>
        <w:left w:val="none" w:sz="0" w:space="0" w:color="auto"/>
        <w:bottom w:val="none" w:sz="0" w:space="0" w:color="auto"/>
        <w:right w:val="none" w:sz="0" w:space="0" w:color="auto"/>
      </w:divBdr>
      <w:divsChild>
        <w:div w:id="330840562">
          <w:marLeft w:val="0"/>
          <w:marRight w:val="0"/>
          <w:marTop w:val="0"/>
          <w:marBottom w:val="0"/>
          <w:divBdr>
            <w:top w:val="none" w:sz="0" w:space="0" w:color="auto"/>
            <w:left w:val="none" w:sz="0" w:space="0" w:color="auto"/>
            <w:bottom w:val="none" w:sz="0" w:space="0" w:color="auto"/>
            <w:right w:val="none" w:sz="0" w:space="0" w:color="auto"/>
          </w:divBdr>
          <w:divsChild>
            <w:div w:id="1110126773">
              <w:marLeft w:val="0"/>
              <w:marRight w:val="0"/>
              <w:marTop w:val="0"/>
              <w:marBottom w:val="0"/>
              <w:divBdr>
                <w:top w:val="none" w:sz="0" w:space="0" w:color="auto"/>
                <w:left w:val="none" w:sz="0" w:space="0" w:color="auto"/>
                <w:bottom w:val="none" w:sz="0" w:space="0" w:color="auto"/>
                <w:right w:val="none" w:sz="0" w:space="0" w:color="auto"/>
              </w:divBdr>
              <w:divsChild>
                <w:div w:id="1061057956">
                  <w:marLeft w:val="-215"/>
                  <w:marRight w:val="0"/>
                  <w:marTop w:val="0"/>
                  <w:marBottom w:val="0"/>
                  <w:divBdr>
                    <w:top w:val="none" w:sz="0" w:space="0" w:color="auto"/>
                    <w:left w:val="none" w:sz="0" w:space="0" w:color="auto"/>
                    <w:bottom w:val="none" w:sz="0" w:space="0" w:color="auto"/>
                    <w:right w:val="none" w:sz="0" w:space="0" w:color="auto"/>
                  </w:divBdr>
                  <w:divsChild>
                    <w:div w:id="1116215232">
                      <w:marLeft w:val="0"/>
                      <w:marRight w:val="0"/>
                      <w:marTop w:val="0"/>
                      <w:marBottom w:val="0"/>
                      <w:divBdr>
                        <w:top w:val="none" w:sz="0" w:space="0" w:color="auto"/>
                        <w:left w:val="none" w:sz="0" w:space="0" w:color="auto"/>
                        <w:bottom w:val="none" w:sz="0" w:space="0" w:color="auto"/>
                        <w:right w:val="none" w:sz="0" w:space="0" w:color="auto"/>
                      </w:divBdr>
                      <w:divsChild>
                        <w:div w:id="7027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3392">
          <w:marLeft w:val="0"/>
          <w:marRight w:val="0"/>
          <w:marTop w:val="0"/>
          <w:marBottom w:val="0"/>
          <w:divBdr>
            <w:top w:val="none" w:sz="0" w:space="0" w:color="auto"/>
            <w:left w:val="none" w:sz="0" w:space="0" w:color="auto"/>
            <w:bottom w:val="none" w:sz="0" w:space="0" w:color="auto"/>
            <w:right w:val="none" w:sz="0" w:space="0" w:color="auto"/>
          </w:divBdr>
          <w:divsChild>
            <w:div w:id="1848522702">
              <w:marLeft w:val="0"/>
              <w:marRight w:val="0"/>
              <w:marTop w:val="0"/>
              <w:marBottom w:val="0"/>
              <w:divBdr>
                <w:top w:val="none" w:sz="0" w:space="0" w:color="auto"/>
                <w:left w:val="none" w:sz="0" w:space="0" w:color="auto"/>
                <w:bottom w:val="none" w:sz="0" w:space="0" w:color="auto"/>
                <w:right w:val="none" w:sz="0" w:space="0" w:color="auto"/>
              </w:divBdr>
              <w:divsChild>
                <w:div w:id="1327516310">
                  <w:marLeft w:val="0"/>
                  <w:marRight w:val="0"/>
                  <w:marTop w:val="0"/>
                  <w:marBottom w:val="0"/>
                  <w:divBdr>
                    <w:top w:val="none" w:sz="0" w:space="0" w:color="auto"/>
                    <w:left w:val="none" w:sz="0" w:space="0" w:color="auto"/>
                    <w:bottom w:val="none" w:sz="0" w:space="0" w:color="auto"/>
                    <w:right w:val="none" w:sz="0" w:space="0" w:color="auto"/>
                  </w:divBdr>
                  <w:divsChild>
                    <w:div w:id="975644283">
                      <w:marLeft w:val="-215"/>
                      <w:marRight w:val="0"/>
                      <w:marTop w:val="0"/>
                      <w:marBottom w:val="0"/>
                      <w:divBdr>
                        <w:top w:val="none" w:sz="0" w:space="0" w:color="auto"/>
                        <w:left w:val="none" w:sz="0" w:space="0" w:color="auto"/>
                        <w:bottom w:val="none" w:sz="0" w:space="0" w:color="auto"/>
                        <w:right w:val="none" w:sz="0" w:space="0" w:color="auto"/>
                      </w:divBdr>
                      <w:divsChild>
                        <w:div w:id="1652826799">
                          <w:marLeft w:val="0"/>
                          <w:marRight w:val="0"/>
                          <w:marTop w:val="376"/>
                          <w:marBottom w:val="376"/>
                          <w:divBdr>
                            <w:top w:val="none" w:sz="0" w:space="0" w:color="auto"/>
                            <w:left w:val="none" w:sz="0" w:space="0" w:color="auto"/>
                            <w:bottom w:val="none" w:sz="0" w:space="0" w:color="auto"/>
                            <w:right w:val="none" w:sz="0" w:space="0" w:color="auto"/>
                          </w:divBdr>
                          <w:divsChild>
                            <w:div w:id="2047363607">
                              <w:marLeft w:val="0"/>
                              <w:marRight w:val="0"/>
                              <w:marTop w:val="0"/>
                              <w:marBottom w:val="0"/>
                              <w:divBdr>
                                <w:top w:val="none" w:sz="0" w:space="0" w:color="auto"/>
                                <w:left w:val="none" w:sz="0" w:space="0" w:color="auto"/>
                                <w:bottom w:val="none" w:sz="0" w:space="0" w:color="auto"/>
                                <w:right w:val="none" w:sz="0" w:space="0" w:color="auto"/>
                              </w:divBdr>
                            </w:div>
                          </w:divsChild>
                        </w:div>
                        <w:div w:id="1852644232">
                          <w:marLeft w:val="0"/>
                          <w:marRight w:val="0"/>
                          <w:marTop w:val="376"/>
                          <w:marBottom w:val="376"/>
                          <w:divBdr>
                            <w:top w:val="none" w:sz="0" w:space="0" w:color="auto"/>
                            <w:left w:val="none" w:sz="0" w:space="0" w:color="auto"/>
                            <w:bottom w:val="none" w:sz="0" w:space="0" w:color="auto"/>
                            <w:right w:val="none" w:sz="0" w:space="0" w:color="auto"/>
                          </w:divBdr>
                          <w:divsChild>
                            <w:div w:id="22828393">
                              <w:marLeft w:val="0"/>
                              <w:marRight w:val="0"/>
                              <w:marTop w:val="960"/>
                              <w:marBottom w:val="960"/>
                              <w:divBdr>
                                <w:top w:val="none" w:sz="0" w:space="0" w:color="auto"/>
                                <w:left w:val="none" w:sz="0" w:space="0" w:color="auto"/>
                                <w:bottom w:val="none" w:sz="0" w:space="0" w:color="auto"/>
                                <w:right w:val="none" w:sz="0" w:space="0" w:color="auto"/>
                              </w:divBdr>
                            </w:div>
                            <w:div w:id="912347929">
                              <w:marLeft w:val="0"/>
                              <w:marRight w:val="0"/>
                              <w:marTop w:val="0"/>
                              <w:marBottom w:val="0"/>
                              <w:divBdr>
                                <w:top w:val="none" w:sz="0" w:space="0" w:color="auto"/>
                                <w:left w:val="none" w:sz="0" w:space="0" w:color="auto"/>
                                <w:bottom w:val="none" w:sz="0" w:space="0" w:color="auto"/>
                                <w:right w:val="none" w:sz="0" w:space="0" w:color="auto"/>
                              </w:divBdr>
                            </w:div>
                            <w:div w:id="1334138762">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sChild>
                </w:div>
              </w:divsChild>
            </w:div>
            <w:div w:id="1865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071">
      <w:bodyDiv w:val="1"/>
      <w:marLeft w:val="0"/>
      <w:marRight w:val="0"/>
      <w:marTop w:val="0"/>
      <w:marBottom w:val="0"/>
      <w:divBdr>
        <w:top w:val="none" w:sz="0" w:space="0" w:color="auto"/>
        <w:left w:val="none" w:sz="0" w:space="0" w:color="auto"/>
        <w:bottom w:val="none" w:sz="0" w:space="0" w:color="auto"/>
        <w:right w:val="none" w:sz="0" w:space="0" w:color="auto"/>
      </w:divBdr>
    </w:div>
    <w:div w:id="369231778">
      <w:bodyDiv w:val="1"/>
      <w:marLeft w:val="0"/>
      <w:marRight w:val="0"/>
      <w:marTop w:val="0"/>
      <w:marBottom w:val="0"/>
      <w:divBdr>
        <w:top w:val="none" w:sz="0" w:space="0" w:color="auto"/>
        <w:left w:val="none" w:sz="0" w:space="0" w:color="auto"/>
        <w:bottom w:val="none" w:sz="0" w:space="0" w:color="auto"/>
        <w:right w:val="none" w:sz="0" w:space="0" w:color="auto"/>
      </w:divBdr>
    </w:div>
    <w:div w:id="396127513">
      <w:bodyDiv w:val="1"/>
      <w:marLeft w:val="0"/>
      <w:marRight w:val="0"/>
      <w:marTop w:val="0"/>
      <w:marBottom w:val="0"/>
      <w:divBdr>
        <w:top w:val="none" w:sz="0" w:space="0" w:color="auto"/>
        <w:left w:val="none" w:sz="0" w:space="0" w:color="auto"/>
        <w:bottom w:val="none" w:sz="0" w:space="0" w:color="auto"/>
        <w:right w:val="none" w:sz="0" w:space="0" w:color="auto"/>
      </w:divBdr>
    </w:div>
    <w:div w:id="460614636">
      <w:bodyDiv w:val="1"/>
      <w:marLeft w:val="0"/>
      <w:marRight w:val="0"/>
      <w:marTop w:val="0"/>
      <w:marBottom w:val="0"/>
      <w:divBdr>
        <w:top w:val="none" w:sz="0" w:space="0" w:color="auto"/>
        <w:left w:val="none" w:sz="0" w:space="0" w:color="auto"/>
        <w:bottom w:val="none" w:sz="0" w:space="0" w:color="auto"/>
        <w:right w:val="none" w:sz="0" w:space="0" w:color="auto"/>
      </w:divBdr>
      <w:divsChild>
        <w:div w:id="582372952">
          <w:marLeft w:val="0"/>
          <w:marRight w:val="0"/>
          <w:marTop w:val="0"/>
          <w:marBottom w:val="0"/>
          <w:divBdr>
            <w:top w:val="none" w:sz="0" w:space="0" w:color="auto"/>
            <w:left w:val="none" w:sz="0" w:space="0" w:color="auto"/>
            <w:bottom w:val="none" w:sz="0" w:space="0" w:color="auto"/>
            <w:right w:val="none" w:sz="0" w:space="0" w:color="auto"/>
          </w:divBdr>
          <w:divsChild>
            <w:div w:id="216403289">
              <w:marLeft w:val="0"/>
              <w:marRight w:val="3"/>
              <w:marTop w:val="375"/>
              <w:marBottom w:val="0"/>
              <w:divBdr>
                <w:top w:val="none" w:sz="0" w:space="0" w:color="auto"/>
                <w:left w:val="none" w:sz="0" w:space="0" w:color="auto"/>
                <w:bottom w:val="none" w:sz="0" w:space="0" w:color="auto"/>
                <w:right w:val="none" w:sz="0" w:space="0" w:color="auto"/>
              </w:divBdr>
              <w:divsChild>
                <w:div w:id="1935816158">
                  <w:marLeft w:val="0"/>
                  <w:marRight w:val="0"/>
                  <w:marTop w:val="0"/>
                  <w:marBottom w:val="375"/>
                  <w:divBdr>
                    <w:top w:val="none" w:sz="0" w:space="0" w:color="auto"/>
                    <w:left w:val="none" w:sz="0" w:space="0" w:color="auto"/>
                    <w:bottom w:val="none" w:sz="0" w:space="0" w:color="auto"/>
                    <w:right w:val="none" w:sz="0" w:space="0" w:color="auto"/>
                  </w:divBdr>
                  <w:divsChild>
                    <w:div w:id="2110615529">
                      <w:marLeft w:val="0"/>
                      <w:marRight w:val="0"/>
                      <w:marTop w:val="0"/>
                      <w:marBottom w:val="0"/>
                      <w:divBdr>
                        <w:top w:val="none" w:sz="0" w:space="0" w:color="auto"/>
                        <w:left w:val="none" w:sz="0" w:space="0" w:color="auto"/>
                        <w:bottom w:val="none" w:sz="0" w:space="0" w:color="auto"/>
                        <w:right w:val="none" w:sz="0" w:space="0" w:color="auto"/>
                      </w:divBdr>
                      <w:divsChild>
                        <w:div w:id="1124614105">
                          <w:marLeft w:val="0"/>
                          <w:marRight w:val="0"/>
                          <w:marTop w:val="0"/>
                          <w:marBottom w:val="0"/>
                          <w:divBdr>
                            <w:top w:val="none" w:sz="0" w:space="0" w:color="auto"/>
                            <w:left w:val="none" w:sz="0" w:space="0" w:color="auto"/>
                            <w:bottom w:val="none" w:sz="0" w:space="0" w:color="auto"/>
                            <w:right w:val="none" w:sz="0" w:space="0" w:color="auto"/>
                          </w:divBdr>
                          <w:divsChild>
                            <w:div w:id="8236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894082">
      <w:bodyDiv w:val="1"/>
      <w:marLeft w:val="0"/>
      <w:marRight w:val="0"/>
      <w:marTop w:val="0"/>
      <w:marBottom w:val="0"/>
      <w:divBdr>
        <w:top w:val="none" w:sz="0" w:space="0" w:color="auto"/>
        <w:left w:val="none" w:sz="0" w:space="0" w:color="auto"/>
        <w:bottom w:val="none" w:sz="0" w:space="0" w:color="auto"/>
        <w:right w:val="none" w:sz="0" w:space="0" w:color="auto"/>
      </w:divBdr>
      <w:divsChild>
        <w:div w:id="433327629">
          <w:marLeft w:val="720"/>
          <w:marRight w:val="0"/>
          <w:marTop w:val="192"/>
          <w:marBottom w:val="0"/>
          <w:divBdr>
            <w:top w:val="none" w:sz="0" w:space="0" w:color="auto"/>
            <w:left w:val="none" w:sz="0" w:space="0" w:color="auto"/>
            <w:bottom w:val="none" w:sz="0" w:space="0" w:color="auto"/>
            <w:right w:val="none" w:sz="0" w:space="0" w:color="auto"/>
          </w:divBdr>
        </w:div>
        <w:div w:id="883103098">
          <w:marLeft w:val="720"/>
          <w:marRight w:val="0"/>
          <w:marTop w:val="192"/>
          <w:marBottom w:val="0"/>
          <w:divBdr>
            <w:top w:val="none" w:sz="0" w:space="0" w:color="auto"/>
            <w:left w:val="none" w:sz="0" w:space="0" w:color="auto"/>
            <w:bottom w:val="none" w:sz="0" w:space="0" w:color="auto"/>
            <w:right w:val="none" w:sz="0" w:space="0" w:color="auto"/>
          </w:divBdr>
        </w:div>
      </w:divsChild>
    </w:div>
    <w:div w:id="599027956">
      <w:bodyDiv w:val="1"/>
      <w:marLeft w:val="0"/>
      <w:marRight w:val="0"/>
      <w:marTop w:val="0"/>
      <w:marBottom w:val="0"/>
      <w:divBdr>
        <w:top w:val="none" w:sz="0" w:space="0" w:color="auto"/>
        <w:left w:val="none" w:sz="0" w:space="0" w:color="auto"/>
        <w:bottom w:val="none" w:sz="0" w:space="0" w:color="auto"/>
        <w:right w:val="none" w:sz="0" w:space="0" w:color="auto"/>
      </w:divBdr>
    </w:div>
    <w:div w:id="649142541">
      <w:bodyDiv w:val="1"/>
      <w:marLeft w:val="0"/>
      <w:marRight w:val="0"/>
      <w:marTop w:val="0"/>
      <w:marBottom w:val="0"/>
      <w:divBdr>
        <w:top w:val="none" w:sz="0" w:space="0" w:color="auto"/>
        <w:left w:val="none" w:sz="0" w:space="0" w:color="auto"/>
        <w:bottom w:val="none" w:sz="0" w:space="0" w:color="auto"/>
        <w:right w:val="none" w:sz="0" w:space="0" w:color="auto"/>
      </w:divBdr>
      <w:divsChild>
        <w:div w:id="603340105">
          <w:marLeft w:val="0"/>
          <w:marRight w:val="0"/>
          <w:marTop w:val="0"/>
          <w:marBottom w:val="0"/>
          <w:divBdr>
            <w:top w:val="none" w:sz="0" w:space="0" w:color="auto"/>
            <w:left w:val="none" w:sz="0" w:space="0" w:color="auto"/>
            <w:bottom w:val="none" w:sz="0" w:space="0" w:color="auto"/>
            <w:right w:val="none" w:sz="0" w:space="0" w:color="auto"/>
          </w:divBdr>
        </w:div>
        <w:div w:id="944734178">
          <w:marLeft w:val="0"/>
          <w:marRight w:val="0"/>
          <w:marTop w:val="0"/>
          <w:marBottom w:val="0"/>
          <w:divBdr>
            <w:top w:val="none" w:sz="0" w:space="0" w:color="auto"/>
            <w:left w:val="none" w:sz="0" w:space="0" w:color="auto"/>
            <w:bottom w:val="none" w:sz="0" w:space="0" w:color="auto"/>
            <w:right w:val="none" w:sz="0" w:space="0" w:color="auto"/>
          </w:divBdr>
        </w:div>
      </w:divsChild>
    </w:div>
    <w:div w:id="651757759">
      <w:bodyDiv w:val="1"/>
      <w:marLeft w:val="0"/>
      <w:marRight w:val="0"/>
      <w:marTop w:val="0"/>
      <w:marBottom w:val="0"/>
      <w:divBdr>
        <w:top w:val="none" w:sz="0" w:space="0" w:color="auto"/>
        <w:left w:val="none" w:sz="0" w:space="0" w:color="auto"/>
        <w:bottom w:val="none" w:sz="0" w:space="0" w:color="auto"/>
        <w:right w:val="none" w:sz="0" w:space="0" w:color="auto"/>
      </w:divBdr>
    </w:div>
    <w:div w:id="694774499">
      <w:bodyDiv w:val="1"/>
      <w:marLeft w:val="0"/>
      <w:marRight w:val="0"/>
      <w:marTop w:val="0"/>
      <w:marBottom w:val="0"/>
      <w:divBdr>
        <w:top w:val="none" w:sz="0" w:space="0" w:color="auto"/>
        <w:left w:val="none" w:sz="0" w:space="0" w:color="auto"/>
        <w:bottom w:val="none" w:sz="0" w:space="0" w:color="auto"/>
        <w:right w:val="none" w:sz="0" w:space="0" w:color="auto"/>
      </w:divBdr>
    </w:div>
    <w:div w:id="711156349">
      <w:bodyDiv w:val="1"/>
      <w:marLeft w:val="0"/>
      <w:marRight w:val="0"/>
      <w:marTop w:val="0"/>
      <w:marBottom w:val="0"/>
      <w:divBdr>
        <w:top w:val="none" w:sz="0" w:space="0" w:color="auto"/>
        <w:left w:val="none" w:sz="0" w:space="0" w:color="auto"/>
        <w:bottom w:val="none" w:sz="0" w:space="0" w:color="auto"/>
        <w:right w:val="none" w:sz="0" w:space="0" w:color="auto"/>
      </w:divBdr>
    </w:div>
    <w:div w:id="733166927">
      <w:bodyDiv w:val="1"/>
      <w:marLeft w:val="0"/>
      <w:marRight w:val="0"/>
      <w:marTop w:val="0"/>
      <w:marBottom w:val="0"/>
      <w:divBdr>
        <w:top w:val="none" w:sz="0" w:space="0" w:color="auto"/>
        <w:left w:val="none" w:sz="0" w:space="0" w:color="auto"/>
        <w:bottom w:val="none" w:sz="0" w:space="0" w:color="auto"/>
        <w:right w:val="none" w:sz="0" w:space="0" w:color="auto"/>
      </w:divBdr>
    </w:div>
    <w:div w:id="764614535">
      <w:bodyDiv w:val="1"/>
      <w:marLeft w:val="0"/>
      <w:marRight w:val="0"/>
      <w:marTop w:val="0"/>
      <w:marBottom w:val="0"/>
      <w:divBdr>
        <w:top w:val="none" w:sz="0" w:space="0" w:color="auto"/>
        <w:left w:val="none" w:sz="0" w:space="0" w:color="auto"/>
        <w:bottom w:val="none" w:sz="0" w:space="0" w:color="auto"/>
        <w:right w:val="none" w:sz="0" w:space="0" w:color="auto"/>
      </w:divBdr>
    </w:div>
    <w:div w:id="764811406">
      <w:bodyDiv w:val="1"/>
      <w:marLeft w:val="0"/>
      <w:marRight w:val="0"/>
      <w:marTop w:val="0"/>
      <w:marBottom w:val="0"/>
      <w:divBdr>
        <w:top w:val="none" w:sz="0" w:space="0" w:color="auto"/>
        <w:left w:val="none" w:sz="0" w:space="0" w:color="auto"/>
        <w:bottom w:val="none" w:sz="0" w:space="0" w:color="auto"/>
        <w:right w:val="none" w:sz="0" w:space="0" w:color="auto"/>
      </w:divBdr>
      <w:divsChild>
        <w:div w:id="260837817">
          <w:marLeft w:val="547"/>
          <w:marRight w:val="0"/>
          <w:marTop w:val="96"/>
          <w:marBottom w:val="0"/>
          <w:divBdr>
            <w:top w:val="none" w:sz="0" w:space="0" w:color="auto"/>
            <w:left w:val="none" w:sz="0" w:space="0" w:color="auto"/>
            <w:bottom w:val="none" w:sz="0" w:space="0" w:color="auto"/>
            <w:right w:val="none" w:sz="0" w:space="0" w:color="auto"/>
          </w:divBdr>
        </w:div>
        <w:div w:id="470901253">
          <w:marLeft w:val="1166"/>
          <w:marRight w:val="0"/>
          <w:marTop w:val="86"/>
          <w:marBottom w:val="0"/>
          <w:divBdr>
            <w:top w:val="none" w:sz="0" w:space="0" w:color="auto"/>
            <w:left w:val="none" w:sz="0" w:space="0" w:color="auto"/>
            <w:bottom w:val="none" w:sz="0" w:space="0" w:color="auto"/>
            <w:right w:val="none" w:sz="0" w:space="0" w:color="auto"/>
          </w:divBdr>
        </w:div>
        <w:div w:id="659424654">
          <w:marLeft w:val="547"/>
          <w:marRight w:val="0"/>
          <w:marTop w:val="96"/>
          <w:marBottom w:val="0"/>
          <w:divBdr>
            <w:top w:val="none" w:sz="0" w:space="0" w:color="auto"/>
            <w:left w:val="none" w:sz="0" w:space="0" w:color="auto"/>
            <w:bottom w:val="none" w:sz="0" w:space="0" w:color="auto"/>
            <w:right w:val="none" w:sz="0" w:space="0" w:color="auto"/>
          </w:divBdr>
        </w:div>
        <w:div w:id="1419013401">
          <w:marLeft w:val="1166"/>
          <w:marRight w:val="0"/>
          <w:marTop w:val="86"/>
          <w:marBottom w:val="0"/>
          <w:divBdr>
            <w:top w:val="none" w:sz="0" w:space="0" w:color="auto"/>
            <w:left w:val="none" w:sz="0" w:space="0" w:color="auto"/>
            <w:bottom w:val="none" w:sz="0" w:space="0" w:color="auto"/>
            <w:right w:val="none" w:sz="0" w:space="0" w:color="auto"/>
          </w:divBdr>
        </w:div>
        <w:div w:id="1720202651">
          <w:marLeft w:val="1166"/>
          <w:marRight w:val="0"/>
          <w:marTop w:val="86"/>
          <w:marBottom w:val="0"/>
          <w:divBdr>
            <w:top w:val="none" w:sz="0" w:space="0" w:color="auto"/>
            <w:left w:val="none" w:sz="0" w:space="0" w:color="auto"/>
            <w:bottom w:val="none" w:sz="0" w:space="0" w:color="auto"/>
            <w:right w:val="none" w:sz="0" w:space="0" w:color="auto"/>
          </w:divBdr>
        </w:div>
        <w:div w:id="2130277704">
          <w:marLeft w:val="1166"/>
          <w:marRight w:val="0"/>
          <w:marTop w:val="86"/>
          <w:marBottom w:val="0"/>
          <w:divBdr>
            <w:top w:val="none" w:sz="0" w:space="0" w:color="auto"/>
            <w:left w:val="none" w:sz="0" w:space="0" w:color="auto"/>
            <w:bottom w:val="none" w:sz="0" w:space="0" w:color="auto"/>
            <w:right w:val="none" w:sz="0" w:space="0" w:color="auto"/>
          </w:divBdr>
        </w:div>
      </w:divsChild>
    </w:div>
    <w:div w:id="805928552">
      <w:bodyDiv w:val="1"/>
      <w:marLeft w:val="0"/>
      <w:marRight w:val="0"/>
      <w:marTop w:val="0"/>
      <w:marBottom w:val="0"/>
      <w:divBdr>
        <w:top w:val="none" w:sz="0" w:space="0" w:color="auto"/>
        <w:left w:val="none" w:sz="0" w:space="0" w:color="auto"/>
        <w:bottom w:val="none" w:sz="0" w:space="0" w:color="auto"/>
        <w:right w:val="none" w:sz="0" w:space="0" w:color="auto"/>
      </w:divBdr>
    </w:div>
    <w:div w:id="903220441">
      <w:bodyDiv w:val="1"/>
      <w:marLeft w:val="0"/>
      <w:marRight w:val="0"/>
      <w:marTop w:val="0"/>
      <w:marBottom w:val="0"/>
      <w:divBdr>
        <w:top w:val="none" w:sz="0" w:space="0" w:color="auto"/>
        <w:left w:val="none" w:sz="0" w:space="0" w:color="auto"/>
        <w:bottom w:val="none" w:sz="0" w:space="0" w:color="auto"/>
        <w:right w:val="none" w:sz="0" w:space="0" w:color="auto"/>
      </w:divBdr>
      <w:divsChild>
        <w:div w:id="471408166">
          <w:marLeft w:val="720"/>
          <w:marRight w:val="0"/>
          <w:marTop w:val="192"/>
          <w:marBottom w:val="0"/>
          <w:divBdr>
            <w:top w:val="none" w:sz="0" w:space="0" w:color="auto"/>
            <w:left w:val="none" w:sz="0" w:space="0" w:color="auto"/>
            <w:bottom w:val="none" w:sz="0" w:space="0" w:color="auto"/>
            <w:right w:val="none" w:sz="0" w:space="0" w:color="auto"/>
          </w:divBdr>
        </w:div>
        <w:div w:id="1161852455">
          <w:marLeft w:val="720"/>
          <w:marRight w:val="0"/>
          <w:marTop w:val="192"/>
          <w:marBottom w:val="0"/>
          <w:divBdr>
            <w:top w:val="none" w:sz="0" w:space="0" w:color="auto"/>
            <w:left w:val="none" w:sz="0" w:space="0" w:color="auto"/>
            <w:bottom w:val="none" w:sz="0" w:space="0" w:color="auto"/>
            <w:right w:val="none" w:sz="0" w:space="0" w:color="auto"/>
          </w:divBdr>
        </w:div>
      </w:divsChild>
    </w:div>
    <w:div w:id="926383542">
      <w:bodyDiv w:val="1"/>
      <w:marLeft w:val="0"/>
      <w:marRight w:val="0"/>
      <w:marTop w:val="0"/>
      <w:marBottom w:val="0"/>
      <w:divBdr>
        <w:top w:val="none" w:sz="0" w:space="0" w:color="auto"/>
        <w:left w:val="none" w:sz="0" w:space="0" w:color="auto"/>
        <w:bottom w:val="none" w:sz="0" w:space="0" w:color="auto"/>
        <w:right w:val="none" w:sz="0" w:space="0" w:color="auto"/>
      </w:divBdr>
    </w:div>
    <w:div w:id="929462861">
      <w:bodyDiv w:val="1"/>
      <w:marLeft w:val="0"/>
      <w:marRight w:val="0"/>
      <w:marTop w:val="0"/>
      <w:marBottom w:val="0"/>
      <w:divBdr>
        <w:top w:val="none" w:sz="0" w:space="0" w:color="auto"/>
        <w:left w:val="none" w:sz="0" w:space="0" w:color="auto"/>
        <w:bottom w:val="none" w:sz="0" w:space="0" w:color="auto"/>
        <w:right w:val="none" w:sz="0" w:space="0" w:color="auto"/>
      </w:divBdr>
    </w:div>
    <w:div w:id="934829420">
      <w:bodyDiv w:val="1"/>
      <w:marLeft w:val="0"/>
      <w:marRight w:val="0"/>
      <w:marTop w:val="0"/>
      <w:marBottom w:val="0"/>
      <w:divBdr>
        <w:top w:val="none" w:sz="0" w:space="0" w:color="auto"/>
        <w:left w:val="none" w:sz="0" w:space="0" w:color="auto"/>
        <w:bottom w:val="none" w:sz="0" w:space="0" w:color="auto"/>
        <w:right w:val="none" w:sz="0" w:space="0" w:color="auto"/>
      </w:divBdr>
    </w:div>
    <w:div w:id="935866010">
      <w:bodyDiv w:val="1"/>
      <w:marLeft w:val="0"/>
      <w:marRight w:val="0"/>
      <w:marTop w:val="0"/>
      <w:marBottom w:val="0"/>
      <w:divBdr>
        <w:top w:val="none" w:sz="0" w:space="0" w:color="auto"/>
        <w:left w:val="none" w:sz="0" w:space="0" w:color="auto"/>
        <w:bottom w:val="none" w:sz="0" w:space="0" w:color="auto"/>
        <w:right w:val="none" w:sz="0" w:space="0" w:color="auto"/>
      </w:divBdr>
    </w:div>
    <w:div w:id="951788711">
      <w:bodyDiv w:val="1"/>
      <w:marLeft w:val="0"/>
      <w:marRight w:val="0"/>
      <w:marTop w:val="0"/>
      <w:marBottom w:val="0"/>
      <w:divBdr>
        <w:top w:val="none" w:sz="0" w:space="0" w:color="auto"/>
        <w:left w:val="none" w:sz="0" w:space="0" w:color="auto"/>
        <w:bottom w:val="none" w:sz="0" w:space="0" w:color="auto"/>
        <w:right w:val="none" w:sz="0" w:space="0" w:color="auto"/>
      </w:divBdr>
    </w:div>
    <w:div w:id="972712881">
      <w:bodyDiv w:val="1"/>
      <w:marLeft w:val="0"/>
      <w:marRight w:val="0"/>
      <w:marTop w:val="0"/>
      <w:marBottom w:val="0"/>
      <w:divBdr>
        <w:top w:val="none" w:sz="0" w:space="0" w:color="auto"/>
        <w:left w:val="none" w:sz="0" w:space="0" w:color="auto"/>
        <w:bottom w:val="none" w:sz="0" w:space="0" w:color="auto"/>
        <w:right w:val="none" w:sz="0" w:space="0" w:color="auto"/>
      </w:divBdr>
      <w:divsChild>
        <w:div w:id="121920740">
          <w:marLeft w:val="547"/>
          <w:marRight w:val="0"/>
          <w:marTop w:val="86"/>
          <w:marBottom w:val="0"/>
          <w:divBdr>
            <w:top w:val="none" w:sz="0" w:space="0" w:color="auto"/>
            <w:left w:val="none" w:sz="0" w:space="0" w:color="auto"/>
            <w:bottom w:val="none" w:sz="0" w:space="0" w:color="auto"/>
            <w:right w:val="none" w:sz="0" w:space="0" w:color="auto"/>
          </w:divBdr>
        </w:div>
        <w:div w:id="269895678">
          <w:marLeft w:val="547"/>
          <w:marRight w:val="0"/>
          <w:marTop w:val="86"/>
          <w:marBottom w:val="0"/>
          <w:divBdr>
            <w:top w:val="none" w:sz="0" w:space="0" w:color="auto"/>
            <w:left w:val="none" w:sz="0" w:space="0" w:color="auto"/>
            <w:bottom w:val="none" w:sz="0" w:space="0" w:color="auto"/>
            <w:right w:val="none" w:sz="0" w:space="0" w:color="auto"/>
          </w:divBdr>
        </w:div>
        <w:div w:id="334573792">
          <w:marLeft w:val="547"/>
          <w:marRight w:val="0"/>
          <w:marTop w:val="86"/>
          <w:marBottom w:val="0"/>
          <w:divBdr>
            <w:top w:val="none" w:sz="0" w:space="0" w:color="auto"/>
            <w:left w:val="none" w:sz="0" w:space="0" w:color="auto"/>
            <w:bottom w:val="none" w:sz="0" w:space="0" w:color="auto"/>
            <w:right w:val="none" w:sz="0" w:space="0" w:color="auto"/>
          </w:divBdr>
        </w:div>
        <w:div w:id="681980583">
          <w:marLeft w:val="547"/>
          <w:marRight w:val="0"/>
          <w:marTop w:val="86"/>
          <w:marBottom w:val="0"/>
          <w:divBdr>
            <w:top w:val="none" w:sz="0" w:space="0" w:color="auto"/>
            <w:left w:val="none" w:sz="0" w:space="0" w:color="auto"/>
            <w:bottom w:val="none" w:sz="0" w:space="0" w:color="auto"/>
            <w:right w:val="none" w:sz="0" w:space="0" w:color="auto"/>
          </w:divBdr>
        </w:div>
      </w:divsChild>
    </w:div>
    <w:div w:id="998967188">
      <w:bodyDiv w:val="1"/>
      <w:marLeft w:val="0"/>
      <w:marRight w:val="0"/>
      <w:marTop w:val="0"/>
      <w:marBottom w:val="0"/>
      <w:divBdr>
        <w:top w:val="none" w:sz="0" w:space="0" w:color="auto"/>
        <w:left w:val="none" w:sz="0" w:space="0" w:color="auto"/>
        <w:bottom w:val="none" w:sz="0" w:space="0" w:color="auto"/>
        <w:right w:val="none" w:sz="0" w:space="0" w:color="auto"/>
      </w:divBdr>
    </w:div>
    <w:div w:id="1004743213">
      <w:bodyDiv w:val="1"/>
      <w:marLeft w:val="0"/>
      <w:marRight w:val="0"/>
      <w:marTop w:val="0"/>
      <w:marBottom w:val="0"/>
      <w:divBdr>
        <w:top w:val="none" w:sz="0" w:space="0" w:color="auto"/>
        <w:left w:val="none" w:sz="0" w:space="0" w:color="auto"/>
        <w:bottom w:val="none" w:sz="0" w:space="0" w:color="auto"/>
        <w:right w:val="none" w:sz="0" w:space="0" w:color="auto"/>
      </w:divBdr>
    </w:div>
    <w:div w:id="1006398374">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70154880">
      <w:bodyDiv w:val="1"/>
      <w:marLeft w:val="0"/>
      <w:marRight w:val="0"/>
      <w:marTop w:val="0"/>
      <w:marBottom w:val="0"/>
      <w:divBdr>
        <w:top w:val="none" w:sz="0" w:space="0" w:color="auto"/>
        <w:left w:val="none" w:sz="0" w:space="0" w:color="auto"/>
        <w:bottom w:val="none" w:sz="0" w:space="0" w:color="auto"/>
        <w:right w:val="none" w:sz="0" w:space="0" w:color="auto"/>
      </w:divBdr>
    </w:div>
    <w:div w:id="1117866755">
      <w:bodyDiv w:val="1"/>
      <w:marLeft w:val="0"/>
      <w:marRight w:val="0"/>
      <w:marTop w:val="0"/>
      <w:marBottom w:val="0"/>
      <w:divBdr>
        <w:top w:val="none" w:sz="0" w:space="0" w:color="auto"/>
        <w:left w:val="none" w:sz="0" w:space="0" w:color="auto"/>
        <w:bottom w:val="none" w:sz="0" w:space="0" w:color="auto"/>
        <w:right w:val="none" w:sz="0" w:space="0" w:color="auto"/>
      </w:divBdr>
    </w:div>
    <w:div w:id="1145051556">
      <w:bodyDiv w:val="1"/>
      <w:marLeft w:val="0"/>
      <w:marRight w:val="0"/>
      <w:marTop w:val="0"/>
      <w:marBottom w:val="0"/>
      <w:divBdr>
        <w:top w:val="none" w:sz="0" w:space="0" w:color="auto"/>
        <w:left w:val="none" w:sz="0" w:space="0" w:color="auto"/>
        <w:bottom w:val="none" w:sz="0" w:space="0" w:color="auto"/>
        <w:right w:val="none" w:sz="0" w:space="0" w:color="auto"/>
      </w:divBdr>
      <w:divsChild>
        <w:div w:id="480077362">
          <w:marLeft w:val="547"/>
          <w:marRight w:val="0"/>
          <w:marTop w:val="86"/>
          <w:marBottom w:val="0"/>
          <w:divBdr>
            <w:top w:val="none" w:sz="0" w:space="0" w:color="auto"/>
            <w:left w:val="none" w:sz="0" w:space="0" w:color="auto"/>
            <w:bottom w:val="none" w:sz="0" w:space="0" w:color="auto"/>
            <w:right w:val="none" w:sz="0" w:space="0" w:color="auto"/>
          </w:divBdr>
        </w:div>
      </w:divsChild>
    </w:div>
    <w:div w:id="1196506287">
      <w:bodyDiv w:val="1"/>
      <w:marLeft w:val="0"/>
      <w:marRight w:val="0"/>
      <w:marTop w:val="0"/>
      <w:marBottom w:val="0"/>
      <w:divBdr>
        <w:top w:val="none" w:sz="0" w:space="0" w:color="auto"/>
        <w:left w:val="none" w:sz="0" w:space="0" w:color="auto"/>
        <w:bottom w:val="none" w:sz="0" w:space="0" w:color="auto"/>
        <w:right w:val="none" w:sz="0" w:space="0" w:color="auto"/>
      </w:divBdr>
      <w:divsChild>
        <w:div w:id="720521486">
          <w:marLeft w:val="0"/>
          <w:marRight w:val="0"/>
          <w:marTop w:val="0"/>
          <w:marBottom w:val="0"/>
          <w:divBdr>
            <w:top w:val="none" w:sz="0" w:space="0" w:color="auto"/>
            <w:left w:val="none" w:sz="0" w:space="0" w:color="auto"/>
            <w:bottom w:val="none" w:sz="0" w:space="0" w:color="auto"/>
            <w:right w:val="none" w:sz="0" w:space="0" w:color="auto"/>
          </w:divBdr>
          <w:divsChild>
            <w:div w:id="1585527359">
              <w:marLeft w:val="0"/>
              <w:marRight w:val="3"/>
              <w:marTop w:val="375"/>
              <w:marBottom w:val="0"/>
              <w:divBdr>
                <w:top w:val="none" w:sz="0" w:space="0" w:color="auto"/>
                <w:left w:val="none" w:sz="0" w:space="0" w:color="auto"/>
                <w:bottom w:val="none" w:sz="0" w:space="0" w:color="auto"/>
                <w:right w:val="none" w:sz="0" w:space="0" w:color="auto"/>
              </w:divBdr>
              <w:divsChild>
                <w:div w:id="2980271">
                  <w:marLeft w:val="0"/>
                  <w:marRight w:val="0"/>
                  <w:marTop w:val="0"/>
                  <w:marBottom w:val="375"/>
                  <w:divBdr>
                    <w:top w:val="none" w:sz="0" w:space="0" w:color="auto"/>
                    <w:left w:val="none" w:sz="0" w:space="0" w:color="auto"/>
                    <w:bottom w:val="none" w:sz="0" w:space="0" w:color="auto"/>
                    <w:right w:val="none" w:sz="0" w:space="0" w:color="auto"/>
                  </w:divBdr>
                  <w:divsChild>
                    <w:div w:id="1343557089">
                      <w:marLeft w:val="0"/>
                      <w:marRight w:val="0"/>
                      <w:marTop w:val="0"/>
                      <w:marBottom w:val="0"/>
                      <w:divBdr>
                        <w:top w:val="none" w:sz="0" w:space="0" w:color="auto"/>
                        <w:left w:val="none" w:sz="0" w:space="0" w:color="auto"/>
                        <w:bottom w:val="none" w:sz="0" w:space="0" w:color="auto"/>
                        <w:right w:val="none" w:sz="0" w:space="0" w:color="auto"/>
                      </w:divBdr>
                      <w:divsChild>
                        <w:div w:id="870996029">
                          <w:marLeft w:val="0"/>
                          <w:marRight w:val="0"/>
                          <w:marTop w:val="0"/>
                          <w:marBottom w:val="0"/>
                          <w:divBdr>
                            <w:top w:val="none" w:sz="0" w:space="0" w:color="auto"/>
                            <w:left w:val="none" w:sz="0" w:space="0" w:color="auto"/>
                            <w:bottom w:val="none" w:sz="0" w:space="0" w:color="auto"/>
                            <w:right w:val="none" w:sz="0" w:space="0" w:color="auto"/>
                          </w:divBdr>
                          <w:divsChild>
                            <w:div w:id="981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2116">
      <w:bodyDiv w:val="1"/>
      <w:marLeft w:val="0"/>
      <w:marRight w:val="0"/>
      <w:marTop w:val="0"/>
      <w:marBottom w:val="0"/>
      <w:divBdr>
        <w:top w:val="none" w:sz="0" w:space="0" w:color="auto"/>
        <w:left w:val="none" w:sz="0" w:space="0" w:color="auto"/>
        <w:bottom w:val="none" w:sz="0" w:space="0" w:color="auto"/>
        <w:right w:val="none" w:sz="0" w:space="0" w:color="auto"/>
      </w:divBdr>
    </w:div>
    <w:div w:id="1261139646">
      <w:bodyDiv w:val="1"/>
      <w:marLeft w:val="0"/>
      <w:marRight w:val="0"/>
      <w:marTop w:val="0"/>
      <w:marBottom w:val="0"/>
      <w:divBdr>
        <w:top w:val="none" w:sz="0" w:space="0" w:color="auto"/>
        <w:left w:val="none" w:sz="0" w:space="0" w:color="auto"/>
        <w:bottom w:val="none" w:sz="0" w:space="0" w:color="auto"/>
        <w:right w:val="none" w:sz="0" w:space="0" w:color="auto"/>
      </w:divBdr>
    </w:div>
    <w:div w:id="1282148862">
      <w:bodyDiv w:val="1"/>
      <w:marLeft w:val="0"/>
      <w:marRight w:val="0"/>
      <w:marTop w:val="0"/>
      <w:marBottom w:val="0"/>
      <w:divBdr>
        <w:top w:val="none" w:sz="0" w:space="0" w:color="auto"/>
        <w:left w:val="none" w:sz="0" w:space="0" w:color="auto"/>
        <w:bottom w:val="none" w:sz="0" w:space="0" w:color="auto"/>
        <w:right w:val="none" w:sz="0" w:space="0" w:color="auto"/>
      </w:divBdr>
    </w:div>
    <w:div w:id="1309169479">
      <w:bodyDiv w:val="1"/>
      <w:marLeft w:val="0"/>
      <w:marRight w:val="0"/>
      <w:marTop w:val="0"/>
      <w:marBottom w:val="0"/>
      <w:divBdr>
        <w:top w:val="none" w:sz="0" w:space="0" w:color="auto"/>
        <w:left w:val="none" w:sz="0" w:space="0" w:color="auto"/>
        <w:bottom w:val="none" w:sz="0" w:space="0" w:color="auto"/>
        <w:right w:val="none" w:sz="0" w:space="0" w:color="auto"/>
      </w:divBdr>
    </w:div>
    <w:div w:id="1361200946">
      <w:bodyDiv w:val="1"/>
      <w:marLeft w:val="0"/>
      <w:marRight w:val="0"/>
      <w:marTop w:val="0"/>
      <w:marBottom w:val="0"/>
      <w:divBdr>
        <w:top w:val="none" w:sz="0" w:space="0" w:color="auto"/>
        <w:left w:val="none" w:sz="0" w:space="0" w:color="auto"/>
        <w:bottom w:val="none" w:sz="0" w:space="0" w:color="auto"/>
        <w:right w:val="none" w:sz="0" w:space="0" w:color="auto"/>
      </w:divBdr>
    </w:div>
    <w:div w:id="1383989451">
      <w:bodyDiv w:val="1"/>
      <w:marLeft w:val="0"/>
      <w:marRight w:val="0"/>
      <w:marTop w:val="0"/>
      <w:marBottom w:val="0"/>
      <w:divBdr>
        <w:top w:val="none" w:sz="0" w:space="0" w:color="auto"/>
        <w:left w:val="none" w:sz="0" w:space="0" w:color="auto"/>
        <w:bottom w:val="none" w:sz="0" w:space="0" w:color="auto"/>
        <w:right w:val="none" w:sz="0" w:space="0" w:color="auto"/>
      </w:divBdr>
    </w:div>
    <w:div w:id="1389836098">
      <w:bodyDiv w:val="1"/>
      <w:marLeft w:val="0"/>
      <w:marRight w:val="0"/>
      <w:marTop w:val="0"/>
      <w:marBottom w:val="0"/>
      <w:divBdr>
        <w:top w:val="none" w:sz="0" w:space="0" w:color="auto"/>
        <w:left w:val="none" w:sz="0" w:space="0" w:color="auto"/>
        <w:bottom w:val="none" w:sz="0" w:space="0" w:color="auto"/>
        <w:right w:val="none" w:sz="0" w:space="0" w:color="auto"/>
      </w:divBdr>
      <w:divsChild>
        <w:div w:id="994577094">
          <w:marLeft w:val="0"/>
          <w:marRight w:val="0"/>
          <w:marTop w:val="0"/>
          <w:marBottom w:val="0"/>
          <w:divBdr>
            <w:top w:val="none" w:sz="0" w:space="0" w:color="auto"/>
            <w:left w:val="none" w:sz="0" w:space="0" w:color="auto"/>
            <w:bottom w:val="none" w:sz="0" w:space="0" w:color="auto"/>
            <w:right w:val="none" w:sz="0" w:space="0" w:color="auto"/>
          </w:divBdr>
        </w:div>
        <w:div w:id="1654523402">
          <w:marLeft w:val="0"/>
          <w:marRight w:val="0"/>
          <w:marTop w:val="0"/>
          <w:marBottom w:val="0"/>
          <w:divBdr>
            <w:top w:val="none" w:sz="0" w:space="0" w:color="auto"/>
            <w:left w:val="none" w:sz="0" w:space="0" w:color="auto"/>
            <w:bottom w:val="none" w:sz="0" w:space="0" w:color="auto"/>
            <w:right w:val="none" w:sz="0" w:space="0" w:color="auto"/>
          </w:divBdr>
        </w:div>
      </w:divsChild>
    </w:div>
    <w:div w:id="1403983864">
      <w:bodyDiv w:val="1"/>
      <w:marLeft w:val="0"/>
      <w:marRight w:val="0"/>
      <w:marTop w:val="0"/>
      <w:marBottom w:val="0"/>
      <w:divBdr>
        <w:top w:val="none" w:sz="0" w:space="0" w:color="auto"/>
        <w:left w:val="none" w:sz="0" w:space="0" w:color="auto"/>
        <w:bottom w:val="none" w:sz="0" w:space="0" w:color="auto"/>
        <w:right w:val="none" w:sz="0" w:space="0" w:color="auto"/>
      </w:divBdr>
    </w:div>
    <w:div w:id="1419909414">
      <w:bodyDiv w:val="1"/>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240"/>
          <w:marBottom w:val="0"/>
          <w:divBdr>
            <w:top w:val="none" w:sz="0" w:space="0" w:color="auto"/>
            <w:left w:val="none" w:sz="0" w:space="0" w:color="auto"/>
            <w:bottom w:val="none" w:sz="0" w:space="0" w:color="auto"/>
            <w:right w:val="none" w:sz="0" w:space="0" w:color="auto"/>
          </w:divBdr>
        </w:div>
        <w:div w:id="729966261">
          <w:marLeft w:val="0"/>
          <w:marRight w:val="0"/>
          <w:marTop w:val="240"/>
          <w:marBottom w:val="0"/>
          <w:divBdr>
            <w:top w:val="none" w:sz="0" w:space="0" w:color="auto"/>
            <w:left w:val="none" w:sz="0" w:space="0" w:color="auto"/>
            <w:bottom w:val="none" w:sz="0" w:space="0" w:color="auto"/>
            <w:right w:val="none" w:sz="0" w:space="0" w:color="auto"/>
          </w:divBdr>
        </w:div>
        <w:div w:id="1722556127">
          <w:marLeft w:val="0"/>
          <w:marRight w:val="0"/>
          <w:marTop w:val="240"/>
          <w:marBottom w:val="0"/>
          <w:divBdr>
            <w:top w:val="none" w:sz="0" w:space="0" w:color="auto"/>
            <w:left w:val="none" w:sz="0" w:space="0" w:color="auto"/>
            <w:bottom w:val="none" w:sz="0" w:space="0" w:color="auto"/>
            <w:right w:val="none" w:sz="0" w:space="0" w:color="auto"/>
          </w:divBdr>
        </w:div>
      </w:divsChild>
    </w:div>
    <w:div w:id="1448154822">
      <w:bodyDiv w:val="1"/>
      <w:marLeft w:val="0"/>
      <w:marRight w:val="0"/>
      <w:marTop w:val="0"/>
      <w:marBottom w:val="0"/>
      <w:divBdr>
        <w:top w:val="none" w:sz="0" w:space="0" w:color="auto"/>
        <w:left w:val="none" w:sz="0" w:space="0" w:color="auto"/>
        <w:bottom w:val="none" w:sz="0" w:space="0" w:color="auto"/>
        <w:right w:val="none" w:sz="0" w:space="0" w:color="auto"/>
      </w:divBdr>
    </w:div>
    <w:div w:id="1499269526">
      <w:bodyDiv w:val="1"/>
      <w:marLeft w:val="0"/>
      <w:marRight w:val="0"/>
      <w:marTop w:val="0"/>
      <w:marBottom w:val="0"/>
      <w:divBdr>
        <w:top w:val="none" w:sz="0" w:space="0" w:color="auto"/>
        <w:left w:val="none" w:sz="0" w:space="0" w:color="auto"/>
        <w:bottom w:val="none" w:sz="0" w:space="0" w:color="auto"/>
        <w:right w:val="none" w:sz="0" w:space="0" w:color="auto"/>
      </w:divBdr>
    </w:div>
    <w:div w:id="1554273807">
      <w:bodyDiv w:val="1"/>
      <w:marLeft w:val="0"/>
      <w:marRight w:val="0"/>
      <w:marTop w:val="0"/>
      <w:marBottom w:val="0"/>
      <w:divBdr>
        <w:top w:val="none" w:sz="0" w:space="0" w:color="auto"/>
        <w:left w:val="none" w:sz="0" w:space="0" w:color="auto"/>
        <w:bottom w:val="none" w:sz="0" w:space="0" w:color="auto"/>
        <w:right w:val="none" w:sz="0" w:space="0" w:color="auto"/>
      </w:divBdr>
    </w:div>
    <w:div w:id="1570076230">
      <w:bodyDiv w:val="1"/>
      <w:marLeft w:val="0"/>
      <w:marRight w:val="0"/>
      <w:marTop w:val="0"/>
      <w:marBottom w:val="0"/>
      <w:divBdr>
        <w:top w:val="none" w:sz="0" w:space="0" w:color="auto"/>
        <w:left w:val="none" w:sz="0" w:space="0" w:color="auto"/>
        <w:bottom w:val="none" w:sz="0" w:space="0" w:color="auto"/>
        <w:right w:val="none" w:sz="0" w:space="0" w:color="auto"/>
      </w:divBdr>
    </w:div>
    <w:div w:id="1672954450">
      <w:bodyDiv w:val="1"/>
      <w:marLeft w:val="0"/>
      <w:marRight w:val="0"/>
      <w:marTop w:val="0"/>
      <w:marBottom w:val="0"/>
      <w:divBdr>
        <w:top w:val="none" w:sz="0" w:space="0" w:color="auto"/>
        <w:left w:val="none" w:sz="0" w:space="0" w:color="auto"/>
        <w:bottom w:val="none" w:sz="0" w:space="0" w:color="auto"/>
        <w:right w:val="none" w:sz="0" w:space="0" w:color="auto"/>
      </w:divBdr>
    </w:div>
    <w:div w:id="1741753600">
      <w:bodyDiv w:val="1"/>
      <w:marLeft w:val="0"/>
      <w:marRight w:val="0"/>
      <w:marTop w:val="0"/>
      <w:marBottom w:val="0"/>
      <w:divBdr>
        <w:top w:val="none" w:sz="0" w:space="0" w:color="auto"/>
        <w:left w:val="none" w:sz="0" w:space="0" w:color="auto"/>
        <w:bottom w:val="none" w:sz="0" w:space="0" w:color="auto"/>
        <w:right w:val="none" w:sz="0" w:space="0" w:color="auto"/>
      </w:divBdr>
    </w:div>
    <w:div w:id="1761412725">
      <w:bodyDiv w:val="1"/>
      <w:marLeft w:val="0"/>
      <w:marRight w:val="0"/>
      <w:marTop w:val="0"/>
      <w:marBottom w:val="0"/>
      <w:divBdr>
        <w:top w:val="none" w:sz="0" w:space="0" w:color="auto"/>
        <w:left w:val="none" w:sz="0" w:space="0" w:color="auto"/>
        <w:bottom w:val="none" w:sz="0" w:space="0" w:color="auto"/>
        <w:right w:val="none" w:sz="0" w:space="0" w:color="auto"/>
      </w:divBdr>
    </w:div>
    <w:div w:id="1765952664">
      <w:bodyDiv w:val="1"/>
      <w:marLeft w:val="0"/>
      <w:marRight w:val="0"/>
      <w:marTop w:val="0"/>
      <w:marBottom w:val="0"/>
      <w:divBdr>
        <w:top w:val="none" w:sz="0" w:space="0" w:color="auto"/>
        <w:left w:val="none" w:sz="0" w:space="0" w:color="auto"/>
        <w:bottom w:val="none" w:sz="0" w:space="0" w:color="auto"/>
        <w:right w:val="none" w:sz="0" w:space="0" w:color="auto"/>
      </w:divBdr>
    </w:div>
    <w:div w:id="1790510162">
      <w:bodyDiv w:val="1"/>
      <w:marLeft w:val="0"/>
      <w:marRight w:val="0"/>
      <w:marTop w:val="0"/>
      <w:marBottom w:val="0"/>
      <w:divBdr>
        <w:top w:val="none" w:sz="0" w:space="0" w:color="auto"/>
        <w:left w:val="none" w:sz="0" w:space="0" w:color="auto"/>
        <w:bottom w:val="none" w:sz="0" w:space="0" w:color="auto"/>
        <w:right w:val="none" w:sz="0" w:space="0" w:color="auto"/>
      </w:divBdr>
    </w:div>
    <w:div w:id="1791121372">
      <w:bodyDiv w:val="1"/>
      <w:marLeft w:val="0"/>
      <w:marRight w:val="0"/>
      <w:marTop w:val="0"/>
      <w:marBottom w:val="0"/>
      <w:divBdr>
        <w:top w:val="none" w:sz="0" w:space="0" w:color="auto"/>
        <w:left w:val="none" w:sz="0" w:space="0" w:color="auto"/>
        <w:bottom w:val="none" w:sz="0" w:space="0" w:color="auto"/>
        <w:right w:val="none" w:sz="0" w:space="0" w:color="auto"/>
      </w:divBdr>
    </w:div>
    <w:div w:id="1892155986">
      <w:bodyDiv w:val="1"/>
      <w:marLeft w:val="0"/>
      <w:marRight w:val="0"/>
      <w:marTop w:val="0"/>
      <w:marBottom w:val="0"/>
      <w:divBdr>
        <w:top w:val="none" w:sz="0" w:space="0" w:color="auto"/>
        <w:left w:val="none" w:sz="0" w:space="0" w:color="auto"/>
        <w:bottom w:val="none" w:sz="0" w:space="0" w:color="auto"/>
        <w:right w:val="none" w:sz="0" w:space="0" w:color="auto"/>
      </w:divBdr>
    </w:div>
    <w:div w:id="1906335804">
      <w:bodyDiv w:val="1"/>
      <w:marLeft w:val="0"/>
      <w:marRight w:val="0"/>
      <w:marTop w:val="0"/>
      <w:marBottom w:val="0"/>
      <w:divBdr>
        <w:top w:val="none" w:sz="0" w:space="0" w:color="auto"/>
        <w:left w:val="none" w:sz="0" w:space="0" w:color="auto"/>
        <w:bottom w:val="none" w:sz="0" w:space="0" w:color="auto"/>
        <w:right w:val="none" w:sz="0" w:space="0" w:color="auto"/>
      </w:divBdr>
    </w:div>
    <w:div w:id="1951859833">
      <w:bodyDiv w:val="1"/>
      <w:marLeft w:val="0"/>
      <w:marRight w:val="0"/>
      <w:marTop w:val="0"/>
      <w:marBottom w:val="0"/>
      <w:divBdr>
        <w:top w:val="none" w:sz="0" w:space="0" w:color="auto"/>
        <w:left w:val="none" w:sz="0" w:space="0" w:color="auto"/>
        <w:bottom w:val="none" w:sz="0" w:space="0" w:color="auto"/>
        <w:right w:val="none" w:sz="0" w:space="0" w:color="auto"/>
      </w:divBdr>
    </w:div>
    <w:div w:id="1953976418">
      <w:bodyDiv w:val="1"/>
      <w:marLeft w:val="0"/>
      <w:marRight w:val="0"/>
      <w:marTop w:val="0"/>
      <w:marBottom w:val="0"/>
      <w:divBdr>
        <w:top w:val="none" w:sz="0" w:space="0" w:color="auto"/>
        <w:left w:val="none" w:sz="0" w:space="0" w:color="auto"/>
        <w:bottom w:val="none" w:sz="0" w:space="0" w:color="auto"/>
        <w:right w:val="none" w:sz="0" w:space="0" w:color="auto"/>
      </w:divBdr>
    </w:div>
    <w:div w:id="1956059727">
      <w:bodyDiv w:val="1"/>
      <w:marLeft w:val="0"/>
      <w:marRight w:val="0"/>
      <w:marTop w:val="0"/>
      <w:marBottom w:val="0"/>
      <w:divBdr>
        <w:top w:val="none" w:sz="0" w:space="0" w:color="auto"/>
        <w:left w:val="none" w:sz="0" w:space="0" w:color="auto"/>
        <w:bottom w:val="none" w:sz="0" w:space="0" w:color="auto"/>
        <w:right w:val="none" w:sz="0" w:space="0" w:color="auto"/>
      </w:divBdr>
    </w:div>
    <w:div w:id="1968508013">
      <w:bodyDiv w:val="1"/>
      <w:marLeft w:val="0"/>
      <w:marRight w:val="0"/>
      <w:marTop w:val="0"/>
      <w:marBottom w:val="0"/>
      <w:divBdr>
        <w:top w:val="none" w:sz="0" w:space="0" w:color="auto"/>
        <w:left w:val="none" w:sz="0" w:space="0" w:color="auto"/>
        <w:bottom w:val="none" w:sz="0" w:space="0" w:color="auto"/>
        <w:right w:val="none" w:sz="0" w:space="0" w:color="auto"/>
      </w:divBdr>
      <w:divsChild>
        <w:div w:id="1821073214">
          <w:marLeft w:val="0"/>
          <w:marRight w:val="0"/>
          <w:marTop w:val="0"/>
          <w:marBottom w:val="0"/>
          <w:divBdr>
            <w:top w:val="none" w:sz="0" w:space="0" w:color="auto"/>
            <w:left w:val="none" w:sz="0" w:space="0" w:color="auto"/>
            <w:bottom w:val="none" w:sz="0" w:space="0" w:color="auto"/>
            <w:right w:val="none" w:sz="0" w:space="0" w:color="auto"/>
          </w:divBdr>
          <w:divsChild>
            <w:div w:id="3747916">
              <w:marLeft w:val="0"/>
              <w:marRight w:val="0"/>
              <w:marTop w:val="0"/>
              <w:marBottom w:val="0"/>
              <w:divBdr>
                <w:top w:val="none" w:sz="0" w:space="0" w:color="auto"/>
                <w:left w:val="none" w:sz="0" w:space="0" w:color="auto"/>
                <w:bottom w:val="none" w:sz="0" w:space="0" w:color="auto"/>
                <w:right w:val="none" w:sz="0" w:space="0" w:color="auto"/>
              </w:divBdr>
              <w:divsChild>
                <w:div w:id="136339623">
                  <w:marLeft w:val="0"/>
                  <w:marRight w:val="0"/>
                  <w:marTop w:val="0"/>
                  <w:marBottom w:val="0"/>
                  <w:divBdr>
                    <w:top w:val="none" w:sz="0" w:space="0" w:color="auto"/>
                    <w:left w:val="none" w:sz="0" w:space="0" w:color="auto"/>
                    <w:bottom w:val="none" w:sz="0" w:space="0" w:color="auto"/>
                    <w:right w:val="none" w:sz="0" w:space="0" w:color="auto"/>
                  </w:divBdr>
                  <w:divsChild>
                    <w:div w:id="15593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529212">
      <w:bodyDiv w:val="1"/>
      <w:marLeft w:val="0"/>
      <w:marRight w:val="0"/>
      <w:marTop w:val="0"/>
      <w:marBottom w:val="0"/>
      <w:divBdr>
        <w:top w:val="none" w:sz="0" w:space="0" w:color="auto"/>
        <w:left w:val="none" w:sz="0" w:space="0" w:color="auto"/>
        <w:bottom w:val="none" w:sz="0" w:space="0" w:color="auto"/>
        <w:right w:val="none" w:sz="0" w:space="0" w:color="auto"/>
      </w:divBdr>
    </w:div>
    <w:div w:id="2060669492">
      <w:bodyDiv w:val="1"/>
      <w:marLeft w:val="0"/>
      <w:marRight w:val="0"/>
      <w:marTop w:val="0"/>
      <w:marBottom w:val="0"/>
      <w:divBdr>
        <w:top w:val="none" w:sz="0" w:space="0" w:color="auto"/>
        <w:left w:val="none" w:sz="0" w:space="0" w:color="auto"/>
        <w:bottom w:val="none" w:sz="0" w:space="0" w:color="auto"/>
        <w:right w:val="none" w:sz="0" w:space="0" w:color="auto"/>
      </w:divBdr>
    </w:div>
    <w:div w:id="2083940501">
      <w:bodyDiv w:val="1"/>
      <w:marLeft w:val="0"/>
      <w:marRight w:val="0"/>
      <w:marTop w:val="0"/>
      <w:marBottom w:val="0"/>
      <w:divBdr>
        <w:top w:val="none" w:sz="0" w:space="0" w:color="auto"/>
        <w:left w:val="none" w:sz="0" w:space="0" w:color="auto"/>
        <w:bottom w:val="none" w:sz="0" w:space="0" w:color="auto"/>
        <w:right w:val="none" w:sz="0" w:space="0" w:color="auto"/>
      </w:divBdr>
    </w:div>
    <w:div w:id="2089843708">
      <w:bodyDiv w:val="1"/>
      <w:marLeft w:val="0"/>
      <w:marRight w:val="0"/>
      <w:marTop w:val="0"/>
      <w:marBottom w:val="0"/>
      <w:divBdr>
        <w:top w:val="none" w:sz="0" w:space="0" w:color="auto"/>
        <w:left w:val="none" w:sz="0" w:space="0" w:color="auto"/>
        <w:bottom w:val="none" w:sz="0" w:space="0" w:color="auto"/>
        <w:right w:val="none" w:sz="0" w:space="0" w:color="auto"/>
      </w:divBdr>
    </w:div>
    <w:div w:id="2108190080">
      <w:bodyDiv w:val="1"/>
      <w:marLeft w:val="0"/>
      <w:marRight w:val="0"/>
      <w:marTop w:val="0"/>
      <w:marBottom w:val="0"/>
      <w:divBdr>
        <w:top w:val="none" w:sz="0" w:space="0" w:color="auto"/>
        <w:left w:val="none" w:sz="0" w:space="0" w:color="auto"/>
        <w:bottom w:val="none" w:sz="0" w:space="0" w:color="auto"/>
        <w:right w:val="none" w:sz="0" w:space="0" w:color="auto"/>
      </w:divBdr>
      <w:divsChild>
        <w:div w:id="643317581">
          <w:marLeft w:val="0"/>
          <w:marRight w:val="0"/>
          <w:marTop w:val="0"/>
          <w:marBottom w:val="0"/>
          <w:divBdr>
            <w:top w:val="none" w:sz="0" w:space="0" w:color="auto"/>
            <w:left w:val="none" w:sz="0" w:space="0" w:color="auto"/>
            <w:bottom w:val="none" w:sz="0" w:space="0" w:color="auto"/>
            <w:right w:val="none" w:sz="0" w:space="0" w:color="auto"/>
          </w:divBdr>
        </w:div>
        <w:div w:id="806897209">
          <w:marLeft w:val="0"/>
          <w:marRight w:val="0"/>
          <w:marTop w:val="0"/>
          <w:marBottom w:val="0"/>
          <w:divBdr>
            <w:top w:val="none" w:sz="0" w:space="0" w:color="auto"/>
            <w:left w:val="none" w:sz="0" w:space="0" w:color="auto"/>
            <w:bottom w:val="none" w:sz="0" w:space="0" w:color="auto"/>
            <w:right w:val="none" w:sz="0" w:space="0" w:color="auto"/>
          </w:divBdr>
        </w:div>
      </w:divsChild>
    </w:div>
    <w:div w:id="2136681304">
      <w:bodyDiv w:val="1"/>
      <w:marLeft w:val="0"/>
      <w:marRight w:val="0"/>
      <w:marTop w:val="0"/>
      <w:marBottom w:val="0"/>
      <w:divBdr>
        <w:top w:val="none" w:sz="0" w:space="0" w:color="auto"/>
        <w:left w:val="none" w:sz="0" w:space="0" w:color="auto"/>
        <w:bottom w:val="none" w:sz="0" w:space="0" w:color="auto"/>
        <w:right w:val="none" w:sz="0" w:space="0" w:color="auto"/>
      </w:divBdr>
      <w:divsChild>
        <w:div w:id="694305233">
          <w:marLeft w:val="547"/>
          <w:marRight w:val="0"/>
          <w:marTop w:val="96"/>
          <w:marBottom w:val="0"/>
          <w:divBdr>
            <w:top w:val="none" w:sz="0" w:space="0" w:color="auto"/>
            <w:left w:val="none" w:sz="0" w:space="0" w:color="auto"/>
            <w:bottom w:val="none" w:sz="0" w:space="0" w:color="auto"/>
            <w:right w:val="none" w:sz="0" w:space="0" w:color="auto"/>
          </w:divBdr>
        </w:div>
        <w:div w:id="1705207327">
          <w:marLeft w:val="547"/>
          <w:marRight w:val="0"/>
          <w:marTop w:val="96"/>
          <w:marBottom w:val="0"/>
          <w:divBdr>
            <w:top w:val="none" w:sz="0" w:space="0" w:color="auto"/>
            <w:left w:val="none" w:sz="0" w:space="0" w:color="auto"/>
            <w:bottom w:val="none" w:sz="0" w:space="0" w:color="auto"/>
            <w:right w:val="none" w:sz="0" w:space="0" w:color="auto"/>
          </w:divBdr>
        </w:div>
        <w:div w:id="188733071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multiva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ultiva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E65E8-B5B3-4EB8-B935-A07DF9F46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1438</Words>
  <Characters>9060</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Multivac</Company>
  <LinksUpToDate>false</LinksUpToDate>
  <CharactersWithSpaces>10478</CharactersWithSpaces>
  <SharedDoc>false</SharedDoc>
  <HLinks>
    <vt:vector size="18" baseType="variant">
      <vt:variant>
        <vt:i4>4980810</vt:i4>
      </vt:variant>
      <vt:variant>
        <vt:i4>6</vt:i4>
      </vt:variant>
      <vt:variant>
        <vt:i4>0</vt:i4>
      </vt:variant>
      <vt:variant>
        <vt:i4>5</vt:i4>
      </vt:variant>
      <vt:variant>
        <vt:lpwstr>http://www.multivac.com/</vt:lpwstr>
      </vt:variant>
      <vt:variant>
        <vt:lpwstr/>
      </vt:variant>
      <vt:variant>
        <vt:i4>4194353</vt:i4>
      </vt:variant>
      <vt:variant>
        <vt:i4>3</vt:i4>
      </vt:variant>
      <vt:variant>
        <vt:i4>0</vt:i4>
      </vt:variant>
      <vt:variant>
        <vt:i4>5</vt:i4>
      </vt:variant>
      <vt:variant>
        <vt:lpwstr>mailto:tanja.nickels@multivac.de</vt:lpwstr>
      </vt:variant>
      <vt:variant>
        <vt:lpwstr/>
      </vt:variant>
      <vt:variant>
        <vt:i4>4980810</vt:i4>
      </vt:variant>
      <vt:variant>
        <vt:i4>0</vt:i4>
      </vt:variant>
      <vt:variant>
        <vt:i4>0</vt:i4>
      </vt:variant>
      <vt:variant>
        <vt:i4>5</vt:i4>
      </vt:variant>
      <vt:variant>
        <vt:lpwstr>http://www.multivac.com/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REDAKON, Vera Sebastian</dc:creator>
  <cp:keywords/>
  <cp:lastModifiedBy>Vera Sebastian</cp:lastModifiedBy>
  <cp:revision>9</cp:revision>
  <cp:lastPrinted>2017-11-21T17:21:00Z</cp:lastPrinted>
  <dcterms:created xsi:type="dcterms:W3CDTF">2022-06-28T12:11:00Z</dcterms:created>
  <dcterms:modified xsi:type="dcterms:W3CDTF">2022-07-25T07:11:00Z</dcterms:modified>
</cp:coreProperties>
</file>