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F524CD"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F524CD">
        <w:rPr>
          <w:rFonts w:asciiTheme="minorHAnsi" w:hAnsiTheme="minorHAnsi" w:cstheme="minorHAnsi"/>
          <w:b/>
          <w:bCs/>
          <w:sz w:val="22"/>
          <w:szCs w:val="22"/>
          <w:u w:val="single"/>
          <w:lang w:val="en-US"/>
        </w:rPr>
        <w:t>Press release</w:t>
      </w:r>
    </w:p>
    <w:p w14:paraId="79C3D145" w14:textId="77777777" w:rsidR="00B76BC2" w:rsidRPr="00F524CD"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20EE56C5" w:rsidR="006A7827" w:rsidRPr="00F524CD" w:rsidRDefault="000734EE"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F524CD">
        <w:rPr>
          <w:rFonts w:asciiTheme="minorHAnsi" w:hAnsiTheme="minorHAnsi" w:cstheme="minorHAnsi"/>
          <w:b/>
          <w:bCs/>
          <w:sz w:val="28"/>
          <w:szCs w:val="28"/>
          <w:lang w:val="en-US"/>
        </w:rPr>
        <w:t>ZERO WASTE – intelligent material management is the path to our objective</w:t>
      </w:r>
    </w:p>
    <w:p w14:paraId="0B2CDC29" w14:textId="05D2BEDA" w:rsidR="006A583E" w:rsidRPr="00F524CD" w:rsidRDefault="00BF7D6C" w:rsidP="0058673E">
      <w:pPr>
        <w:tabs>
          <w:tab w:val="left" w:pos="5670"/>
          <w:tab w:val="left" w:pos="5954"/>
        </w:tabs>
        <w:spacing w:before="240" w:after="240" w:line="360" w:lineRule="auto"/>
        <w:ind w:right="1701"/>
        <w:jc w:val="both"/>
        <w:rPr>
          <w:rFonts w:ascii="Calibri" w:hAnsi="Calibri" w:cs="Calibri"/>
          <w:b/>
          <w:bCs/>
          <w:sz w:val="22"/>
          <w:szCs w:val="22"/>
          <w:lang w:val="en-US"/>
        </w:rPr>
      </w:pPr>
      <w:r w:rsidRPr="00F524CD">
        <w:rPr>
          <w:rFonts w:ascii="Calibri" w:hAnsi="Calibri" w:cs="Calibri"/>
          <w:b/>
          <w:bCs/>
          <w:sz w:val="22"/>
          <w:szCs w:val="22"/>
          <w:lang w:val="en-US"/>
        </w:rPr>
        <w:t xml:space="preserve">At the Plastic Waste Free World Conference &amp; Expo in Cologne, the film manufacturer SÜDPACK is presenting business models at Stand 2012 for the closure of recycling loops and for keeping plastics in the loop at the end of their lifecycle. The film manufacturer, which was voted one of the top 50 most sustainable SMEs in Germany by </w:t>
      </w:r>
      <w:proofErr w:type="spellStart"/>
      <w:r w:rsidRPr="00F524CD">
        <w:rPr>
          <w:rFonts w:ascii="Calibri" w:hAnsi="Calibri" w:cs="Calibri"/>
          <w:b/>
          <w:bCs/>
          <w:sz w:val="22"/>
          <w:szCs w:val="22"/>
          <w:lang w:val="en-US"/>
        </w:rPr>
        <w:t>WirtschaftsWoche</w:t>
      </w:r>
      <w:proofErr w:type="spellEnd"/>
      <w:r w:rsidRPr="00F524CD">
        <w:rPr>
          <w:rFonts w:ascii="Calibri" w:hAnsi="Calibri" w:cs="Calibri"/>
          <w:b/>
          <w:bCs/>
          <w:sz w:val="22"/>
          <w:szCs w:val="22"/>
          <w:lang w:val="en-US"/>
        </w:rPr>
        <w:t xml:space="preserve">, and was also nominated for the Baden-Württemberg Environmental Award, is pursuing a central objective with its roadmap for sustainable film solutions and, above all, with its high-profile initiatives for mechanical and chemical recycling: ZERO WASTE. </w:t>
      </w:r>
    </w:p>
    <w:p w14:paraId="28829100" w14:textId="123963E6" w:rsidR="00E04156" w:rsidRPr="00F524CD" w:rsidRDefault="00E91F70" w:rsidP="00E04156">
      <w:pPr>
        <w:tabs>
          <w:tab w:val="left" w:pos="5670"/>
          <w:tab w:val="left" w:pos="5954"/>
        </w:tabs>
        <w:spacing w:before="240" w:after="240" w:line="360" w:lineRule="auto"/>
        <w:ind w:right="1701"/>
        <w:jc w:val="both"/>
        <w:rPr>
          <w:rFonts w:ascii="Calibri" w:hAnsi="Calibri" w:cs="Calibri"/>
          <w:color w:val="000000"/>
          <w:sz w:val="22"/>
          <w:szCs w:val="22"/>
          <w:lang w:val="en-US"/>
        </w:rPr>
      </w:pPr>
      <w:r w:rsidRPr="00F524CD">
        <w:rPr>
          <w:rFonts w:ascii="Calibri" w:hAnsi="Calibri" w:cs="Calibri"/>
          <w:sz w:val="22"/>
          <w:szCs w:val="22"/>
          <w:lang w:val="en-US"/>
        </w:rPr>
        <w:t xml:space="preserve">Sustainability </w:t>
      </w:r>
      <w:r w:rsidR="00F524CD" w:rsidRPr="00F524CD">
        <w:rPr>
          <w:rFonts w:ascii="Calibri" w:hAnsi="Calibri" w:cs="Calibri"/>
          <w:sz w:val="22"/>
          <w:szCs w:val="22"/>
          <w:lang w:val="en-US"/>
        </w:rPr>
        <w:t>has always been</w:t>
      </w:r>
      <w:r w:rsidRPr="00F524CD">
        <w:rPr>
          <w:rFonts w:ascii="Calibri" w:hAnsi="Calibri" w:cs="Calibri"/>
          <w:sz w:val="22"/>
          <w:szCs w:val="22"/>
          <w:lang w:val="en-US"/>
        </w:rPr>
        <w:t xml:space="preserve"> firmly anchored in SÜDPACK’s DNA. One elementary building block of the ambitious sustainability strategy is the development of material-efficient and recyclable material structures, as plastic packaging cannot, even in future, be substituted by alternative solutions for </w:t>
      </w:r>
      <w:proofErr w:type="gramStart"/>
      <w:r w:rsidRPr="00F524CD">
        <w:rPr>
          <w:rFonts w:ascii="Calibri" w:hAnsi="Calibri" w:cs="Calibri"/>
          <w:sz w:val="22"/>
          <w:szCs w:val="22"/>
          <w:lang w:val="en-US"/>
        </w:rPr>
        <w:t>a large number of</w:t>
      </w:r>
      <w:proofErr w:type="gramEnd"/>
      <w:r w:rsidRPr="00F524CD">
        <w:rPr>
          <w:rFonts w:ascii="Calibri" w:hAnsi="Calibri" w:cs="Calibri"/>
          <w:sz w:val="22"/>
          <w:szCs w:val="22"/>
          <w:lang w:val="en-US"/>
        </w:rPr>
        <w:t xml:space="preserve"> applications. In recent years in particular, the innovation and technology leader has therefore consistently </w:t>
      </w:r>
      <w:r w:rsidRPr="00F524CD">
        <w:rPr>
          <w:rFonts w:ascii="Calibri" w:hAnsi="Calibri" w:cs="Calibri"/>
          <w:color w:val="000000"/>
          <w:sz w:val="22"/>
          <w:szCs w:val="22"/>
          <w:lang w:val="en-US"/>
        </w:rPr>
        <w:t>expanded</w:t>
      </w:r>
      <w:r w:rsidRPr="00F524CD">
        <w:rPr>
          <w:rFonts w:ascii="Calibri" w:hAnsi="Calibri" w:cs="Calibri"/>
          <w:sz w:val="22"/>
          <w:szCs w:val="22"/>
          <w:lang w:val="en-US"/>
        </w:rPr>
        <w:t xml:space="preserve"> its product portfolio in this area.</w:t>
      </w:r>
      <w:r w:rsidRPr="00F524CD">
        <w:rPr>
          <w:rFonts w:ascii="Calibri" w:hAnsi="Calibri" w:cs="Calibri"/>
          <w:color w:val="000000"/>
          <w:sz w:val="22"/>
          <w:szCs w:val="22"/>
          <w:lang w:val="en-US"/>
        </w:rPr>
        <w:t xml:space="preserve"> Best examples of this are the Pure-Line range with its PP and PE-based high-performance films for packaging a wide variety of foodstuff, or the PP-based film solution </w:t>
      </w:r>
      <w:proofErr w:type="gramStart"/>
      <w:r w:rsidRPr="00F524CD">
        <w:rPr>
          <w:rFonts w:ascii="Calibri" w:hAnsi="Calibri" w:cs="Calibri"/>
          <w:color w:val="000000"/>
          <w:sz w:val="22"/>
          <w:szCs w:val="22"/>
          <w:lang w:val="en-US"/>
        </w:rPr>
        <w:t>for the production of</w:t>
      </w:r>
      <w:proofErr w:type="gramEnd"/>
      <w:r w:rsidRPr="00F524CD">
        <w:rPr>
          <w:rFonts w:ascii="Calibri" w:hAnsi="Calibri" w:cs="Calibri"/>
          <w:color w:val="000000"/>
          <w:sz w:val="22"/>
          <w:szCs w:val="22"/>
          <w:lang w:val="en-US"/>
        </w:rPr>
        <w:t xml:space="preserve"> pharmaceutical blister packs. </w:t>
      </w:r>
    </w:p>
    <w:p w14:paraId="12AB1935" w14:textId="00F06D97" w:rsidR="00E04156" w:rsidRDefault="00E04156" w:rsidP="00E1175A">
      <w:pPr>
        <w:tabs>
          <w:tab w:val="left" w:pos="5670"/>
          <w:tab w:val="left" w:pos="5954"/>
        </w:tabs>
        <w:spacing w:before="240" w:after="240" w:line="360" w:lineRule="auto"/>
        <w:ind w:right="1701"/>
        <w:jc w:val="both"/>
        <w:rPr>
          <w:rFonts w:ascii="Calibri" w:hAnsi="Calibri" w:cs="Calibri"/>
          <w:sz w:val="22"/>
          <w:szCs w:val="22"/>
          <w:lang w:val="en-US"/>
        </w:rPr>
      </w:pPr>
      <w:r w:rsidRPr="00F524CD">
        <w:rPr>
          <w:rFonts w:ascii="Calibri" w:hAnsi="Calibri" w:cs="Calibri"/>
          <w:color w:val="000000"/>
          <w:sz w:val="22"/>
          <w:szCs w:val="22"/>
          <w:lang w:val="en-US"/>
        </w:rPr>
        <w:t xml:space="preserve">To calculate the ecological impact </w:t>
      </w:r>
      <w:r w:rsidRPr="00F524CD">
        <w:rPr>
          <w:rFonts w:ascii="Calibri" w:hAnsi="Calibri" w:cs="Calibri"/>
          <w:sz w:val="22"/>
          <w:szCs w:val="22"/>
          <w:lang w:val="en-US"/>
        </w:rPr>
        <w:t>for the products offered to date or also new products</w:t>
      </w:r>
      <w:r w:rsidRPr="00F524CD">
        <w:rPr>
          <w:rFonts w:ascii="Calibri" w:hAnsi="Calibri" w:cs="Calibri"/>
          <w:color w:val="000000"/>
          <w:sz w:val="22"/>
          <w:szCs w:val="22"/>
          <w:lang w:val="en-US"/>
        </w:rPr>
        <w:t xml:space="preserve">, SÜDPACK is currently developing a calculation tool to create holistic life cycle assessments that </w:t>
      </w:r>
      <w:proofErr w:type="gramStart"/>
      <w:r w:rsidRPr="00F524CD">
        <w:rPr>
          <w:rFonts w:ascii="Calibri" w:hAnsi="Calibri" w:cs="Calibri"/>
          <w:sz w:val="22"/>
          <w:szCs w:val="22"/>
          <w:lang w:val="en-US"/>
        </w:rPr>
        <w:t>take into account</w:t>
      </w:r>
      <w:proofErr w:type="gramEnd"/>
      <w:r w:rsidRPr="00F524CD">
        <w:rPr>
          <w:rFonts w:ascii="Calibri" w:hAnsi="Calibri" w:cs="Calibri"/>
          <w:sz w:val="22"/>
          <w:szCs w:val="22"/>
          <w:lang w:val="en-US"/>
        </w:rPr>
        <w:t xml:space="preserve"> different end-of-life options within defined system limits. Customers thus </w:t>
      </w:r>
      <w:proofErr w:type="gramStart"/>
      <w:r w:rsidRPr="00F524CD">
        <w:rPr>
          <w:rFonts w:ascii="Calibri" w:hAnsi="Calibri" w:cs="Calibri"/>
          <w:sz w:val="22"/>
          <w:szCs w:val="22"/>
          <w:lang w:val="en-US"/>
        </w:rPr>
        <w:t>have the opportunity to</w:t>
      </w:r>
      <w:proofErr w:type="gramEnd"/>
      <w:r w:rsidRPr="00F524CD">
        <w:rPr>
          <w:rFonts w:ascii="Calibri" w:hAnsi="Calibri" w:cs="Calibri"/>
          <w:sz w:val="22"/>
          <w:szCs w:val="22"/>
          <w:lang w:val="en-US"/>
        </w:rPr>
        <w:t xml:space="preserve"> compare different packaging solutions under sustainability aspects. </w:t>
      </w:r>
    </w:p>
    <w:p w14:paraId="22A8FCC5" w14:textId="77777777" w:rsidR="00F524CD" w:rsidRPr="00F524CD" w:rsidRDefault="00F524CD" w:rsidP="00E1175A">
      <w:pPr>
        <w:tabs>
          <w:tab w:val="left" w:pos="5670"/>
          <w:tab w:val="left" w:pos="5954"/>
        </w:tabs>
        <w:spacing w:before="240" w:after="240" w:line="360" w:lineRule="auto"/>
        <w:ind w:right="1701"/>
        <w:jc w:val="both"/>
        <w:rPr>
          <w:rFonts w:ascii="Calibri" w:hAnsi="Calibri" w:cs="Calibri"/>
          <w:color w:val="000000"/>
          <w:sz w:val="22"/>
          <w:szCs w:val="22"/>
          <w:lang w:val="en-US"/>
        </w:rPr>
      </w:pPr>
    </w:p>
    <w:p w14:paraId="47DBC112" w14:textId="3AD71412" w:rsidR="00224921" w:rsidRPr="00F524CD" w:rsidRDefault="00224921" w:rsidP="00E1175A">
      <w:pPr>
        <w:tabs>
          <w:tab w:val="left" w:pos="5670"/>
          <w:tab w:val="left" w:pos="5954"/>
        </w:tabs>
        <w:spacing w:before="240" w:after="240" w:line="360" w:lineRule="auto"/>
        <w:ind w:right="1701"/>
        <w:jc w:val="both"/>
        <w:rPr>
          <w:rFonts w:ascii="Calibri" w:hAnsi="Calibri" w:cs="Calibri"/>
          <w:b/>
          <w:bCs/>
          <w:color w:val="000000"/>
          <w:sz w:val="22"/>
          <w:szCs w:val="22"/>
          <w:lang w:val="en-US"/>
        </w:rPr>
      </w:pPr>
      <w:r w:rsidRPr="00F524CD">
        <w:rPr>
          <w:rFonts w:ascii="Calibri" w:hAnsi="Calibri" w:cs="Calibri"/>
          <w:b/>
          <w:bCs/>
          <w:color w:val="000000"/>
          <w:sz w:val="22"/>
          <w:szCs w:val="22"/>
          <w:lang w:val="en-US"/>
        </w:rPr>
        <w:lastRenderedPageBreak/>
        <w:t>Mechanical recycling – returning valuable resources to the cycle</w:t>
      </w:r>
    </w:p>
    <w:p w14:paraId="49A5C043" w14:textId="76CDAC1E" w:rsidR="00F86679" w:rsidRPr="00F524CD" w:rsidRDefault="00FE198D" w:rsidP="00F86679">
      <w:pPr>
        <w:tabs>
          <w:tab w:val="left" w:pos="1645"/>
        </w:tabs>
        <w:spacing w:before="240" w:after="240" w:line="360" w:lineRule="auto"/>
        <w:ind w:right="1701"/>
        <w:jc w:val="both"/>
        <w:rPr>
          <w:rFonts w:ascii="Calibri" w:hAnsi="Calibri" w:cs="Calibri"/>
          <w:color w:val="000000"/>
          <w:sz w:val="22"/>
          <w:szCs w:val="22"/>
          <w:lang w:val="en-US"/>
        </w:rPr>
      </w:pPr>
      <w:r w:rsidRPr="00F524CD">
        <w:rPr>
          <w:rFonts w:ascii="Calibri" w:hAnsi="Calibri" w:cs="Calibri"/>
          <w:color w:val="000000"/>
          <w:sz w:val="22"/>
          <w:szCs w:val="22"/>
          <w:lang w:val="en-US"/>
        </w:rPr>
        <w:t xml:space="preserve">The company group also invests heavily in the circular economy: in the context of </w:t>
      </w:r>
      <w:r w:rsidRPr="00F524CD">
        <w:rPr>
          <w:rFonts w:ascii="Calibri" w:hAnsi="Calibri" w:cs="Calibri"/>
          <w:sz w:val="22"/>
          <w:szCs w:val="22"/>
          <w:lang w:val="en-US"/>
        </w:rPr>
        <w:t>recyclable material processing and recovery</w:t>
      </w:r>
      <w:r w:rsidRPr="00F524CD">
        <w:rPr>
          <w:rFonts w:ascii="Calibri" w:hAnsi="Calibri" w:cs="Calibri"/>
          <w:color w:val="000000"/>
          <w:sz w:val="22"/>
          <w:szCs w:val="22"/>
          <w:lang w:val="en-US"/>
        </w:rPr>
        <w:t xml:space="preserve">, the film manufacturer pursues two targeted solution approaches: the internal material management aims to reuse recyclable materials which are produced during the film manufacturing process, and thus to close recyclable material cycles. </w:t>
      </w:r>
      <w:r w:rsidRPr="00F524CD">
        <w:rPr>
          <w:rFonts w:ascii="Calibri" w:hAnsi="Calibri" w:cs="Calibri"/>
          <w:sz w:val="22"/>
          <w:szCs w:val="22"/>
          <w:lang w:val="en-US"/>
        </w:rPr>
        <w:t xml:space="preserve">“With our Competence Center at the </w:t>
      </w:r>
      <w:proofErr w:type="spellStart"/>
      <w:r w:rsidRPr="00F524CD">
        <w:rPr>
          <w:rFonts w:ascii="Calibri" w:hAnsi="Calibri" w:cs="Calibri"/>
          <w:sz w:val="22"/>
          <w:szCs w:val="22"/>
          <w:lang w:val="en-US"/>
        </w:rPr>
        <w:t>Schwendi</w:t>
      </w:r>
      <w:proofErr w:type="spellEnd"/>
      <w:r w:rsidRPr="00F524CD">
        <w:rPr>
          <w:rFonts w:ascii="Calibri" w:hAnsi="Calibri" w:cs="Calibri"/>
          <w:sz w:val="22"/>
          <w:szCs w:val="22"/>
          <w:lang w:val="en-US"/>
        </w:rPr>
        <w:t xml:space="preserve"> site, we have created strong capacities for the recyclability of these production-related recyclables. Thanks to our effective, ISCC Plus-certified material management, we also reduce the amount of waste for external disposal,” emphasizes </w:t>
      </w:r>
      <w:r w:rsidRPr="00F524CD">
        <w:rPr>
          <w:rFonts w:ascii="Calibri" w:hAnsi="Calibri" w:cs="Calibri"/>
          <w:color w:val="000000"/>
          <w:sz w:val="22"/>
          <w:szCs w:val="22"/>
          <w:lang w:val="en-US"/>
        </w:rPr>
        <w:t xml:space="preserve">Carolin Grimbacher, Managing Partner of SÜDPACK. </w:t>
      </w:r>
    </w:p>
    <w:p w14:paraId="70D82369" w14:textId="61D48E0C" w:rsidR="00224921" w:rsidRPr="00F524CD" w:rsidRDefault="00224921" w:rsidP="00DD7F20">
      <w:pPr>
        <w:tabs>
          <w:tab w:val="left" w:pos="1645"/>
        </w:tabs>
        <w:spacing w:before="240" w:after="240" w:line="360" w:lineRule="auto"/>
        <w:ind w:right="1701"/>
        <w:jc w:val="both"/>
        <w:rPr>
          <w:rFonts w:ascii="Calibri" w:hAnsi="Calibri" w:cs="Calibri"/>
          <w:b/>
          <w:bCs/>
          <w:color w:val="000000"/>
          <w:sz w:val="22"/>
          <w:szCs w:val="22"/>
          <w:lang w:val="en-US"/>
        </w:rPr>
      </w:pPr>
      <w:r w:rsidRPr="00F524CD">
        <w:rPr>
          <w:rFonts w:ascii="Calibri" w:hAnsi="Calibri" w:cs="Calibri"/>
          <w:b/>
          <w:bCs/>
          <w:color w:val="000000"/>
          <w:sz w:val="22"/>
          <w:szCs w:val="22"/>
          <w:lang w:val="en-US"/>
        </w:rPr>
        <w:t>Chemical recycling as a complementary technology</w:t>
      </w:r>
    </w:p>
    <w:p w14:paraId="0A8B94B6" w14:textId="11A71379" w:rsidR="00DD7F20" w:rsidRPr="00F524CD" w:rsidRDefault="00FE198D" w:rsidP="009E70D1">
      <w:pPr>
        <w:tabs>
          <w:tab w:val="left" w:pos="1645"/>
        </w:tabs>
        <w:spacing w:before="240" w:after="240" w:line="360" w:lineRule="auto"/>
        <w:ind w:right="1701"/>
        <w:jc w:val="both"/>
        <w:rPr>
          <w:rFonts w:ascii="Calibri" w:hAnsi="Calibri" w:cs="Calibri"/>
          <w:sz w:val="22"/>
          <w:szCs w:val="22"/>
          <w:lang w:val="en-US"/>
        </w:rPr>
      </w:pPr>
      <w:r w:rsidRPr="00F524CD">
        <w:rPr>
          <w:rFonts w:ascii="Calibri" w:hAnsi="Calibri" w:cs="Calibri"/>
          <w:color w:val="000000"/>
          <w:sz w:val="22"/>
          <w:szCs w:val="22"/>
          <w:lang w:val="en-US"/>
        </w:rPr>
        <w:t xml:space="preserve">By investing in the pioneering, market-ready CARBOLIQ technology, a </w:t>
      </w:r>
      <w:r w:rsidRPr="00F524CD">
        <w:rPr>
          <w:rFonts w:ascii="Calibri" w:hAnsi="Calibri" w:cs="Calibri"/>
          <w:sz w:val="22"/>
          <w:szCs w:val="22"/>
          <w:lang w:val="en-US"/>
        </w:rPr>
        <w:t>future-proof chemical recycling process</w:t>
      </w:r>
      <w:r w:rsidRPr="00F524CD">
        <w:rPr>
          <w:rFonts w:ascii="Calibri" w:hAnsi="Calibri" w:cs="Calibri"/>
          <w:color w:val="000000"/>
          <w:sz w:val="22"/>
          <w:szCs w:val="22"/>
          <w:lang w:val="en-US"/>
        </w:rPr>
        <w:t xml:space="preserve">, SÜDPACK together with its technology partners is forging links to cater for the expectation of being able to convert existing recyclable materials and packaging which could not be mechanically recycled until now into valuable resources on an industrial scale. </w:t>
      </w:r>
      <w:r w:rsidRPr="00F524CD">
        <w:rPr>
          <w:rFonts w:ascii="Calibri" w:hAnsi="Calibri" w:cs="Calibri"/>
          <w:sz w:val="22"/>
          <w:szCs w:val="22"/>
          <w:lang w:val="en-US"/>
        </w:rPr>
        <w:t>CARBOLIQ</w:t>
      </w:r>
      <w:r w:rsidRPr="00F524CD">
        <w:rPr>
          <w:rFonts w:ascii="Calibri" w:hAnsi="Calibri" w:cs="Calibri"/>
          <w:color w:val="000000"/>
          <w:sz w:val="22"/>
          <w:szCs w:val="22"/>
          <w:lang w:val="en-US"/>
        </w:rPr>
        <w:t xml:space="preserve">’s pilot plant in </w:t>
      </w:r>
      <w:proofErr w:type="spellStart"/>
      <w:r w:rsidRPr="00F524CD">
        <w:rPr>
          <w:rFonts w:ascii="Calibri" w:hAnsi="Calibri" w:cs="Calibri"/>
          <w:color w:val="000000"/>
          <w:sz w:val="22"/>
          <w:szCs w:val="22"/>
          <w:lang w:val="en-US"/>
        </w:rPr>
        <w:t>Ennigerloh</w:t>
      </w:r>
      <w:proofErr w:type="spellEnd"/>
      <w:r w:rsidRPr="00F524CD">
        <w:rPr>
          <w:rFonts w:ascii="Calibri" w:hAnsi="Calibri" w:cs="Calibri"/>
          <w:color w:val="000000"/>
          <w:sz w:val="22"/>
          <w:szCs w:val="22"/>
          <w:lang w:val="en-US"/>
        </w:rPr>
        <w:t xml:space="preserve"> is the only plant in Germany so far to run in fully continuous operation and </w:t>
      </w:r>
      <w:r w:rsidRPr="00F524CD">
        <w:rPr>
          <w:rFonts w:ascii="Calibri" w:hAnsi="Calibri" w:cs="Calibri"/>
          <w:sz w:val="22"/>
          <w:szCs w:val="22"/>
          <w:lang w:val="en-US"/>
        </w:rPr>
        <w:t>has been certified according to the sustainability criteria of ISCC-Plus since March 2021. Even mixed and contaminated plastic fractions can be processed into a “cracker-ready” liquid resource, from which plastics are in turn produced. Christian Haupts, Managing Director of CARBOLIQ GmbH, explains: “On average, only about ten percent of the energy contained in the liquid product is needed for the conversion. And compared to the thermal recycling of plastics, the CARBOLIQ process emits a total of 46 percent less CO</w:t>
      </w:r>
      <w:r w:rsidRPr="00F524CD">
        <w:rPr>
          <w:rFonts w:ascii="Calibri" w:hAnsi="Calibri" w:cs="Calibri"/>
          <w:sz w:val="22"/>
          <w:szCs w:val="22"/>
          <w:vertAlign w:val="subscript"/>
          <w:lang w:val="en-US"/>
        </w:rPr>
        <w:t>2</w:t>
      </w:r>
      <w:r w:rsidRPr="00F524CD">
        <w:rPr>
          <w:rFonts w:ascii="Calibri" w:hAnsi="Calibri" w:cs="Calibri"/>
          <w:sz w:val="22"/>
          <w:szCs w:val="22"/>
          <w:lang w:val="en-US"/>
        </w:rPr>
        <w:t>.”</w:t>
      </w:r>
    </w:p>
    <w:p w14:paraId="32B7C1E5" w14:textId="293EF4C3" w:rsidR="00505FFE" w:rsidRPr="00F524CD" w:rsidRDefault="00224921" w:rsidP="00FE198D">
      <w:pPr>
        <w:tabs>
          <w:tab w:val="left" w:pos="1645"/>
        </w:tabs>
        <w:spacing w:before="240" w:after="240" w:line="360" w:lineRule="auto"/>
        <w:ind w:right="1701"/>
        <w:jc w:val="both"/>
        <w:rPr>
          <w:rFonts w:ascii="Calibri" w:hAnsi="Calibri" w:cs="Calibri"/>
          <w:color w:val="000000"/>
          <w:sz w:val="22"/>
          <w:szCs w:val="22"/>
          <w:lang w:val="en-US"/>
        </w:rPr>
      </w:pPr>
      <w:r w:rsidRPr="00F524CD">
        <w:rPr>
          <w:rFonts w:ascii="Calibri" w:hAnsi="Calibri" w:cs="Calibri"/>
          <w:sz w:val="22"/>
          <w:szCs w:val="22"/>
          <w:lang w:val="en-US"/>
        </w:rPr>
        <w:t xml:space="preserve">“With our commitment to CARBOLIQ, as well as with our own material management, we are currently one of the pioneers and significant advocates for a functioning circular economy in the market. </w:t>
      </w:r>
      <w:r w:rsidRPr="00F524CD">
        <w:rPr>
          <w:rFonts w:ascii="Calibri" w:hAnsi="Calibri" w:cs="Calibri"/>
          <w:color w:val="000000"/>
          <w:sz w:val="22"/>
          <w:szCs w:val="22"/>
          <w:lang w:val="en-US"/>
        </w:rPr>
        <w:t xml:space="preserve">As one of the leading film manufacturers, </w:t>
      </w:r>
      <w:r w:rsidRPr="00F524CD">
        <w:rPr>
          <w:rFonts w:ascii="Calibri" w:hAnsi="Calibri" w:cs="Calibri"/>
          <w:color w:val="000000"/>
          <w:sz w:val="22"/>
          <w:szCs w:val="22"/>
          <w:lang w:val="en-US"/>
        </w:rPr>
        <w:lastRenderedPageBreak/>
        <w:t xml:space="preserve">it must also be our goal to significantly reduce the use of primary raw materials and to keep all materials that we bring in the cycle,” says Carolin Grimbacher. </w:t>
      </w:r>
    </w:p>
    <w:p w14:paraId="4C2DF566" w14:textId="19962C71" w:rsidR="00EA7846" w:rsidRPr="00F524CD" w:rsidRDefault="00EA7846" w:rsidP="00FE198D">
      <w:pPr>
        <w:tabs>
          <w:tab w:val="left" w:pos="1645"/>
        </w:tabs>
        <w:spacing w:before="240" w:after="240" w:line="360" w:lineRule="auto"/>
        <w:ind w:right="1701"/>
        <w:jc w:val="both"/>
        <w:rPr>
          <w:rFonts w:ascii="Calibri" w:hAnsi="Calibri" w:cs="Calibri"/>
          <w:b/>
          <w:bCs/>
          <w:color w:val="000000"/>
          <w:sz w:val="22"/>
          <w:szCs w:val="22"/>
          <w:lang w:val="en-US"/>
        </w:rPr>
      </w:pPr>
      <w:r w:rsidRPr="00F524CD">
        <w:rPr>
          <w:rFonts w:ascii="Calibri" w:hAnsi="Calibri" w:cs="Calibri"/>
          <w:b/>
          <w:bCs/>
          <w:color w:val="000000"/>
          <w:sz w:val="22"/>
          <w:szCs w:val="22"/>
          <w:lang w:val="en-US"/>
        </w:rPr>
        <w:t>NET ZERO – the superordinate objective</w:t>
      </w:r>
    </w:p>
    <w:p w14:paraId="1F45ECFB" w14:textId="4DF2F05D" w:rsidR="00AC0D92" w:rsidRPr="00F524CD" w:rsidRDefault="00FE198D" w:rsidP="0011600D">
      <w:pPr>
        <w:tabs>
          <w:tab w:val="left" w:pos="1645"/>
        </w:tabs>
        <w:spacing w:before="240" w:after="240" w:line="360" w:lineRule="auto"/>
        <w:ind w:right="1701"/>
        <w:jc w:val="both"/>
        <w:rPr>
          <w:rFonts w:asciiTheme="minorHAnsi" w:hAnsiTheme="minorHAnsi" w:cstheme="minorHAnsi"/>
          <w:color w:val="000000"/>
          <w:sz w:val="22"/>
          <w:szCs w:val="22"/>
          <w:lang w:val="en-US"/>
        </w:rPr>
      </w:pPr>
      <w:r w:rsidRPr="00F524CD">
        <w:rPr>
          <w:rFonts w:ascii="Calibri" w:hAnsi="Calibri" w:cs="Calibri"/>
          <w:color w:val="000000"/>
          <w:sz w:val="22"/>
          <w:szCs w:val="22"/>
          <w:lang w:val="en-US"/>
        </w:rPr>
        <w:t xml:space="preserve">Both these initiatives demonstrate SÜDPACK’s ZERO Waste claim. However, </w:t>
      </w:r>
      <w:r w:rsidRPr="00F524CD">
        <w:rPr>
          <w:rFonts w:ascii="Calibri" w:hAnsi="Calibri" w:cs="Calibri"/>
          <w:sz w:val="22"/>
          <w:szCs w:val="22"/>
          <w:lang w:val="en-US"/>
        </w:rPr>
        <w:t xml:space="preserve">ZERO waste is only one aspect of its sustainability roadmap. The central goal is NET ZERO. </w:t>
      </w:r>
      <w:r w:rsidRPr="00F524CD">
        <w:rPr>
          <w:rFonts w:ascii="Calibri" w:hAnsi="Calibri" w:cs="Calibri"/>
          <w:color w:val="000000"/>
          <w:sz w:val="22"/>
          <w:szCs w:val="22"/>
          <w:lang w:val="en-US"/>
        </w:rPr>
        <w:t xml:space="preserve">By 2025, the globally active company group aims to reduce 95 percent of direct greenhouse gas emissions and those caused by energy demand, as well as 15 percent of indirect greenhouse gas emissions along the </w:t>
      </w:r>
      <w:proofErr w:type="gramStart"/>
      <w:r w:rsidRPr="00F524CD">
        <w:rPr>
          <w:rFonts w:ascii="Calibri" w:hAnsi="Calibri" w:cs="Calibri"/>
          <w:color w:val="000000"/>
          <w:sz w:val="22"/>
          <w:szCs w:val="22"/>
          <w:lang w:val="en-US"/>
        </w:rPr>
        <w:t>value added</w:t>
      </w:r>
      <w:proofErr w:type="gramEnd"/>
      <w:r w:rsidRPr="00F524CD">
        <w:rPr>
          <w:rFonts w:ascii="Calibri" w:hAnsi="Calibri" w:cs="Calibri"/>
          <w:color w:val="000000"/>
          <w:sz w:val="22"/>
          <w:szCs w:val="22"/>
          <w:lang w:val="en-US"/>
        </w:rPr>
        <w:t xml:space="preserve"> chain. Other measures to improve the CO</w:t>
      </w:r>
      <w:r w:rsidRPr="00F524CD">
        <w:rPr>
          <w:rFonts w:ascii="Calibri" w:hAnsi="Calibri" w:cs="Calibri"/>
          <w:color w:val="000000"/>
          <w:sz w:val="22"/>
          <w:szCs w:val="22"/>
          <w:vertAlign w:val="subscript"/>
          <w:lang w:val="en-US"/>
        </w:rPr>
        <w:t>2</w:t>
      </w:r>
      <w:r w:rsidRPr="00F524CD">
        <w:rPr>
          <w:rFonts w:ascii="Calibri" w:hAnsi="Calibri" w:cs="Calibri"/>
          <w:color w:val="000000"/>
          <w:sz w:val="22"/>
          <w:szCs w:val="22"/>
          <w:lang w:val="en-US"/>
        </w:rPr>
        <w:t xml:space="preserve"> balance involve</w:t>
      </w:r>
      <w:r w:rsidRPr="00F524CD">
        <w:rPr>
          <w:rFonts w:asciiTheme="minorHAnsi" w:hAnsiTheme="minorHAnsi" w:cstheme="minorHAnsi"/>
          <w:color w:val="000000"/>
          <w:sz w:val="22"/>
          <w:szCs w:val="22"/>
          <w:lang w:val="en-US"/>
        </w:rPr>
        <w:t xml:space="preserve"> the increased use of renewable energy and additional investments in photovoltaic systems. </w:t>
      </w:r>
      <w:r w:rsidRPr="00F524CD">
        <w:rPr>
          <w:rFonts w:asciiTheme="minorHAnsi" w:hAnsiTheme="minorHAnsi" w:cstheme="minorHAnsi"/>
          <w:sz w:val="22"/>
          <w:szCs w:val="22"/>
          <w:lang w:val="en-US"/>
        </w:rPr>
        <w:t xml:space="preserve">To ensure that </w:t>
      </w:r>
      <w:r w:rsidRPr="00F524CD">
        <w:rPr>
          <w:rFonts w:asciiTheme="minorHAnsi" w:hAnsiTheme="minorHAnsi" w:cstheme="minorHAnsi"/>
          <w:color w:val="000000"/>
          <w:sz w:val="22"/>
          <w:szCs w:val="22"/>
          <w:lang w:val="en-US"/>
        </w:rPr>
        <w:t xml:space="preserve">all its climate protection efforts are </w:t>
      </w:r>
      <w:proofErr w:type="gramStart"/>
      <w:r w:rsidRPr="00F524CD">
        <w:rPr>
          <w:rFonts w:asciiTheme="minorHAnsi" w:hAnsiTheme="minorHAnsi" w:cstheme="minorHAnsi"/>
          <w:color w:val="000000"/>
          <w:sz w:val="22"/>
          <w:szCs w:val="22"/>
          <w:lang w:val="en-US"/>
        </w:rPr>
        <w:t>actually in</w:t>
      </w:r>
      <w:proofErr w:type="gramEnd"/>
      <w:r w:rsidRPr="00F524CD">
        <w:rPr>
          <w:rFonts w:asciiTheme="minorHAnsi" w:hAnsiTheme="minorHAnsi" w:cstheme="minorHAnsi"/>
          <w:color w:val="000000"/>
          <w:sz w:val="22"/>
          <w:szCs w:val="22"/>
          <w:lang w:val="en-US"/>
        </w:rPr>
        <w:t xml:space="preserve"> keeping with the highest standards of the Paris Climate Agreement, SÜDPACK joined the Science Based Targets initiative (SBTi) in 2022. </w:t>
      </w:r>
    </w:p>
    <w:p w14:paraId="7BFC10EC" w14:textId="3FA00D67" w:rsidR="00293E32" w:rsidRPr="00F524CD" w:rsidRDefault="00293E32" w:rsidP="0011600D">
      <w:pPr>
        <w:tabs>
          <w:tab w:val="left" w:pos="1645"/>
        </w:tabs>
        <w:spacing w:before="240" w:after="240" w:line="360" w:lineRule="auto"/>
        <w:ind w:right="1701"/>
        <w:jc w:val="both"/>
        <w:rPr>
          <w:rFonts w:asciiTheme="minorHAnsi" w:hAnsiTheme="minorHAnsi" w:cstheme="minorHAnsi"/>
          <w:b/>
          <w:bCs/>
          <w:color w:val="000000"/>
          <w:sz w:val="22"/>
          <w:szCs w:val="22"/>
          <w:lang w:val="en-US"/>
        </w:rPr>
      </w:pPr>
      <w:r w:rsidRPr="00F524CD">
        <w:rPr>
          <w:rFonts w:asciiTheme="minorHAnsi" w:hAnsiTheme="minorHAnsi" w:cstheme="minorHAnsi"/>
          <w:b/>
          <w:bCs/>
          <w:color w:val="000000"/>
          <w:sz w:val="22"/>
          <w:szCs w:val="22"/>
          <w:lang w:val="en-US"/>
        </w:rPr>
        <w:t xml:space="preserve">Sustainability Report </w:t>
      </w:r>
    </w:p>
    <w:p w14:paraId="2CD86B37" w14:textId="1DD8D55A" w:rsidR="009F53BB" w:rsidRPr="00F524CD" w:rsidRDefault="00A30422" w:rsidP="00293E32">
      <w:pPr>
        <w:tabs>
          <w:tab w:val="left" w:pos="1645"/>
        </w:tabs>
        <w:spacing w:before="240" w:after="240" w:line="360" w:lineRule="auto"/>
        <w:ind w:right="1701"/>
        <w:jc w:val="both"/>
        <w:rPr>
          <w:rFonts w:asciiTheme="minorHAnsi" w:hAnsiTheme="minorHAnsi" w:cstheme="minorHAnsi"/>
          <w:sz w:val="22"/>
          <w:szCs w:val="22"/>
          <w:lang w:val="en-US"/>
        </w:rPr>
      </w:pPr>
      <w:r w:rsidRPr="00F524CD">
        <w:rPr>
          <w:rFonts w:asciiTheme="minorHAnsi" w:hAnsiTheme="minorHAnsi" w:cstheme="minorHAnsi"/>
          <w:color w:val="000000"/>
          <w:sz w:val="22"/>
          <w:szCs w:val="22"/>
          <w:lang w:val="en-US"/>
        </w:rPr>
        <w:t xml:space="preserve">SÜDPACK documents all initiatives and advancements in ecological, </w:t>
      </w:r>
      <w:proofErr w:type="gramStart"/>
      <w:r w:rsidRPr="00F524CD">
        <w:rPr>
          <w:rFonts w:asciiTheme="minorHAnsi" w:hAnsiTheme="minorHAnsi" w:cstheme="minorHAnsi"/>
          <w:color w:val="000000"/>
          <w:sz w:val="22"/>
          <w:szCs w:val="22"/>
          <w:lang w:val="en-US"/>
        </w:rPr>
        <w:t>economic</w:t>
      </w:r>
      <w:proofErr w:type="gramEnd"/>
      <w:r w:rsidRPr="00F524CD">
        <w:rPr>
          <w:rFonts w:asciiTheme="minorHAnsi" w:hAnsiTheme="minorHAnsi" w:cstheme="minorHAnsi"/>
          <w:color w:val="000000"/>
          <w:sz w:val="22"/>
          <w:szCs w:val="22"/>
          <w:lang w:val="en-US"/>
        </w:rPr>
        <w:t xml:space="preserve"> and also social terms in a comprehensive, fact-based Sustainability Report, which is published every two years on a voluntary basis. </w:t>
      </w:r>
      <w:r w:rsidRPr="00F524CD">
        <w:rPr>
          <w:rFonts w:asciiTheme="minorHAnsi" w:hAnsiTheme="minorHAnsi" w:cstheme="minorHAnsi"/>
          <w:sz w:val="22"/>
          <w:szCs w:val="22"/>
          <w:lang w:val="en-US"/>
        </w:rPr>
        <w:t xml:space="preserve">The current report for 2020 and 2021 is currently available on the homepage at </w:t>
      </w:r>
      <w:hyperlink r:id="rId8" w:history="1">
        <w:r w:rsidRPr="00F524CD">
          <w:rPr>
            <w:rStyle w:val="Hyperlink"/>
            <w:rFonts w:asciiTheme="minorHAnsi" w:hAnsiTheme="minorHAnsi" w:cstheme="minorHAnsi"/>
            <w:sz w:val="22"/>
            <w:szCs w:val="22"/>
            <w:lang w:val="en-US"/>
          </w:rPr>
          <w:t>Sustainability Report 2022 (suedpack.com)</w:t>
        </w:r>
      </w:hyperlink>
      <w:r w:rsidRPr="00F524CD">
        <w:rPr>
          <w:rFonts w:asciiTheme="minorHAnsi" w:hAnsiTheme="minorHAnsi" w:cstheme="minorHAnsi"/>
          <w:color w:val="00B050"/>
          <w:sz w:val="22"/>
          <w:szCs w:val="22"/>
          <w:lang w:val="en-US"/>
        </w:rPr>
        <w:t xml:space="preserve"> </w:t>
      </w:r>
      <w:r w:rsidRPr="00F524CD">
        <w:rPr>
          <w:rFonts w:asciiTheme="minorHAnsi" w:hAnsiTheme="minorHAnsi" w:cstheme="minorHAnsi"/>
          <w:sz w:val="22"/>
          <w:szCs w:val="22"/>
          <w:lang w:val="en-US"/>
        </w:rPr>
        <w:t>and is also available in bound form at Plastic Waste Free World in Cologne.</w:t>
      </w:r>
    </w:p>
    <w:p w14:paraId="643EF290" w14:textId="77777777" w:rsidR="009F53BB" w:rsidRPr="00F524CD" w:rsidRDefault="009F53BB" w:rsidP="009F53BB">
      <w:pPr>
        <w:tabs>
          <w:tab w:val="left" w:pos="5670"/>
          <w:tab w:val="left" w:pos="5954"/>
        </w:tabs>
        <w:spacing w:before="240" w:after="240" w:line="360" w:lineRule="auto"/>
        <w:ind w:right="1701"/>
        <w:jc w:val="both"/>
        <w:rPr>
          <w:rFonts w:ascii="Calibri" w:hAnsi="Calibri" w:cs="Calibri"/>
          <w:b/>
          <w:bCs/>
          <w:sz w:val="22"/>
          <w:szCs w:val="22"/>
          <w:lang w:val="en-US" w:eastAsia="de-DE"/>
        </w:rPr>
      </w:pPr>
    </w:p>
    <w:p w14:paraId="11F8F6E1" w14:textId="20F6EA26" w:rsidR="001A684F" w:rsidRPr="00F524CD" w:rsidRDefault="001A684F" w:rsidP="00BB24A1">
      <w:pPr>
        <w:tabs>
          <w:tab w:val="left" w:pos="5670"/>
          <w:tab w:val="left" w:pos="5954"/>
        </w:tabs>
        <w:spacing w:before="240" w:after="240" w:line="360" w:lineRule="auto"/>
        <w:ind w:right="1701"/>
        <w:jc w:val="both"/>
        <w:rPr>
          <w:rFonts w:ascii="Calibri" w:hAnsi="Calibri" w:cs="Calibri"/>
          <w:b/>
          <w:sz w:val="18"/>
          <w:szCs w:val="18"/>
          <w:u w:val="single"/>
          <w:lang w:val="en-US"/>
        </w:rPr>
      </w:pPr>
      <w:r w:rsidRPr="00F524CD">
        <w:rPr>
          <w:rFonts w:ascii="Calibri" w:hAnsi="Calibri" w:cs="Calibri"/>
          <w:b/>
          <w:sz w:val="18"/>
          <w:szCs w:val="18"/>
          <w:u w:val="single"/>
          <w:lang w:val="en-US"/>
        </w:rPr>
        <w:t>About SÜDPACK</w:t>
      </w:r>
    </w:p>
    <w:p w14:paraId="0F807B6A" w14:textId="26EC40F1" w:rsidR="002B4E44" w:rsidRPr="00F524CD" w:rsidRDefault="002B4E44" w:rsidP="00BB24A1">
      <w:pPr>
        <w:spacing w:line="360" w:lineRule="auto"/>
        <w:ind w:right="1701"/>
        <w:jc w:val="both"/>
        <w:rPr>
          <w:rFonts w:ascii="Calibri" w:hAnsi="Calibri" w:cs="Calibri"/>
          <w:bCs/>
          <w:sz w:val="18"/>
          <w:szCs w:val="18"/>
          <w:lang w:val="en-US"/>
        </w:rPr>
      </w:pPr>
      <w:r w:rsidRPr="00F524CD">
        <w:rPr>
          <w:rFonts w:ascii="Calibri" w:hAnsi="Calibri" w:cs="Calibri"/>
          <w:bCs/>
          <w:sz w:val="18"/>
          <w:szCs w:val="18"/>
          <w:lang w:val="en-US"/>
        </w:rPr>
        <w:t xml:space="preserve">SÜDPACK is a leading manufacturer of high-performance films and packaging materials for the food, non-food, and medical product industries. Our solutions ensure maximum product protection as well as additional pioneering features with minimum material input. </w:t>
      </w:r>
    </w:p>
    <w:p w14:paraId="4F0B517F" w14:textId="77777777" w:rsidR="002B4E44" w:rsidRPr="00F524CD" w:rsidRDefault="002B4E44" w:rsidP="00BB24A1">
      <w:pPr>
        <w:spacing w:line="360" w:lineRule="auto"/>
        <w:ind w:right="1701"/>
        <w:jc w:val="both"/>
        <w:rPr>
          <w:rFonts w:ascii="Calibri" w:hAnsi="Calibri" w:cs="Calibri"/>
          <w:bCs/>
          <w:sz w:val="18"/>
          <w:szCs w:val="18"/>
          <w:lang w:val="en-US"/>
        </w:rPr>
      </w:pPr>
      <w:r w:rsidRPr="00F524CD">
        <w:rPr>
          <w:rFonts w:ascii="Calibri" w:hAnsi="Calibri" w:cs="Calibri"/>
          <w:bCs/>
          <w:sz w:val="18"/>
          <w:szCs w:val="18"/>
          <w:lang w:val="en-US"/>
        </w:rPr>
        <w:t xml:space="preserve">The family business, which was founded by Alfred Remmele in 1964, is headquartered in </w:t>
      </w:r>
      <w:proofErr w:type="spellStart"/>
      <w:r w:rsidRPr="00F524CD">
        <w:rPr>
          <w:rFonts w:ascii="Calibri" w:hAnsi="Calibri" w:cs="Calibri"/>
          <w:bCs/>
          <w:sz w:val="18"/>
          <w:szCs w:val="18"/>
          <w:lang w:val="en-US"/>
        </w:rPr>
        <w:t>Ochsenhausen</w:t>
      </w:r>
      <w:proofErr w:type="spellEnd"/>
      <w:r w:rsidRPr="00F524CD">
        <w:rPr>
          <w:rFonts w:ascii="Calibri" w:hAnsi="Calibri" w:cs="Calibri"/>
          <w:bCs/>
          <w:sz w:val="18"/>
          <w:szCs w:val="18"/>
          <w:lang w:val="en-US"/>
        </w:rPr>
        <w:t xml:space="preserve">. The production sites in Germany, France, Poland, Switzerland, the </w:t>
      </w:r>
      <w:proofErr w:type="gramStart"/>
      <w:r w:rsidRPr="00F524CD">
        <w:rPr>
          <w:rFonts w:ascii="Calibri" w:hAnsi="Calibri" w:cs="Calibri"/>
          <w:bCs/>
          <w:sz w:val="18"/>
          <w:szCs w:val="18"/>
          <w:lang w:val="en-US"/>
        </w:rPr>
        <w:t>Netherlands</w:t>
      </w:r>
      <w:proofErr w:type="gramEnd"/>
      <w:r w:rsidRPr="00F524CD">
        <w:rPr>
          <w:rFonts w:ascii="Calibri" w:hAnsi="Calibri" w:cs="Calibri"/>
          <w:bCs/>
          <w:sz w:val="18"/>
          <w:szCs w:val="18"/>
          <w:lang w:val="en-US"/>
        </w:rPr>
        <w:t xml:space="preserve"> and the USA are equipped with the latest plant technology and manufacture to the highest standards, including </w:t>
      </w:r>
      <w:r w:rsidRPr="00F524CD">
        <w:rPr>
          <w:rFonts w:ascii="Calibri" w:hAnsi="Calibri" w:cs="Calibri"/>
          <w:bCs/>
          <w:sz w:val="18"/>
          <w:szCs w:val="18"/>
          <w:lang w:val="en-US"/>
        </w:rPr>
        <w:lastRenderedPageBreak/>
        <w:t>the capacity to operate under clean room conditions. The global sales and service network ensures a high degree of proximity to the customer and comprehensive application technology support in more than 70 countries.</w:t>
      </w:r>
    </w:p>
    <w:p w14:paraId="004253A0" w14:textId="77777777" w:rsidR="002B4E44" w:rsidRPr="00F524CD" w:rsidRDefault="002B4E44" w:rsidP="00BB24A1">
      <w:pPr>
        <w:spacing w:line="360" w:lineRule="auto"/>
        <w:ind w:right="1701"/>
        <w:jc w:val="both"/>
        <w:rPr>
          <w:rFonts w:ascii="Calibri" w:hAnsi="Calibri" w:cs="Calibri"/>
          <w:bCs/>
          <w:sz w:val="18"/>
          <w:szCs w:val="18"/>
          <w:lang w:val="en-US"/>
        </w:rPr>
      </w:pPr>
      <w:r w:rsidRPr="00F524CD">
        <w:rPr>
          <w:rFonts w:ascii="Calibri" w:hAnsi="Calibri" w:cs="Calibri"/>
          <w:bCs/>
          <w:sz w:val="18"/>
          <w:szCs w:val="18"/>
          <w:lang w:val="en-US"/>
        </w:rPr>
        <w:t xml:space="preserve">With its state-of-the-art Development and Application Center at its headquarters in </w:t>
      </w:r>
      <w:proofErr w:type="spellStart"/>
      <w:r w:rsidRPr="00F524CD">
        <w:rPr>
          <w:rFonts w:ascii="Calibri" w:hAnsi="Calibri" w:cs="Calibri"/>
          <w:bCs/>
          <w:sz w:val="18"/>
          <w:szCs w:val="18"/>
          <w:lang w:val="en-US"/>
        </w:rPr>
        <w:t>Ochsenhausen</w:t>
      </w:r>
      <w:proofErr w:type="spellEnd"/>
      <w:r w:rsidRPr="00F524CD">
        <w:rPr>
          <w:rFonts w:ascii="Calibri" w:hAnsi="Calibri" w:cs="Calibri"/>
          <w:bCs/>
          <w:sz w:val="18"/>
          <w:szCs w:val="18"/>
          <w:lang w:val="en-US"/>
        </w:rPr>
        <w:t>, the innovation-oriented company offers its customers an optimal platform for carrying out application tests and for developing individual and tailor-made solutions.</w:t>
      </w:r>
    </w:p>
    <w:p w14:paraId="6419AD07" w14:textId="39B382F4" w:rsidR="001A684F" w:rsidRPr="00F524CD" w:rsidRDefault="002B4E44" w:rsidP="00BB24A1">
      <w:pPr>
        <w:spacing w:line="360" w:lineRule="auto"/>
        <w:ind w:right="1701"/>
        <w:jc w:val="both"/>
        <w:rPr>
          <w:rFonts w:ascii="Calibri" w:hAnsi="Calibri" w:cs="Calibri"/>
          <w:bCs/>
          <w:sz w:val="18"/>
          <w:szCs w:val="18"/>
          <w:lang w:val="en-US"/>
        </w:rPr>
      </w:pPr>
      <w:r w:rsidRPr="00F524CD">
        <w:rPr>
          <w:rFonts w:ascii="Calibri" w:hAnsi="Calibri" w:cs="Calibri"/>
          <w:bCs/>
          <w:sz w:val="18"/>
          <w:szCs w:val="18"/>
          <w:lang w:val="en-US"/>
        </w:rPr>
        <w:t>SÜDPACK is committed to sustainable development and fulfills its responsibility as an employer and towards society, the environment, and its customers by developing packaging solutions that are highly efficient and sustainable.</w:t>
      </w:r>
    </w:p>
    <w:p w14:paraId="785E8C2C" w14:textId="77777777" w:rsidR="000039A6" w:rsidRPr="00F524CD" w:rsidRDefault="00E018D2" w:rsidP="000039A6">
      <w:pPr>
        <w:spacing w:line="360" w:lineRule="auto"/>
        <w:ind w:right="1701"/>
        <w:jc w:val="both"/>
        <w:rPr>
          <w:rFonts w:ascii="Calibri" w:hAnsi="Calibri" w:cs="Calibri"/>
          <w:bCs/>
          <w:sz w:val="18"/>
          <w:szCs w:val="18"/>
          <w:lang w:val="en-US"/>
        </w:rPr>
      </w:pPr>
      <w:hyperlink r:id="rId9" w:history="1">
        <w:r w:rsidR="00284A34" w:rsidRPr="00F524CD">
          <w:rPr>
            <w:rStyle w:val="Hyperlink"/>
            <w:rFonts w:ascii="Calibri" w:hAnsi="Calibri" w:cs="Calibri"/>
            <w:bCs/>
            <w:color w:val="auto"/>
            <w:sz w:val="18"/>
            <w:szCs w:val="18"/>
            <w:lang w:val="en-US"/>
          </w:rPr>
          <w:t>www.suedpack.com</w:t>
        </w:r>
      </w:hyperlink>
      <w:r w:rsidR="00284A34" w:rsidRPr="00F524CD">
        <w:rPr>
          <w:rFonts w:ascii="Calibri" w:hAnsi="Calibri" w:cs="Calibri"/>
          <w:bCs/>
          <w:sz w:val="18"/>
          <w:szCs w:val="18"/>
          <w:lang w:val="en-US"/>
        </w:rPr>
        <w:t xml:space="preserve"> </w:t>
      </w:r>
    </w:p>
    <w:p w14:paraId="71B26F3B" w14:textId="77777777" w:rsidR="006B18F3" w:rsidRPr="00F524CD"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F524CD" w14:paraId="6FF8456E" w14:textId="77777777" w:rsidTr="003476F0">
        <w:tc>
          <w:tcPr>
            <w:tcW w:w="8437" w:type="dxa"/>
          </w:tcPr>
          <w:p w14:paraId="656226D0" w14:textId="77777777" w:rsidR="008F55E3" w:rsidRPr="00F524CD"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F524CD">
              <w:rPr>
                <w:rFonts w:asciiTheme="minorHAnsi" w:hAnsiTheme="minorHAnsi" w:cstheme="minorHAnsi"/>
                <w:b/>
                <w:color w:val="000000"/>
                <w:sz w:val="22"/>
                <w:szCs w:val="22"/>
                <w:lang w:val="en-US"/>
              </w:rPr>
              <w:t>Company contact</w:t>
            </w:r>
          </w:p>
          <w:p w14:paraId="0177E77D" w14:textId="624270C2" w:rsidR="008F55E3" w:rsidRPr="00F524CD"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F524CD">
              <w:rPr>
                <w:rFonts w:asciiTheme="minorHAnsi" w:hAnsiTheme="minorHAnsi" w:cstheme="minorHAnsi"/>
                <w:color w:val="000000"/>
                <w:sz w:val="22"/>
                <w:szCs w:val="22"/>
                <w:lang w:val="en-US"/>
              </w:rPr>
              <w:t>SÜDPACK VERPACKUNGEN GmbH &amp; Co. KG</w:t>
            </w:r>
          </w:p>
        </w:tc>
      </w:tr>
      <w:tr w:rsidR="008F55E3" w:rsidRPr="00F524CD" w14:paraId="0075D692" w14:textId="77777777" w:rsidTr="003476F0">
        <w:tc>
          <w:tcPr>
            <w:tcW w:w="8437" w:type="dxa"/>
          </w:tcPr>
          <w:p w14:paraId="228C6E72" w14:textId="172FC62B" w:rsidR="008F55E3" w:rsidRPr="00F524CD" w:rsidRDefault="00B73F0B" w:rsidP="00BB24A1">
            <w:pPr>
              <w:spacing w:line="276" w:lineRule="auto"/>
              <w:ind w:right="1701"/>
              <w:jc w:val="both"/>
              <w:rPr>
                <w:rFonts w:asciiTheme="minorHAnsi" w:hAnsiTheme="minorHAnsi" w:cstheme="minorHAnsi"/>
                <w:sz w:val="22"/>
                <w:szCs w:val="22"/>
                <w:lang w:val="en-US"/>
              </w:rPr>
            </w:pPr>
            <w:r w:rsidRPr="00F524CD">
              <w:rPr>
                <w:rFonts w:asciiTheme="minorHAnsi" w:hAnsiTheme="minorHAnsi" w:cstheme="minorHAnsi"/>
                <w:sz w:val="22"/>
                <w:szCs w:val="22"/>
                <w:lang w:val="en-US"/>
              </w:rPr>
              <w:t>Cordula Schmidt / Corporate Communications</w:t>
            </w:r>
          </w:p>
        </w:tc>
      </w:tr>
      <w:tr w:rsidR="008F55E3" w:rsidRPr="00F524CD" w14:paraId="1F3C7758" w14:textId="77777777" w:rsidTr="003476F0">
        <w:tc>
          <w:tcPr>
            <w:tcW w:w="8437" w:type="dxa"/>
          </w:tcPr>
          <w:p w14:paraId="43B559A2" w14:textId="5FC05C98" w:rsidR="008F55E3" w:rsidRPr="00F524CD" w:rsidRDefault="009A24AE" w:rsidP="00BB24A1">
            <w:pPr>
              <w:spacing w:line="276" w:lineRule="auto"/>
              <w:ind w:right="1701"/>
              <w:jc w:val="both"/>
              <w:rPr>
                <w:rFonts w:asciiTheme="minorHAnsi" w:hAnsiTheme="minorHAnsi" w:cstheme="minorHAnsi"/>
                <w:sz w:val="22"/>
                <w:szCs w:val="22"/>
                <w:lang w:val="en-US"/>
              </w:rPr>
            </w:pPr>
            <w:proofErr w:type="spellStart"/>
            <w:r w:rsidRPr="00F524CD">
              <w:rPr>
                <w:rFonts w:asciiTheme="minorHAnsi" w:hAnsiTheme="minorHAnsi" w:cstheme="minorHAnsi"/>
                <w:sz w:val="22"/>
                <w:szCs w:val="22"/>
                <w:lang w:val="en-US"/>
              </w:rPr>
              <w:t>Jägerstrasse</w:t>
            </w:r>
            <w:proofErr w:type="spellEnd"/>
            <w:r w:rsidRPr="00F524CD">
              <w:rPr>
                <w:rFonts w:asciiTheme="minorHAnsi" w:hAnsiTheme="minorHAnsi" w:cstheme="minorHAnsi"/>
                <w:sz w:val="22"/>
                <w:szCs w:val="22"/>
                <w:lang w:val="en-US"/>
              </w:rPr>
              <w:t xml:space="preserve"> 23 </w:t>
            </w:r>
          </w:p>
        </w:tc>
      </w:tr>
      <w:tr w:rsidR="008F55E3" w:rsidRPr="00F524CD" w14:paraId="3F0487A8" w14:textId="77777777" w:rsidTr="003476F0">
        <w:tc>
          <w:tcPr>
            <w:tcW w:w="8437" w:type="dxa"/>
          </w:tcPr>
          <w:p w14:paraId="6DBB2197" w14:textId="42AB44B5" w:rsidR="008F55E3" w:rsidRPr="00F524CD" w:rsidRDefault="008F55E3" w:rsidP="00BB24A1">
            <w:pPr>
              <w:spacing w:line="276" w:lineRule="auto"/>
              <w:ind w:right="1701"/>
              <w:jc w:val="both"/>
              <w:rPr>
                <w:rFonts w:asciiTheme="minorHAnsi" w:hAnsiTheme="minorHAnsi" w:cstheme="minorHAnsi"/>
                <w:sz w:val="22"/>
                <w:szCs w:val="22"/>
                <w:lang w:val="en-US"/>
              </w:rPr>
            </w:pPr>
            <w:r w:rsidRPr="00F524CD">
              <w:rPr>
                <w:rFonts w:asciiTheme="minorHAnsi" w:hAnsiTheme="minorHAnsi" w:cstheme="minorHAnsi"/>
                <w:sz w:val="22"/>
                <w:szCs w:val="22"/>
                <w:lang w:val="en-US"/>
              </w:rPr>
              <w:t xml:space="preserve">D-88416 </w:t>
            </w:r>
            <w:proofErr w:type="spellStart"/>
            <w:r w:rsidRPr="00F524CD">
              <w:rPr>
                <w:rFonts w:asciiTheme="minorHAnsi" w:hAnsiTheme="minorHAnsi" w:cstheme="minorHAnsi"/>
                <w:sz w:val="22"/>
                <w:szCs w:val="22"/>
                <w:lang w:val="en-US"/>
              </w:rPr>
              <w:t>Ochsenhausen</w:t>
            </w:r>
            <w:proofErr w:type="spellEnd"/>
            <w:r w:rsidRPr="00F524CD">
              <w:rPr>
                <w:rFonts w:asciiTheme="minorHAnsi" w:hAnsiTheme="minorHAnsi" w:cstheme="minorHAnsi"/>
                <w:sz w:val="22"/>
                <w:szCs w:val="22"/>
                <w:lang w:val="en-US"/>
              </w:rPr>
              <w:t>, Germany</w:t>
            </w:r>
          </w:p>
        </w:tc>
      </w:tr>
      <w:tr w:rsidR="008F55E3" w:rsidRPr="00F524CD" w14:paraId="25190C58" w14:textId="77777777" w:rsidTr="003476F0">
        <w:tc>
          <w:tcPr>
            <w:tcW w:w="8437" w:type="dxa"/>
          </w:tcPr>
          <w:p w14:paraId="2BD4FDCB" w14:textId="1ED230C5" w:rsidR="008F55E3" w:rsidRPr="00F524CD" w:rsidRDefault="008F55E3" w:rsidP="00BB24A1">
            <w:pPr>
              <w:spacing w:line="276" w:lineRule="auto"/>
              <w:ind w:right="1701"/>
              <w:jc w:val="both"/>
              <w:rPr>
                <w:rFonts w:asciiTheme="minorHAnsi" w:hAnsiTheme="minorHAnsi" w:cstheme="minorHAnsi"/>
                <w:sz w:val="22"/>
                <w:szCs w:val="22"/>
                <w:lang w:val="en-US"/>
              </w:rPr>
            </w:pPr>
            <w:r w:rsidRPr="00F524CD">
              <w:rPr>
                <w:rFonts w:asciiTheme="minorHAnsi" w:hAnsiTheme="minorHAnsi" w:cstheme="minorHAnsi"/>
                <w:sz w:val="22"/>
                <w:szCs w:val="22"/>
                <w:lang w:val="en-US"/>
              </w:rPr>
              <w:t>Phone: +49 (0) 7352 925 – 1869</w:t>
            </w:r>
          </w:p>
        </w:tc>
      </w:tr>
      <w:tr w:rsidR="008F55E3" w:rsidRPr="00F524CD" w14:paraId="6235D69D" w14:textId="77777777" w:rsidTr="003476F0">
        <w:tc>
          <w:tcPr>
            <w:tcW w:w="8437" w:type="dxa"/>
          </w:tcPr>
          <w:p w14:paraId="17A3928D" w14:textId="3703A768" w:rsidR="008F55E3" w:rsidRPr="00F86679" w:rsidRDefault="00B73F0B" w:rsidP="00BB24A1">
            <w:pPr>
              <w:spacing w:line="276" w:lineRule="auto"/>
              <w:ind w:right="1701"/>
              <w:jc w:val="both"/>
              <w:rPr>
                <w:rFonts w:asciiTheme="minorHAnsi" w:hAnsiTheme="minorHAnsi" w:cstheme="minorHAnsi"/>
                <w:color w:val="000000"/>
                <w:sz w:val="22"/>
                <w:szCs w:val="22"/>
              </w:rPr>
            </w:pPr>
            <w:r w:rsidRPr="00F86679">
              <w:rPr>
                <w:rFonts w:asciiTheme="minorHAnsi" w:hAnsiTheme="minorHAnsi" w:cstheme="minorHAnsi"/>
                <w:color w:val="000000"/>
                <w:sz w:val="22"/>
                <w:szCs w:val="22"/>
              </w:rPr>
              <w:t>cordula.schmidt@suedpack.com</w:t>
            </w:r>
          </w:p>
          <w:p w14:paraId="436B84ED" w14:textId="77777777" w:rsidR="00E63098" w:rsidRPr="00F86679" w:rsidRDefault="00E018D2" w:rsidP="00BB24A1">
            <w:pPr>
              <w:spacing w:line="276" w:lineRule="auto"/>
              <w:ind w:right="1701"/>
              <w:jc w:val="both"/>
              <w:rPr>
                <w:rStyle w:val="Hyperlink"/>
                <w:rFonts w:asciiTheme="minorHAnsi" w:hAnsiTheme="minorHAnsi" w:cstheme="minorHAnsi"/>
                <w:color w:val="auto"/>
                <w:sz w:val="22"/>
                <w:szCs w:val="22"/>
                <w:u w:val="none"/>
              </w:rPr>
            </w:pPr>
            <w:hyperlink r:id="rId10" w:history="1">
              <w:r w:rsidR="00284A34" w:rsidRPr="00F86679">
                <w:rPr>
                  <w:rStyle w:val="Hyperlink"/>
                  <w:rFonts w:asciiTheme="minorHAnsi" w:hAnsiTheme="minorHAnsi" w:cstheme="minorHAnsi"/>
                  <w:color w:val="auto"/>
                  <w:sz w:val="22"/>
                  <w:szCs w:val="22"/>
                  <w:u w:val="none"/>
                </w:rPr>
                <w:t>www.suedpack.com</w:t>
              </w:r>
            </w:hyperlink>
          </w:p>
          <w:p w14:paraId="4CFB5D44" w14:textId="0ED75D54" w:rsidR="00CF49A2" w:rsidRPr="00F86679" w:rsidRDefault="00CF49A2" w:rsidP="00BB24A1">
            <w:pPr>
              <w:spacing w:line="276" w:lineRule="auto"/>
              <w:ind w:right="1701"/>
              <w:jc w:val="both"/>
              <w:rPr>
                <w:rFonts w:asciiTheme="minorHAnsi" w:hAnsiTheme="minorHAnsi" w:cstheme="minorHAnsi"/>
                <w:sz w:val="22"/>
                <w:szCs w:val="22"/>
              </w:rPr>
            </w:pPr>
          </w:p>
        </w:tc>
      </w:tr>
      <w:tr w:rsidR="008F55E3" w:rsidRPr="00F524CD" w14:paraId="64413987" w14:textId="77777777" w:rsidTr="003476F0">
        <w:trPr>
          <w:trHeight w:val="63"/>
        </w:trPr>
        <w:tc>
          <w:tcPr>
            <w:tcW w:w="8437" w:type="dxa"/>
          </w:tcPr>
          <w:p w14:paraId="467727DE" w14:textId="5EB34461" w:rsidR="008F55E3" w:rsidRPr="00F86679" w:rsidRDefault="008F55E3" w:rsidP="00BB24A1">
            <w:pPr>
              <w:spacing w:line="276" w:lineRule="auto"/>
              <w:ind w:right="1701"/>
              <w:jc w:val="both"/>
              <w:rPr>
                <w:rFonts w:asciiTheme="minorHAnsi" w:hAnsiTheme="minorHAnsi" w:cstheme="minorHAnsi"/>
                <w:sz w:val="22"/>
                <w:szCs w:val="22"/>
              </w:rPr>
            </w:pPr>
          </w:p>
        </w:tc>
      </w:tr>
      <w:tr w:rsidR="00071811" w:rsidRPr="00F524CD" w14:paraId="33CA0F7F" w14:textId="77777777" w:rsidTr="00071811">
        <w:tc>
          <w:tcPr>
            <w:tcW w:w="8437" w:type="dxa"/>
          </w:tcPr>
          <w:p w14:paraId="20545872" w14:textId="77777777" w:rsidR="00071811" w:rsidRPr="00F524CD" w:rsidRDefault="00071811" w:rsidP="00BB24A1">
            <w:pPr>
              <w:autoSpaceDE w:val="0"/>
              <w:autoSpaceDN w:val="0"/>
              <w:adjustRightInd w:val="0"/>
              <w:spacing w:line="276" w:lineRule="auto"/>
              <w:ind w:right="1985"/>
              <w:jc w:val="both"/>
              <w:rPr>
                <w:rFonts w:ascii="Segoe UI" w:hAnsi="Segoe UI" w:cs="Segoe UI"/>
                <w:b/>
                <w:sz w:val="20"/>
                <w:szCs w:val="20"/>
                <w:lang w:val="en-US"/>
              </w:rPr>
            </w:pPr>
            <w:r w:rsidRPr="00F524CD">
              <w:rPr>
                <w:rFonts w:ascii="Segoe UI" w:hAnsi="Segoe UI" w:cs="Segoe UI"/>
                <w:b/>
                <w:sz w:val="20"/>
                <w:szCs w:val="20"/>
                <w:lang w:val="en-US"/>
              </w:rPr>
              <w:t>Press contact</w:t>
            </w:r>
          </w:p>
          <w:p w14:paraId="5ED1DAF7" w14:textId="77777777" w:rsidR="00071811" w:rsidRPr="00F524CD"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F524CD">
              <w:rPr>
                <w:rFonts w:ascii="Segoe UI" w:hAnsi="Segoe UI" w:cs="Segoe UI"/>
                <w:sz w:val="20"/>
                <w:szCs w:val="20"/>
                <w:lang w:val="en-US"/>
              </w:rPr>
              <w:t>REDAKON</w:t>
            </w:r>
          </w:p>
        </w:tc>
      </w:tr>
      <w:tr w:rsidR="00071811" w:rsidRPr="00F524CD" w14:paraId="36A1269E" w14:textId="77777777" w:rsidTr="00071811">
        <w:tc>
          <w:tcPr>
            <w:tcW w:w="8437" w:type="dxa"/>
          </w:tcPr>
          <w:p w14:paraId="69C145D7" w14:textId="77777777" w:rsidR="00071811" w:rsidRPr="00F524CD" w:rsidRDefault="00071811" w:rsidP="00BB24A1">
            <w:pPr>
              <w:spacing w:line="276" w:lineRule="auto"/>
              <w:rPr>
                <w:rFonts w:ascii="Segoe UI" w:hAnsi="Segoe UI" w:cs="Segoe UI"/>
                <w:sz w:val="20"/>
                <w:szCs w:val="20"/>
                <w:lang w:val="en-US"/>
              </w:rPr>
            </w:pPr>
            <w:r w:rsidRPr="00F524CD">
              <w:rPr>
                <w:rFonts w:ascii="Segoe UI" w:hAnsi="Segoe UI" w:cs="Segoe UI"/>
                <w:sz w:val="20"/>
                <w:szCs w:val="20"/>
                <w:lang w:val="en-US"/>
              </w:rPr>
              <w:t>Vera Sebastian</w:t>
            </w:r>
          </w:p>
        </w:tc>
      </w:tr>
      <w:tr w:rsidR="00071811" w:rsidRPr="00F524CD" w14:paraId="192DEB87" w14:textId="77777777" w:rsidTr="00071811">
        <w:tc>
          <w:tcPr>
            <w:tcW w:w="8437" w:type="dxa"/>
          </w:tcPr>
          <w:p w14:paraId="5F53493F" w14:textId="44E06445" w:rsidR="00071811" w:rsidRPr="00F524CD" w:rsidRDefault="00071811" w:rsidP="00BB24A1">
            <w:pPr>
              <w:spacing w:line="276" w:lineRule="auto"/>
              <w:rPr>
                <w:rFonts w:ascii="Segoe UI" w:hAnsi="Segoe UI" w:cs="Segoe UI"/>
                <w:sz w:val="20"/>
                <w:szCs w:val="20"/>
                <w:lang w:val="en-US"/>
              </w:rPr>
            </w:pPr>
            <w:proofErr w:type="spellStart"/>
            <w:r w:rsidRPr="00F524CD">
              <w:rPr>
                <w:rFonts w:ascii="Segoe UI" w:hAnsi="Segoe UI" w:cs="Segoe UI"/>
                <w:sz w:val="20"/>
                <w:szCs w:val="20"/>
                <w:lang w:val="en-US"/>
              </w:rPr>
              <w:t>Seestrasse</w:t>
            </w:r>
            <w:proofErr w:type="spellEnd"/>
            <w:r w:rsidRPr="00F524CD">
              <w:rPr>
                <w:rFonts w:ascii="Segoe UI" w:hAnsi="Segoe UI" w:cs="Segoe UI"/>
                <w:sz w:val="20"/>
                <w:szCs w:val="20"/>
                <w:lang w:val="en-US"/>
              </w:rPr>
              <w:t xml:space="preserve"> 18 </w:t>
            </w:r>
          </w:p>
        </w:tc>
      </w:tr>
      <w:tr w:rsidR="00071811" w:rsidRPr="00F524CD" w14:paraId="5AFA6D59" w14:textId="77777777" w:rsidTr="00071811">
        <w:tc>
          <w:tcPr>
            <w:tcW w:w="8437" w:type="dxa"/>
          </w:tcPr>
          <w:p w14:paraId="11B15444" w14:textId="77777777" w:rsidR="00071811" w:rsidRPr="00F524CD" w:rsidRDefault="00071811" w:rsidP="00BB24A1">
            <w:pPr>
              <w:spacing w:line="276" w:lineRule="auto"/>
              <w:rPr>
                <w:rFonts w:ascii="Segoe UI" w:hAnsi="Segoe UI" w:cs="Segoe UI"/>
                <w:sz w:val="20"/>
                <w:szCs w:val="20"/>
                <w:lang w:val="en-US"/>
              </w:rPr>
            </w:pPr>
            <w:r w:rsidRPr="00F524CD">
              <w:rPr>
                <w:rFonts w:ascii="Segoe UI" w:hAnsi="Segoe UI" w:cs="Segoe UI"/>
                <w:sz w:val="20"/>
                <w:szCs w:val="20"/>
                <w:lang w:val="en-US"/>
              </w:rPr>
              <w:t>D-80802 Munich, Germany</w:t>
            </w:r>
          </w:p>
        </w:tc>
      </w:tr>
      <w:tr w:rsidR="00071811" w:rsidRPr="00F524CD" w14:paraId="7CA6D972" w14:textId="77777777" w:rsidTr="00071811">
        <w:tc>
          <w:tcPr>
            <w:tcW w:w="8437" w:type="dxa"/>
          </w:tcPr>
          <w:p w14:paraId="5441D575" w14:textId="77777777" w:rsidR="00071811" w:rsidRPr="00F524CD" w:rsidRDefault="00071811" w:rsidP="00BB24A1">
            <w:pPr>
              <w:spacing w:line="276" w:lineRule="auto"/>
              <w:rPr>
                <w:rFonts w:ascii="Segoe UI" w:hAnsi="Segoe UI" w:cs="Segoe UI"/>
                <w:sz w:val="20"/>
                <w:szCs w:val="20"/>
                <w:lang w:val="en-US"/>
              </w:rPr>
            </w:pPr>
            <w:r w:rsidRPr="00F524CD">
              <w:rPr>
                <w:rFonts w:ascii="Segoe UI" w:hAnsi="Segoe UI" w:cs="Segoe UI"/>
                <w:sz w:val="20"/>
                <w:szCs w:val="20"/>
                <w:lang w:val="en-US"/>
              </w:rPr>
              <w:t>Phone: +49 (0) 89 – 31 20 338-21</w:t>
            </w:r>
          </w:p>
        </w:tc>
      </w:tr>
      <w:tr w:rsidR="00071811" w:rsidRPr="00F524CD" w14:paraId="5CC7EAC9" w14:textId="77777777" w:rsidTr="00071811">
        <w:tc>
          <w:tcPr>
            <w:tcW w:w="8437" w:type="dxa"/>
          </w:tcPr>
          <w:p w14:paraId="27F0D27E" w14:textId="77777777" w:rsidR="00071811" w:rsidRPr="00E018D2" w:rsidRDefault="00071811" w:rsidP="00BB24A1">
            <w:pPr>
              <w:spacing w:line="276" w:lineRule="auto"/>
              <w:rPr>
                <w:rFonts w:ascii="Segoe UI" w:hAnsi="Segoe UI" w:cs="Segoe UI"/>
                <w:sz w:val="20"/>
                <w:szCs w:val="20"/>
              </w:rPr>
            </w:pPr>
            <w:r w:rsidRPr="00E018D2">
              <w:rPr>
                <w:rFonts w:ascii="Segoe UI" w:hAnsi="Segoe UI" w:cs="Segoe UI"/>
                <w:sz w:val="20"/>
                <w:szCs w:val="20"/>
              </w:rPr>
              <w:t xml:space="preserve">E-mail: vera.sebastian@redakon.com </w:t>
            </w:r>
          </w:p>
        </w:tc>
      </w:tr>
    </w:tbl>
    <w:p w14:paraId="45056E4F" w14:textId="0B9B91EE" w:rsidR="008F55E3" w:rsidRPr="00F524CD" w:rsidRDefault="00071811" w:rsidP="00410C8B">
      <w:pPr>
        <w:spacing w:line="276" w:lineRule="auto"/>
        <w:rPr>
          <w:rFonts w:asciiTheme="minorHAnsi" w:hAnsiTheme="minorHAnsi" w:cstheme="minorHAnsi"/>
          <w:sz w:val="22"/>
          <w:szCs w:val="22"/>
          <w:lang w:val="en-US"/>
        </w:rPr>
      </w:pPr>
      <w:r w:rsidRPr="00F524CD">
        <w:rPr>
          <w:rFonts w:ascii="Segoe UI" w:hAnsi="Segoe UI" w:cs="Segoe UI"/>
          <w:sz w:val="20"/>
          <w:szCs w:val="20"/>
          <w:lang w:val="en-US"/>
        </w:rPr>
        <w:t>www.redakon.com</w:t>
      </w:r>
    </w:p>
    <w:sectPr w:rsidR="008F55E3" w:rsidRPr="00F524CD" w:rsidSect="00CD27DB">
      <w:headerReference w:type="default" r:id="rId11"/>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D285E" w14:textId="77777777" w:rsidR="00C71FBF" w:rsidRDefault="00C71FBF" w:rsidP="00DE6B13">
      <w:r>
        <w:separator/>
      </w:r>
    </w:p>
  </w:endnote>
  <w:endnote w:type="continuationSeparator" w:id="0">
    <w:p w14:paraId="6F752D78" w14:textId="77777777" w:rsidR="00C71FBF" w:rsidRDefault="00C71FBF"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heSans C5 Light">
    <w:altName w:val="TheSans C5 Light"/>
    <w:panose1 w:val="00000000000000000000"/>
    <w:charset w:val="00"/>
    <w:family w:val="swiss"/>
    <w:notTrueType/>
    <w:pitch w:val="variable"/>
    <w:sig w:usb0="A00000FF" w:usb1="5000F0F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9903B" w14:textId="77777777" w:rsidR="00C71FBF" w:rsidRDefault="00C71FBF" w:rsidP="00DE6B13">
      <w:r>
        <w:separator/>
      </w:r>
    </w:p>
  </w:footnote>
  <w:footnote w:type="continuationSeparator" w:id="0">
    <w:p w14:paraId="7D239C86" w14:textId="77777777" w:rsidR="00C71FBF" w:rsidRDefault="00C71FBF"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7BD60187" w:rsidR="00CC3353" w:rsidRPr="0010528D" w:rsidRDefault="0019774D" w:rsidP="0005351C">
    <w:pPr>
      <w:pStyle w:val="Kopfzeile"/>
      <w:tabs>
        <w:tab w:val="clear" w:pos="9072"/>
      </w:tabs>
      <w:ind w:left="-567"/>
      <w:rPr>
        <w:rFonts w:ascii="Arial" w:hAnsi="Arial" w:cs="Arial"/>
        <w:sz w:val="20"/>
        <w:szCs w:val="20"/>
      </w:rPr>
    </w:pPr>
    <w:r>
      <w:rPr>
        <w:rFonts w:ascii="Arial" w:hAnsi="Arial" w:cs="Arial"/>
        <w:sz w:val="20"/>
        <w:szCs w:val="20"/>
      </w:rPr>
      <w:t>PR 31/22</w:t>
    </w:r>
  </w:p>
  <w:p w14:paraId="33F798BC" w14:textId="479A246D"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BB24A1">
      <w:rPr>
        <w:noProof/>
      </w:rPr>
      <w:drawing>
        <wp:inline distT="0" distB="0" distL="0" distR="0" wp14:anchorId="04FD56C8" wp14:editId="147F4316">
          <wp:extent cx="434975" cy="633964"/>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5851" cy="635240"/>
                  </a:xfrm>
                  <a:prstGeom prst="rect">
                    <a:avLst/>
                  </a:prstGeom>
                  <a:noFill/>
                  <a:ln>
                    <a:noFill/>
                  </a:ln>
                </pic:spPr>
              </pic:pic>
            </a:graphicData>
          </a:graphic>
        </wp:inline>
      </w:drawing>
    </w:r>
    <w:r w:rsidR="00013901">
      <w:t xml:space="preserve">  </w:t>
    </w:r>
    <w:r w:rsidR="000A5B3E">
      <w:rPr>
        <w:noProof/>
      </w:rPr>
      <w:drawing>
        <wp:inline distT="0" distB="0" distL="0" distR="0" wp14:anchorId="66E2695D" wp14:editId="16F107E1">
          <wp:extent cx="428625" cy="6303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784" cy="646742"/>
                  </a:xfrm>
                  <a:prstGeom prst="rect">
                    <a:avLst/>
                  </a:prstGeom>
                  <a:noFill/>
                  <a:ln>
                    <a:noFill/>
                  </a:ln>
                </pic:spPr>
              </pic:pic>
            </a:graphicData>
          </a:graphic>
        </wp:inline>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D2B65"/>
    <w:multiLevelType w:val="hybridMultilevel"/>
    <w:tmpl w:val="201655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CC3042"/>
    <w:multiLevelType w:val="hybridMultilevel"/>
    <w:tmpl w:val="1B829F4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A47F78"/>
    <w:multiLevelType w:val="multilevel"/>
    <w:tmpl w:val="E2CAF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9F061C"/>
    <w:multiLevelType w:val="hybridMultilevel"/>
    <w:tmpl w:val="13842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7B49D2"/>
    <w:multiLevelType w:val="multilevel"/>
    <w:tmpl w:val="8F74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C2481D"/>
    <w:multiLevelType w:val="hybridMultilevel"/>
    <w:tmpl w:val="A710A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712B47"/>
    <w:multiLevelType w:val="hybridMultilevel"/>
    <w:tmpl w:val="0F604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2753EF"/>
    <w:multiLevelType w:val="multilevel"/>
    <w:tmpl w:val="8EC0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74151E"/>
    <w:multiLevelType w:val="multilevel"/>
    <w:tmpl w:val="CC22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016E41"/>
    <w:multiLevelType w:val="hybridMultilevel"/>
    <w:tmpl w:val="EAB84370"/>
    <w:lvl w:ilvl="0" w:tplc="77C648FA">
      <w:start w:val="1"/>
      <w:numFmt w:val="bullet"/>
      <w:lvlText w:val="•"/>
      <w:lvlJc w:val="left"/>
      <w:pPr>
        <w:tabs>
          <w:tab w:val="num" w:pos="720"/>
        </w:tabs>
        <w:ind w:left="720" w:hanging="360"/>
      </w:pPr>
      <w:rPr>
        <w:rFonts w:ascii="Arial" w:hAnsi="Arial" w:hint="default"/>
      </w:rPr>
    </w:lvl>
    <w:lvl w:ilvl="1" w:tplc="11E25F56">
      <w:start w:val="1"/>
      <w:numFmt w:val="bullet"/>
      <w:lvlText w:val="•"/>
      <w:lvlJc w:val="left"/>
      <w:pPr>
        <w:tabs>
          <w:tab w:val="num" w:pos="1440"/>
        </w:tabs>
        <w:ind w:left="1440" w:hanging="360"/>
      </w:pPr>
      <w:rPr>
        <w:rFonts w:ascii="Arial" w:hAnsi="Arial" w:hint="default"/>
      </w:rPr>
    </w:lvl>
    <w:lvl w:ilvl="2" w:tplc="E88E2DFA" w:tentative="1">
      <w:start w:val="1"/>
      <w:numFmt w:val="bullet"/>
      <w:lvlText w:val="•"/>
      <w:lvlJc w:val="left"/>
      <w:pPr>
        <w:tabs>
          <w:tab w:val="num" w:pos="2160"/>
        </w:tabs>
        <w:ind w:left="2160" w:hanging="360"/>
      </w:pPr>
      <w:rPr>
        <w:rFonts w:ascii="Arial" w:hAnsi="Arial" w:hint="default"/>
      </w:rPr>
    </w:lvl>
    <w:lvl w:ilvl="3" w:tplc="4D74E31C" w:tentative="1">
      <w:start w:val="1"/>
      <w:numFmt w:val="bullet"/>
      <w:lvlText w:val="•"/>
      <w:lvlJc w:val="left"/>
      <w:pPr>
        <w:tabs>
          <w:tab w:val="num" w:pos="2880"/>
        </w:tabs>
        <w:ind w:left="2880" w:hanging="360"/>
      </w:pPr>
      <w:rPr>
        <w:rFonts w:ascii="Arial" w:hAnsi="Arial" w:hint="default"/>
      </w:rPr>
    </w:lvl>
    <w:lvl w:ilvl="4" w:tplc="3072CB62" w:tentative="1">
      <w:start w:val="1"/>
      <w:numFmt w:val="bullet"/>
      <w:lvlText w:val="•"/>
      <w:lvlJc w:val="left"/>
      <w:pPr>
        <w:tabs>
          <w:tab w:val="num" w:pos="3600"/>
        </w:tabs>
        <w:ind w:left="3600" w:hanging="360"/>
      </w:pPr>
      <w:rPr>
        <w:rFonts w:ascii="Arial" w:hAnsi="Arial" w:hint="default"/>
      </w:rPr>
    </w:lvl>
    <w:lvl w:ilvl="5" w:tplc="113ECE34" w:tentative="1">
      <w:start w:val="1"/>
      <w:numFmt w:val="bullet"/>
      <w:lvlText w:val="•"/>
      <w:lvlJc w:val="left"/>
      <w:pPr>
        <w:tabs>
          <w:tab w:val="num" w:pos="4320"/>
        </w:tabs>
        <w:ind w:left="4320" w:hanging="360"/>
      </w:pPr>
      <w:rPr>
        <w:rFonts w:ascii="Arial" w:hAnsi="Arial" w:hint="default"/>
      </w:rPr>
    </w:lvl>
    <w:lvl w:ilvl="6" w:tplc="23DC3072" w:tentative="1">
      <w:start w:val="1"/>
      <w:numFmt w:val="bullet"/>
      <w:lvlText w:val="•"/>
      <w:lvlJc w:val="left"/>
      <w:pPr>
        <w:tabs>
          <w:tab w:val="num" w:pos="5040"/>
        </w:tabs>
        <w:ind w:left="5040" w:hanging="360"/>
      </w:pPr>
      <w:rPr>
        <w:rFonts w:ascii="Arial" w:hAnsi="Arial" w:hint="default"/>
      </w:rPr>
    </w:lvl>
    <w:lvl w:ilvl="7" w:tplc="062E6960" w:tentative="1">
      <w:start w:val="1"/>
      <w:numFmt w:val="bullet"/>
      <w:lvlText w:val="•"/>
      <w:lvlJc w:val="left"/>
      <w:pPr>
        <w:tabs>
          <w:tab w:val="num" w:pos="5760"/>
        </w:tabs>
        <w:ind w:left="5760" w:hanging="360"/>
      </w:pPr>
      <w:rPr>
        <w:rFonts w:ascii="Arial" w:hAnsi="Arial" w:hint="default"/>
      </w:rPr>
    </w:lvl>
    <w:lvl w:ilvl="8" w:tplc="DE0CF0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5636BD3"/>
    <w:multiLevelType w:val="hybridMultilevel"/>
    <w:tmpl w:val="7D047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B093B1F"/>
    <w:multiLevelType w:val="multilevel"/>
    <w:tmpl w:val="9E746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6D0F22"/>
    <w:multiLevelType w:val="multilevel"/>
    <w:tmpl w:val="5A6C5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C74ADE"/>
    <w:multiLevelType w:val="multilevel"/>
    <w:tmpl w:val="C65E8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C85BDE"/>
    <w:multiLevelType w:val="multilevel"/>
    <w:tmpl w:val="212CF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7A02A4"/>
    <w:multiLevelType w:val="multilevel"/>
    <w:tmpl w:val="0746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BD1349"/>
    <w:multiLevelType w:val="multilevel"/>
    <w:tmpl w:val="200E0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5040664">
    <w:abstractNumId w:val="9"/>
  </w:num>
  <w:num w:numId="2" w16cid:durableId="2144156765">
    <w:abstractNumId w:val="12"/>
  </w:num>
  <w:num w:numId="3" w16cid:durableId="47266973">
    <w:abstractNumId w:val="2"/>
  </w:num>
  <w:num w:numId="4" w16cid:durableId="444733845">
    <w:abstractNumId w:val="8"/>
  </w:num>
  <w:num w:numId="5" w16cid:durableId="533733922">
    <w:abstractNumId w:val="6"/>
  </w:num>
  <w:num w:numId="6" w16cid:durableId="541748331">
    <w:abstractNumId w:val="0"/>
  </w:num>
  <w:num w:numId="7" w16cid:durableId="2045713140">
    <w:abstractNumId w:val="1"/>
  </w:num>
  <w:num w:numId="8" w16cid:durableId="1653605630">
    <w:abstractNumId w:val="11"/>
  </w:num>
  <w:num w:numId="9" w16cid:durableId="1413312251">
    <w:abstractNumId w:val="16"/>
  </w:num>
  <w:num w:numId="10" w16cid:durableId="731120594">
    <w:abstractNumId w:val="14"/>
  </w:num>
  <w:num w:numId="11" w16cid:durableId="892541167">
    <w:abstractNumId w:val="17"/>
  </w:num>
  <w:num w:numId="12" w16cid:durableId="890579404">
    <w:abstractNumId w:val="15"/>
  </w:num>
  <w:num w:numId="13" w16cid:durableId="852954915">
    <w:abstractNumId w:val="13"/>
  </w:num>
  <w:num w:numId="14" w16cid:durableId="92507202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5" w16cid:durableId="945037112">
    <w:abstractNumId w:val="5"/>
  </w:num>
  <w:num w:numId="16" w16cid:durableId="1679190287">
    <w:abstractNumId w:val="3"/>
  </w:num>
  <w:num w:numId="17" w16cid:durableId="1023089350">
    <w:abstractNumId w:val="4"/>
  </w:num>
  <w:num w:numId="18" w16cid:durableId="322778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164"/>
    <w:rsid w:val="0000170D"/>
    <w:rsid w:val="0000172F"/>
    <w:rsid w:val="00001842"/>
    <w:rsid w:val="00001B26"/>
    <w:rsid w:val="00001FD2"/>
    <w:rsid w:val="00002378"/>
    <w:rsid w:val="00002D06"/>
    <w:rsid w:val="000039A6"/>
    <w:rsid w:val="000039EC"/>
    <w:rsid w:val="00004410"/>
    <w:rsid w:val="0000442B"/>
    <w:rsid w:val="000047A3"/>
    <w:rsid w:val="00004BDF"/>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44A3"/>
    <w:rsid w:val="000248CF"/>
    <w:rsid w:val="0002490E"/>
    <w:rsid w:val="00024E51"/>
    <w:rsid w:val="00025202"/>
    <w:rsid w:val="000252B7"/>
    <w:rsid w:val="0002593D"/>
    <w:rsid w:val="0002612C"/>
    <w:rsid w:val="00026367"/>
    <w:rsid w:val="00026607"/>
    <w:rsid w:val="00026E9E"/>
    <w:rsid w:val="00027245"/>
    <w:rsid w:val="000278BE"/>
    <w:rsid w:val="0002794E"/>
    <w:rsid w:val="00027CB7"/>
    <w:rsid w:val="00030170"/>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B66"/>
    <w:rsid w:val="00036751"/>
    <w:rsid w:val="000369DC"/>
    <w:rsid w:val="00036C24"/>
    <w:rsid w:val="0003757A"/>
    <w:rsid w:val="0003778D"/>
    <w:rsid w:val="00037D40"/>
    <w:rsid w:val="00040A3A"/>
    <w:rsid w:val="00040DCB"/>
    <w:rsid w:val="00040E7E"/>
    <w:rsid w:val="00041440"/>
    <w:rsid w:val="00041930"/>
    <w:rsid w:val="00041E4F"/>
    <w:rsid w:val="000423DB"/>
    <w:rsid w:val="00042D43"/>
    <w:rsid w:val="00042FC1"/>
    <w:rsid w:val="0004315A"/>
    <w:rsid w:val="00044D16"/>
    <w:rsid w:val="00044E66"/>
    <w:rsid w:val="000452B1"/>
    <w:rsid w:val="000454BD"/>
    <w:rsid w:val="000457E3"/>
    <w:rsid w:val="00045B14"/>
    <w:rsid w:val="00045C71"/>
    <w:rsid w:val="00045CBD"/>
    <w:rsid w:val="00046136"/>
    <w:rsid w:val="000465C3"/>
    <w:rsid w:val="00046BFB"/>
    <w:rsid w:val="00046E38"/>
    <w:rsid w:val="0004723A"/>
    <w:rsid w:val="0004727B"/>
    <w:rsid w:val="00047635"/>
    <w:rsid w:val="000476B3"/>
    <w:rsid w:val="000505A6"/>
    <w:rsid w:val="00052B5D"/>
    <w:rsid w:val="00052CBE"/>
    <w:rsid w:val="0005351C"/>
    <w:rsid w:val="00053E05"/>
    <w:rsid w:val="00054627"/>
    <w:rsid w:val="0005594E"/>
    <w:rsid w:val="00055A54"/>
    <w:rsid w:val="00055E8E"/>
    <w:rsid w:val="000560B6"/>
    <w:rsid w:val="00056334"/>
    <w:rsid w:val="00056654"/>
    <w:rsid w:val="00056790"/>
    <w:rsid w:val="0005699A"/>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2A57"/>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6778A"/>
    <w:rsid w:val="00070346"/>
    <w:rsid w:val="00070581"/>
    <w:rsid w:val="00070A47"/>
    <w:rsid w:val="00070E39"/>
    <w:rsid w:val="00070FD0"/>
    <w:rsid w:val="0007142A"/>
    <w:rsid w:val="00071811"/>
    <w:rsid w:val="00072F14"/>
    <w:rsid w:val="00072FE3"/>
    <w:rsid w:val="000731D6"/>
    <w:rsid w:val="000734EE"/>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7FE"/>
    <w:rsid w:val="000848D2"/>
    <w:rsid w:val="0008495A"/>
    <w:rsid w:val="00084B75"/>
    <w:rsid w:val="00085319"/>
    <w:rsid w:val="00085740"/>
    <w:rsid w:val="000869FD"/>
    <w:rsid w:val="00086B9B"/>
    <w:rsid w:val="00086DE9"/>
    <w:rsid w:val="0008749A"/>
    <w:rsid w:val="00087CF6"/>
    <w:rsid w:val="00090010"/>
    <w:rsid w:val="0009111B"/>
    <w:rsid w:val="00091424"/>
    <w:rsid w:val="0009155D"/>
    <w:rsid w:val="000916FF"/>
    <w:rsid w:val="00091D72"/>
    <w:rsid w:val="000922F1"/>
    <w:rsid w:val="00092669"/>
    <w:rsid w:val="00092B86"/>
    <w:rsid w:val="00092CF0"/>
    <w:rsid w:val="0009345F"/>
    <w:rsid w:val="00093662"/>
    <w:rsid w:val="00093797"/>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20C6"/>
    <w:rsid w:val="000A2192"/>
    <w:rsid w:val="000A22B7"/>
    <w:rsid w:val="000A2584"/>
    <w:rsid w:val="000A259C"/>
    <w:rsid w:val="000A25BE"/>
    <w:rsid w:val="000A2976"/>
    <w:rsid w:val="000A3010"/>
    <w:rsid w:val="000A30C1"/>
    <w:rsid w:val="000A3407"/>
    <w:rsid w:val="000A4005"/>
    <w:rsid w:val="000A43FC"/>
    <w:rsid w:val="000A455D"/>
    <w:rsid w:val="000A4B58"/>
    <w:rsid w:val="000A5837"/>
    <w:rsid w:val="000A5B3E"/>
    <w:rsid w:val="000A5B95"/>
    <w:rsid w:val="000A5C0F"/>
    <w:rsid w:val="000A6437"/>
    <w:rsid w:val="000A7509"/>
    <w:rsid w:val="000A75EE"/>
    <w:rsid w:val="000A76C1"/>
    <w:rsid w:val="000A78EA"/>
    <w:rsid w:val="000A7F5F"/>
    <w:rsid w:val="000B00D5"/>
    <w:rsid w:val="000B06B8"/>
    <w:rsid w:val="000B09B2"/>
    <w:rsid w:val="000B0B26"/>
    <w:rsid w:val="000B1538"/>
    <w:rsid w:val="000B17C6"/>
    <w:rsid w:val="000B18F6"/>
    <w:rsid w:val="000B2288"/>
    <w:rsid w:val="000B23E6"/>
    <w:rsid w:val="000B2BA0"/>
    <w:rsid w:val="000B2DDE"/>
    <w:rsid w:val="000B2E88"/>
    <w:rsid w:val="000B2FFB"/>
    <w:rsid w:val="000B37B5"/>
    <w:rsid w:val="000B391D"/>
    <w:rsid w:val="000B3B93"/>
    <w:rsid w:val="000B3CB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7C"/>
    <w:rsid w:val="000C1A97"/>
    <w:rsid w:val="000C26D3"/>
    <w:rsid w:val="000C2861"/>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6265"/>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80"/>
    <w:rsid w:val="000D3489"/>
    <w:rsid w:val="000D3BFA"/>
    <w:rsid w:val="000D3ED4"/>
    <w:rsid w:val="000D3F42"/>
    <w:rsid w:val="000D42FB"/>
    <w:rsid w:val="000D43BE"/>
    <w:rsid w:val="000D467E"/>
    <w:rsid w:val="000D4B0B"/>
    <w:rsid w:val="000D5874"/>
    <w:rsid w:val="000D5A12"/>
    <w:rsid w:val="000D6390"/>
    <w:rsid w:val="000D6C54"/>
    <w:rsid w:val="000D6C72"/>
    <w:rsid w:val="000D7A17"/>
    <w:rsid w:val="000E0B69"/>
    <w:rsid w:val="000E0EE1"/>
    <w:rsid w:val="000E2ABB"/>
    <w:rsid w:val="000E2BAA"/>
    <w:rsid w:val="000E323E"/>
    <w:rsid w:val="000E4163"/>
    <w:rsid w:val="000E4831"/>
    <w:rsid w:val="000E4AF9"/>
    <w:rsid w:val="000E4C0B"/>
    <w:rsid w:val="000E4C2F"/>
    <w:rsid w:val="000E4F4A"/>
    <w:rsid w:val="000E5F9F"/>
    <w:rsid w:val="000E65BD"/>
    <w:rsid w:val="000E719E"/>
    <w:rsid w:val="000E7565"/>
    <w:rsid w:val="000E7975"/>
    <w:rsid w:val="000E7A66"/>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C68"/>
    <w:rsid w:val="00105DCF"/>
    <w:rsid w:val="00106A44"/>
    <w:rsid w:val="00106BDE"/>
    <w:rsid w:val="00107B23"/>
    <w:rsid w:val="00107CC2"/>
    <w:rsid w:val="001108B2"/>
    <w:rsid w:val="0011095C"/>
    <w:rsid w:val="00110BEE"/>
    <w:rsid w:val="00110FFE"/>
    <w:rsid w:val="00111328"/>
    <w:rsid w:val="0011171B"/>
    <w:rsid w:val="00112899"/>
    <w:rsid w:val="00113645"/>
    <w:rsid w:val="001143E3"/>
    <w:rsid w:val="00114CC7"/>
    <w:rsid w:val="001153FE"/>
    <w:rsid w:val="00115B82"/>
    <w:rsid w:val="00115D06"/>
    <w:rsid w:val="00115D3A"/>
    <w:rsid w:val="00115E64"/>
    <w:rsid w:val="0011600D"/>
    <w:rsid w:val="00116121"/>
    <w:rsid w:val="00116319"/>
    <w:rsid w:val="00116819"/>
    <w:rsid w:val="001170B7"/>
    <w:rsid w:val="001172BE"/>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3F45"/>
    <w:rsid w:val="001242B6"/>
    <w:rsid w:val="001243D7"/>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1B2"/>
    <w:rsid w:val="00132E67"/>
    <w:rsid w:val="00132F4C"/>
    <w:rsid w:val="0013331A"/>
    <w:rsid w:val="00133344"/>
    <w:rsid w:val="001334F3"/>
    <w:rsid w:val="001336F9"/>
    <w:rsid w:val="00133A0C"/>
    <w:rsid w:val="00133A2C"/>
    <w:rsid w:val="00134248"/>
    <w:rsid w:val="00134FE5"/>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61481"/>
    <w:rsid w:val="00161576"/>
    <w:rsid w:val="001618DB"/>
    <w:rsid w:val="00162284"/>
    <w:rsid w:val="00163C26"/>
    <w:rsid w:val="00164B14"/>
    <w:rsid w:val="00164B28"/>
    <w:rsid w:val="00165154"/>
    <w:rsid w:val="001655E6"/>
    <w:rsid w:val="001656C9"/>
    <w:rsid w:val="00165FFE"/>
    <w:rsid w:val="0016619F"/>
    <w:rsid w:val="00166354"/>
    <w:rsid w:val="00166D70"/>
    <w:rsid w:val="00167144"/>
    <w:rsid w:val="00167373"/>
    <w:rsid w:val="00167859"/>
    <w:rsid w:val="00167FA4"/>
    <w:rsid w:val="00170A09"/>
    <w:rsid w:val="00170D05"/>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775F7"/>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228"/>
    <w:rsid w:val="001A44CA"/>
    <w:rsid w:val="001A4BF1"/>
    <w:rsid w:val="001A50DA"/>
    <w:rsid w:val="001A5690"/>
    <w:rsid w:val="001A569F"/>
    <w:rsid w:val="001A59A1"/>
    <w:rsid w:val="001A5C07"/>
    <w:rsid w:val="001A5C10"/>
    <w:rsid w:val="001A5CBA"/>
    <w:rsid w:val="001A6407"/>
    <w:rsid w:val="001A684F"/>
    <w:rsid w:val="001A6C40"/>
    <w:rsid w:val="001A6E3F"/>
    <w:rsid w:val="001A6F99"/>
    <w:rsid w:val="001A7153"/>
    <w:rsid w:val="001B027A"/>
    <w:rsid w:val="001B094B"/>
    <w:rsid w:val="001B09C8"/>
    <w:rsid w:val="001B0C9C"/>
    <w:rsid w:val="001B0E10"/>
    <w:rsid w:val="001B0F80"/>
    <w:rsid w:val="001B1C7A"/>
    <w:rsid w:val="001B2855"/>
    <w:rsid w:val="001B2CE8"/>
    <w:rsid w:val="001B3202"/>
    <w:rsid w:val="001B33D8"/>
    <w:rsid w:val="001B34B1"/>
    <w:rsid w:val="001B42BA"/>
    <w:rsid w:val="001B446E"/>
    <w:rsid w:val="001B4602"/>
    <w:rsid w:val="001B4A1B"/>
    <w:rsid w:val="001B4D86"/>
    <w:rsid w:val="001B5445"/>
    <w:rsid w:val="001B557D"/>
    <w:rsid w:val="001B55C0"/>
    <w:rsid w:val="001B58E7"/>
    <w:rsid w:val="001B61BD"/>
    <w:rsid w:val="001B61C6"/>
    <w:rsid w:val="001B68E0"/>
    <w:rsid w:val="001B6E9D"/>
    <w:rsid w:val="001B708F"/>
    <w:rsid w:val="001B7190"/>
    <w:rsid w:val="001B7B0B"/>
    <w:rsid w:val="001B7E45"/>
    <w:rsid w:val="001C0E34"/>
    <w:rsid w:val="001C1681"/>
    <w:rsid w:val="001C18C9"/>
    <w:rsid w:val="001C18D7"/>
    <w:rsid w:val="001C19F5"/>
    <w:rsid w:val="001C2215"/>
    <w:rsid w:val="001C25CF"/>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D83"/>
    <w:rsid w:val="001D2EAE"/>
    <w:rsid w:val="001D2F45"/>
    <w:rsid w:val="001D347B"/>
    <w:rsid w:val="001D348F"/>
    <w:rsid w:val="001D3730"/>
    <w:rsid w:val="001D3927"/>
    <w:rsid w:val="001D40B9"/>
    <w:rsid w:val="001D424F"/>
    <w:rsid w:val="001D43A6"/>
    <w:rsid w:val="001D52FF"/>
    <w:rsid w:val="001D5322"/>
    <w:rsid w:val="001D5B91"/>
    <w:rsid w:val="001D6045"/>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B30"/>
    <w:rsid w:val="001E519D"/>
    <w:rsid w:val="001E52CB"/>
    <w:rsid w:val="001E538B"/>
    <w:rsid w:val="001E58BA"/>
    <w:rsid w:val="001E60F3"/>
    <w:rsid w:val="001E6153"/>
    <w:rsid w:val="001E634D"/>
    <w:rsid w:val="001E7173"/>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6675"/>
    <w:rsid w:val="001F6874"/>
    <w:rsid w:val="001F69A0"/>
    <w:rsid w:val="001F7A6E"/>
    <w:rsid w:val="00200696"/>
    <w:rsid w:val="00200CFA"/>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A3C"/>
    <w:rsid w:val="00214E49"/>
    <w:rsid w:val="00214E9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F71"/>
    <w:rsid w:val="0022431C"/>
    <w:rsid w:val="00224921"/>
    <w:rsid w:val="00224B93"/>
    <w:rsid w:val="00224E0D"/>
    <w:rsid w:val="0022523A"/>
    <w:rsid w:val="00225306"/>
    <w:rsid w:val="00225524"/>
    <w:rsid w:val="00225B5E"/>
    <w:rsid w:val="00225DF6"/>
    <w:rsid w:val="0022672C"/>
    <w:rsid w:val="0022713C"/>
    <w:rsid w:val="00227160"/>
    <w:rsid w:val="00227307"/>
    <w:rsid w:val="00227B0C"/>
    <w:rsid w:val="00227C9E"/>
    <w:rsid w:val="00230319"/>
    <w:rsid w:val="002303AC"/>
    <w:rsid w:val="0023184B"/>
    <w:rsid w:val="00232165"/>
    <w:rsid w:val="00232381"/>
    <w:rsid w:val="00232AD0"/>
    <w:rsid w:val="00232B30"/>
    <w:rsid w:val="00232B56"/>
    <w:rsid w:val="0023339D"/>
    <w:rsid w:val="00233FE3"/>
    <w:rsid w:val="00234B41"/>
    <w:rsid w:val="00234D3F"/>
    <w:rsid w:val="00235D0C"/>
    <w:rsid w:val="0023795B"/>
    <w:rsid w:val="00237F80"/>
    <w:rsid w:val="00241592"/>
    <w:rsid w:val="00241B65"/>
    <w:rsid w:val="00241BBD"/>
    <w:rsid w:val="002420A7"/>
    <w:rsid w:val="002421C5"/>
    <w:rsid w:val="00242B92"/>
    <w:rsid w:val="00242CD0"/>
    <w:rsid w:val="00242EF0"/>
    <w:rsid w:val="002431AF"/>
    <w:rsid w:val="00243C9D"/>
    <w:rsid w:val="00243FA5"/>
    <w:rsid w:val="0024454F"/>
    <w:rsid w:val="0024512C"/>
    <w:rsid w:val="002451EA"/>
    <w:rsid w:val="0024584D"/>
    <w:rsid w:val="00245865"/>
    <w:rsid w:val="00245DC5"/>
    <w:rsid w:val="002470D6"/>
    <w:rsid w:val="00247309"/>
    <w:rsid w:val="00247496"/>
    <w:rsid w:val="00247695"/>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A34"/>
    <w:rsid w:val="00284B2B"/>
    <w:rsid w:val="00284DBB"/>
    <w:rsid w:val="002858BA"/>
    <w:rsid w:val="002866EF"/>
    <w:rsid w:val="00286827"/>
    <w:rsid w:val="00286D67"/>
    <w:rsid w:val="00287FF4"/>
    <w:rsid w:val="002900F2"/>
    <w:rsid w:val="00290125"/>
    <w:rsid w:val="002901CF"/>
    <w:rsid w:val="002903D3"/>
    <w:rsid w:val="002905F0"/>
    <w:rsid w:val="00290BF4"/>
    <w:rsid w:val="00290C7D"/>
    <w:rsid w:val="0029252C"/>
    <w:rsid w:val="002926F3"/>
    <w:rsid w:val="002927DC"/>
    <w:rsid w:val="00292BFC"/>
    <w:rsid w:val="00292D81"/>
    <w:rsid w:val="002932EE"/>
    <w:rsid w:val="00293587"/>
    <w:rsid w:val="002936A4"/>
    <w:rsid w:val="002938B5"/>
    <w:rsid w:val="00293E32"/>
    <w:rsid w:val="002944F4"/>
    <w:rsid w:val="00294AD5"/>
    <w:rsid w:val="00294BAF"/>
    <w:rsid w:val="00294BF9"/>
    <w:rsid w:val="00294E37"/>
    <w:rsid w:val="0029566E"/>
    <w:rsid w:val="002958BD"/>
    <w:rsid w:val="00295947"/>
    <w:rsid w:val="002959C3"/>
    <w:rsid w:val="00295D0B"/>
    <w:rsid w:val="00295D1C"/>
    <w:rsid w:val="00295F9C"/>
    <w:rsid w:val="0029615E"/>
    <w:rsid w:val="002965BA"/>
    <w:rsid w:val="002979C2"/>
    <w:rsid w:val="00297C0E"/>
    <w:rsid w:val="00297F59"/>
    <w:rsid w:val="00297FB4"/>
    <w:rsid w:val="002A0141"/>
    <w:rsid w:val="002A0CB0"/>
    <w:rsid w:val="002A14E5"/>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516C"/>
    <w:rsid w:val="002C555F"/>
    <w:rsid w:val="002C5B27"/>
    <w:rsid w:val="002C5F91"/>
    <w:rsid w:val="002C6372"/>
    <w:rsid w:val="002C6B0B"/>
    <w:rsid w:val="002C6BAE"/>
    <w:rsid w:val="002C6FBC"/>
    <w:rsid w:val="002C7463"/>
    <w:rsid w:val="002C7BDE"/>
    <w:rsid w:val="002D02AD"/>
    <w:rsid w:val="002D0F1A"/>
    <w:rsid w:val="002D1168"/>
    <w:rsid w:val="002D1CAA"/>
    <w:rsid w:val="002D3038"/>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4E4"/>
    <w:rsid w:val="002E250B"/>
    <w:rsid w:val="002E2768"/>
    <w:rsid w:val="002E2973"/>
    <w:rsid w:val="002E37CB"/>
    <w:rsid w:val="002E40E4"/>
    <w:rsid w:val="002E4977"/>
    <w:rsid w:val="002E5EE6"/>
    <w:rsid w:val="002E62C6"/>
    <w:rsid w:val="002E64F7"/>
    <w:rsid w:val="002E7423"/>
    <w:rsid w:val="002E77B3"/>
    <w:rsid w:val="002E7ED1"/>
    <w:rsid w:val="002F00C3"/>
    <w:rsid w:val="002F04D7"/>
    <w:rsid w:val="002F05D6"/>
    <w:rsid w:val="002F0D6B"/>
    <w:rsid w:val="002F0F71"/>
    <w:rsid w:val="002F10F1"/>
    <w:rsid w:val="002F1C72"/>
    <w:rsid w:val="002F2B7B"/>
    <w:rsid w:val="002F2C31"/>
    <w:rsid w:val="002F330B"/>
    <w:rsid w:val="002F448D"/>
    <w:rsid w:val="002F451B"/>
    <w:rsid w:val="002F4555"/>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54AF"/>
    <w:rsid w:val="003054C7"/>
    <w:rsid w:val="0030562B"/>
    <w:rsid w:val="00305C18"/>
    <w:rsid w:val="00305D72"/>
    <w:rsid w:val="003067CD"/>
    <w:rsid w:val="003068AF"/>
    <w:rsid w:val="00306F0D"/>
    <w:rsid w:val="003077C9"/>
    <w:rsid w:val="003078BA"/>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6B6"/>
    <w:rsid w:val="00317C7F"/>
    <w:rsid w:val="00317C98"/>
    <w:rsid w:val="003200F0"/>
    <w:rsid w:val="00320164"/>
    <w:rsid w:val="003203A3"/>
    <w:rsid w:val="00320AD3"/>
    <w:rsid w:val="00320EAC"/>
    <w:rsid w:val="00321571"/>
    <w:rsid w:val="003216A2"/>
    <w:rsid w:val="00321762"/>
    <w:rsid w:val="00321A34"/>
    <w:rsid w:val="00321CAE"/>
    <w:rsid w:val="0032222C"/>
    <w:rsid w:val="003237B5"/>
    <w:rsid w:val="00323B03"/>
    <w:rsid w:val="00323B74"/>
    <w:rsid w:val="0032471F"/>
    <w:rsid w:val="00325023"/>
    <w:rsid w:val="00325781"/>
    <w:rsid w:val="00325ACD"/>
    <w:rsid w:val="00325AEF"/>
    <w:rsid w:val="00325D03"/>
    <w:rsid w:val="00326ABD"/>
    <w:rsid w:val="00326BFA"/>
    <w:rsid w:val="00326FF5"/>
    <w:rsid w:val="00330350"/>
    <w:rsid w:val="00330798"/>
    <w:rsid w:val="00330B64"/>
    <w:rsid w:val="003313D1"/>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79D"/>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751"/>
    <w:rsid w:val="00364784"/>
    <w:rsid w:val="00365165"/>
    <w:rsid w:val="0036522E"/>
    <w:rsid w:val="0036536E"/>
    <w:rsid w:val="00365708"/>
    <w:rsid w:val="00365E31"/>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0C8C"/>
    <w:rsid w:val="00380E1E"/>
    <w:rsid w:val="00381506"/>
    <w:rsid w:val="003825ED"/>
    <w:rsid w:val="00383084"/>
    <w:rsid w:val="00383B44"/>
    <w:rsid w:val="0038468D"/>
    <w:rsid w:val="00384C90"/>
    <w:rsid w:val="0038536F"/>
    <w:rsid w:val="0038598F"/>
    <w:rsid w:val="00386102"/>
    <w:rsid w:val="0038634A"/>
    <w:rsid w:val="00387640"/>
    <w:rsid w:val="00387721"/>
    <w:rsid w:val="0038775D"/>
    <w:rsid w:val="00390F78"/>
    <w:rsid w:val="003911E2"/>
    <w:rsid w:val="003916AB"/>
    <w:rsid w:val="003917CC"/>
    <w:rsid w:val="00391983"/>
    <w:rsid w:val="0039242D"/>
    <w:rsid w:val="003924BD"/>
    <w:rsid w:val="0039259B"/>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3A25"/>
    <w:rsid w:val="003B4674"/>
    <w:rsid w:val="003B557E"/>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832"/>
    <w:rsid w:val="003C3A68"/>
    <w:rsid w:val="003C610E"/>
    <w:rsid w:val="003C6E13"/>
    <w:rsid w:val="003C6E97"/>
    <w:rsid w:val="003C6F4E"/>
    <w:rsid w:val="003D0A14"/>
    <w:rsid w:val="003D1793"/>
    <w:rsid w:val="003D185D"/>
    <w:rsid w:val="003D1C14"/>
    <w:rsid w:val="003D20BD"/>
    <w:rsid w:val="003D27B1"/>
    <w:rsid w:val="003D2A51"/>
    <w:rsid w:val="003D2AD8"/>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25FF"/>
    <w:rsid w:val="003E31F1"/>
    <w:rsid w:val="003E3640"/>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62F"/>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4BC3"/>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17D13"/>
    <w:rsid w:val="00420991"/>
    <w:rsid w:val="00420AB9"/>
    <w:rsid w:val="00420FD4"/>
    <w:rsid w:val="00421C46"/>
    <w:rsid w:val="00421E05"/>
    <w:rsid w:val="00422289"/>
    <w:rsid w:val="00422478"/>
    <w:rsid w:val="004224CE"/>
    <w:rsid w:val="004236E6"/>
    <w:rsid w:val="00423857"/>
    <w:rsid w:val="00423AD2"/>
    <w:rsid w:val="00423BD6"/>
    <w:rsid w:val="004242DC"/>
    <w:rsid w:val="00424B7F"/>
    <w:rsid w:val="00425BD5"/>
    <w:rsid w:val="0042728E"/>
    <w:rsid w:val="0042751B"/>
    <w:rsid w:val="004276CB"/>
    <w:rsid w:val="00430AAC"/>
    <w:rsid w:val="004311EA"/>
    <w:rsid w:val="00431E06"/>
    <w:rsid w:val="00431F2D"/>
    <w:rsid w:val="0043295E"/>
    <w:rsid w:val="00433663"/>
    <w:rsid w:val="00433C0F"/>
    <w:rsid w:val="00433C65"/>
    <w:rsid w:val="004344E0"/>
    <w:rsid w:val="00434750"/>
    <w:rsid w:val="004349E9"/>
    <w:rsid w:val="004357E6"/>
    <w:rsid w:val="004359B4"/>
    <w:rsid w:val="00436A8A"/>
    <w:rsid w:val="00436B02"/>
    <w:rsid w:val="00437818"/>
    <w:rsid w:val="00440E3F"/>
    <w:rsid w:val="004413B4"/>
    <w:rsid w:val="0044168B"/>
    <w:rsid w:val="0044179E"/>
    <w:rsid w:val="00441A76"/>
    <w:rsid w:val="00441B01"/>
    <w:rsid w:val="00442CEF"/>
    <w:rsid w:val="00442F13"/>
    <w:rsid w:val="004430BC"/>
    <w:rsid w:val="004431BF"/>
    <w:rsid w:val="0044370C"/>
    <w:rsid w:val="00443AC8"/>
    <w:rsid w:val="00443B04"/>
    <w:rsid w:val="00443B59"/>
    <w:rsid w:val="00443F25"/>
    <w:rsid w:val="0044425D"/>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D1"/>
    <w:rsid w:val="004532CA"/>
    <w:rsid w:val="00453870"/>
    <w:rsid w:val="00454A21"/>
    <w:rsid w:val="00455F83"/>
    <w:rsid w:val="0045628B"/>
    <w:rsid w:val="00456593"/>
    <w:rsid w:val="00456894"/>
    <w:rsid w:val="00456CB7"/>
    <w:rsid w:val="00457780"/>
    <w:rsid w:val="00457DCA"/>
    <w:rsid w:val="00457FD4"/>
    <w:rsid w:val="00460AA0"/>
    <w:rsid w:val="00460CB7"/>
    <w:rsid w:val="004617C4"/>
    <w:rsid w:val="004619F0"/>
    <w:rsid w:val="00463723"/>
    <w:rsid w:val="00463746"/>
    <w:rsid w:val="00464634"/>
    <w:rsid w:val="00464C7A"/>
    <w:rsid w:val="00464CBE"/>
    <w:rsid w:val="004657B4"/>
    <w:rsid w:val="00465829"/>
    <w:rsid w:val="00465AD8"/>
    <w:rsid w:val="00466227"/>
    <w:rsid w:val="00466760"/>
    <w:rsid w:val="0046697F"/>
    <w:rsid w:val="00466A31"/>
    <w:rsid w:val="00466B3F"/>
    <w:rsid w:val="00466C2E"/>
    <w:rsid w:val="00466EDE"/>
    <w:rsid w:val="004678EB"/>
    <w:rsid w:val="00467948"/>
    <w:rsid w:val="0047015D"/>
    <w:rsid w:val="004704CE"/>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362"/>
    <w:rsid w:val="00475A36"/>
    <w:rsid w:val="0047652F"/>
    <w:rsid w:val="004766AB"/>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403E"/>
    <w:rsid w:val="00495E15"/>
    <w:rsid w:val="004965DD"/>
    <w:rsid w:val="00496F25"/>
    <w:rsid w:val="00497D98"/>
    <w:rsid w:val="00497ED0"/>
    <w:rsid w:val="004A05C0"/>
    <w:rsid w:val="004A187C"/>
    <w:rsid w:val="004A2729"/>
    <w:rsid w:val="004A2D7E"/>
    <w:rsid w:val="004A3372"/>
    <w:rsid w:val="004A3378"/>
    <w:rsid w:val="004A3DB4"/>
    <w:rsid w:val="004A40F6"/>
    <w:rsid w:val="004A4352"/>
    <w:rsid w:val="004A47AB"/>
    <w:rsid w:val="004A5025"/>
    <w:rsid w:val="004A5FD4"/>
    <w:rsid w:val="004A6B8C"/>
    <w:rsid w:val="004A72B0"/>
    <w:rsid w:val="004A7800"/>
    <w:rsid w:val="004A796F"/>
    <w:rsid w:val="004A7E84"/>
    <w:rsid w:val="004B005E"/>
    <w:rsid w:val="004B0A78"/>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096"/>
    <w:rsid w:val="004B787E"/>
    <w:rsid w:val="004B7C2F"/>
    <w:rsid w:val="004C0165"/>
    <w:rsid w:val="004C02BB"/>
    <w:rsid w:val="004C0679"/>
    <w:rsid w:val="004C0B1E"/>
    <w:rsid w:val="004C0BDA"/>
    <w:rsid w:val="004C1215"/>
    <w:rsid w:val="004C1327"/>
    <w:rsid w:val="004C1956"/>
    <w:rsid w:val="004C22D0"/>
    <w:rsid w:val="004C25B9"/>
    <w:rsid w:val="004C3E56"/>
    <w:rsid w:val="004C4155"/>
    <w:rsid w:val="004C417B"/>
    <w:rsid w:val="004C4BD8"/>
    <w:rsid w:val="004C4C46"/>
    <w:rsid w:val="004C4DD2"/>
    <w:rsid w:val="004C52D6"/>
    <w:rsid w:val="004C544E"/>
    <w:rsid w:val="004C5AAE"/>
    <w:rsid w:val="004C5B46"/>
    <w:rsid w:val="004C5E6D"/>
    <w:rsid w:val="004C5F94"/>
    <w:rsid w:val="004C6313"/>
    <w:rsid w:val="004C63E4"/>
    <w:rsid w:val="004C6648"/>
    <w:rsid w:val="004C6B22"/>
    <w:rsid w:val="004C7B33"/>
    <w:rsid w:val="004D0098"/>
    <w:rsid w:val="004D088F"/>
    <w:rsid w:val="004D0C59"/>
    <w:rsid w:val="004D16B5"/>
    <w:rsid w:val="004D1761"/>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110"/>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41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5FFE"/>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202DF"/>
    <w:rsid w:val="00520358"/>
    <w:rsid w:val="00520F7A"/>
    <w:rsid w:val="00521400"/>
    <w:rsid w:val="005222B1"/>
    <w:rsid w:val="00522629"/>
    <w:rsid w:val="00522FE4"/>
    <w:rsid w:val="005237FA"/>
    <w:rsid w:val="00523ECB"/>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731"/>
    <w:rsid w:val="005338CD"/>
    <w:rsid w:val="00533C00"/>
    <w:rsid w:val="00533D4D"/>
    <w:rsid w:val="00534AE9"/>
    <w:rsid w:val="00534D2D"/>
    <w:rsid w:val="00535092"/>
    <w:rsid w:val="00535397"/>
    <w:rsid w:val="005353A1"/>
    <w:rsid w:val="0053572F"/>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611"/>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102D"/>
    <w:rsid w:val="005511C7"/>
    <w:rsid w:val="00551639"/>
    <w:rsid w:val="0055173E"/>
    <w:rsid w:val="005517DD"/>
    <w:rsid w:val="00551BDF"/>
    <w:rsid w:val="00551CEF"/>
    <w:rsid w:val="005523F4"/>
    <w:rsid w:val="00552A3F"/>
    <w:rsid w:val="00552C79"/>
    <w:rsid w:val="005530E5"/>
    <w:rsid w:val="0055352B"/>
    <w:rsid w:val="00553D8D"/>
    <w:rsid w:val="00554573"/>
    <w:rsid w:val="00554657"/>
    <w:rsid w:val="00554A9F"/>
    <w:rsid w:val="00554FF9"/>
    <w:rsid w:val="00555300"/>
    <w:rsid w:val="00555E1E"/>
    <w:rsid w:val="00556AFE"/>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097"/>
    <w:rsid w:val="00575ABC"/>
    <w:rsid w:val="00576050"/>
    <w:rsid w:val="00576094"/>
    <w:rsid w:val="005766B9"/>
    <w:rsid w:val="00576B3F"/>
    <w:rsid w:val="00577B9B"/>
    <w:rsid w:val="00577DE0"/>
    <w:rsid w:val="005805A2"/>
    <w:rsid w:val="00580B2C"/>
    <w:rsid w:val="00580C0B"/>
    <w:rsid w:val="00581226"/>
    <w:rsid w:val="00581676"/>
    <w:rsid w:val="005818BA"/>
    <w:rsid w:val="00581CDB"/>
    <w:rsid w:val="00581FB4"/>
    <w:rsid w:val="00582148"/>
    <w:rsid w:val="0058222B"/>
    <w:rsid w:val="005823EE"/>
    <w:rsid w:val="00582FEC"/>
    <w:rsid w:val="005833AA"/>
    <w:rsid w:val="00583B97"/>
    <w:rsid w:val="00583C19"/>
    <w:rsid w:val="00585071"/>
    <w:rsid w:val="00585082"/>
    <w:rsid w:val="005850FE"/>
    <w:rsid w:val="005855A8"/>
    <w:rsid w:val="00585E8B"/>
    <w:rsid w:val="0058620F"/>
    <w:rsid w:val="0058673E"/>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6E0D"/>
    <w:rsid w:val="00596E3F"/>
    <w:rsid w:val="005971AF"/>
    <w:rsid w:val="0059724B"/>
    <w:rsid w:val="00597484"/>
    <w:rsid w:val="00597C94"/>
    <w:rsid w:val="005A0F9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21B"/>
    <w:rsid w:val="005C03D7"/>
    <w:rsid w:val="005C04DC"/>
    <w:rsid w:val="005C10B4"/>
    <w:rsid w:val="005C1468"/>
    <w:rsid w:val="005C1547"/>
    <w:rsid w:val="005C21D7"/>
    <w:rsid w:val="005C2255"/>
    <w:rsid w:val="005C257D"/>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55CA"/>
    <w:rsid w:val="005F55FC"/>
    <w:rsid w:val="005F5DB2"/>
    <w:rsid w:val="005F602B"/>
    <w:rsid w:val="005F6030"/>
    <w:rsid w:val="005F632D"/>
    <w:rsid w:val="005F66EF"/>
    <w:rsid w:val="005F673A"/>
    <w:rsid w:val="005F6907"/>
    <w:rsid w:val="005F6B74"/>
    <w:rsid w:val="005F7261"/>
    <w:rsid w:val="005F72BE"/>
    <w:rsid w:val="005F7681"/>
    <w:rsid w:val="005F7E6D"/>
    <w:rsid w:val="006005ED"/>
    <w:rsid w:val="0060090D"/>
    <w:rsid w:val="00600ACF"/>
    <w:rsid w:val="006012CB"/>
    <w:rsid w:val="006017E2"/>
    <w:rsid w:val="006019B0"/>
    <w:rsid w:val="00601C90"/>
    <w:rsid w:val="006031E5"/>
    <w:rsid w:val="006035A7"/>
    <w:rsid w:val="00603BAD"/>
    <w:rsid w:val="006048D1"/>
    <w:rsid w:val="00604A2F"/>
    <w:rsid w:val="00604DD2"/>
    <w:rsid w:val="00605149"/>
    <w:rsid w:val="00605483"/>
    <w:rsid w:val="006054D6"/>
    <w:rsid w:val="0060561B"/>
    <w:rsid w:val="00605F0B"/>
    <w:rsid w:val="006063D1"/>
    <w:rsid w:val="00607399"/>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0C27"/>
    <w:rsid w:val="00621D41"/>
    <w:rsid w:val="00621E2B"/>
    <w:rsid w:val="006220D2"/>
    <w:rsid w:val="00622229"/>
    <w:rsid w:val="006222AB"/>
    <w:rsid w:val="00622762"/>
    <w:rsid w:val="00622C3F"/>
    <w:rsid w:val="00622FC6"/>
    <w:rsid w:val="006235D9"/>
    <w:rsid w:val="00624747"/>
    <w:rsid w:val="00624845"/>
    <w:rsid w:val="006249B8"/>
    <w:rsid w:val="006255F8"/>
    <w:rsid w:val="006257C9"/>
    <w:rsid w:val="00625A93"/>
    <w:rsid w:val="00625AE7"/>
    <w:rsid w:val="00625BAE"/>
    <w:rsid w:val="00625C80"/>
    <w:rsid w:val="00625D63"/>
    <w:rsid w:val="00626A92"/>
    <w:rsid w:val="006279B2"/>
    <w:rsid w:val="00627C95"/>
    <w:rsid w:val="00627DCA"/>
    <w:rsid w:val="00630C7D"/>
    <w:rsid w:val="00630DD2"/>
    <w:rsid w:val="00630F71"/>
    <w:rsid w:val="006311F0"/>
    <w:rsid w:val="00631842"/>
    <w:rsid w:val="00631A2E"/>
    <w:rsid w:val="006323ED"/>
    <w:rsid w:val="0063241F"/>
    <w:rsid w:val="006329CC"/>
    <w:rsid w:val="00632D91"/>
    <w:rsid w:val="00632E16"/>
    <w:rsid w:val="0063313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64A"/>
    <w:rsid w:val="00642BF8"/>
    <w:rsid w:val="00642D90"/>
    <w:rsid w:val="00643193"/>
    <w:rsid w:val="00643A61"/>
    <w:rsid w:val="00643AAE"/>
    <w:rsid w:val="00643BF6"/>
    <w:rsid w:val="00643C48"/>
    <w:rsid w:val="00643F9E"/>
    <w:rsid w:val="00644189"/>
    <w:rsid w:val="00644334"/>
    <w:rsid w:val="0064500E"/>
    <w:rsid w:val="006458F8"/>
    <w:rsid w:val="0064597A"/>
    <w:rsid w:val="00645B86"/>
    <w:rsid w:val="00646845"/>
    <w:rsid w:val="00646892"/>
    <w:rsid w:val="00650A42"/>
    <w:rsid w:val="00650A8E"/>
    <w:rsid w:val="00651212"/>
    <w:rsid w:val="00651FAA"/>
    <w:rsid w:val="006523AB"/>
    <w:rsid w:val="00652460"/>
    <w:rsid w:val="0065304D"/>
    <w:rsid w:val="00653358"/>
    <w:rsid w:val="00654F39"/>
    <w:rsid w:val="00655019"/>
    <w:rsid w:val="00655629"/>
    <w:rsid w:val="006556CD"/>
    <w:rsid w:val="00655A8B"/>
    <w:rsid w:val="00655C0F"/>
    <w:rsid w:val="0065666F"/>
    <w:rsid w:val="00656769"/>
    <w:rsid w:val="00656BFF"/>
    <w:rsid w:val="00656CBA"/>
    <w:rsid w:val="00657A85"/>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5ABA"/>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0C5"/>
    <w:rsid w:val="006742F4"/>
    <w:rsid w:val="0067430C"/>
    <w:rsid w:val="00674639"/>
    <w:rsid w:val="006756B4"/>
    <w:rsid w:val="00675F13"/>
    <w:rsid w:val="0067618D"/>
    <w:rsid w:val="00676492"/>
    <w:rsid w:val="006766E7"/>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395F"/>
    <w:rsid w:val="006844B4"/>
    <w:rsid w:val="0068467F"/>
    <w:rsid w:val="00684B91"/>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461"/>
    <w:rsid w:val="00691603"/>
    <w:rsid w:val="00691A98"/>
    <w:rsid w:val="00691BE1"/>
    <w:rsid w:val="00691F55"/>
    <w:rsid w:val="00692263"/>
    <w:rsid w:val="00692328"/>
    <w:rsid w:val="00692809"/>
    <w:rsid w:val="0069336B"/>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83E"/>
    <w:rsid w:val="006A5F57"/>
    <w:rsid w:val="006A655D"/>
    <w:rsid w:val="006A65FD"/>
    <w:rsid w:val="006A6F75"/>
    <w:rsid w:val="006A7752"/>
    <w:rsid w:val="006A7827"/>
    <w:rsid w:val="006A7E7B"/>
    <w:rsid w:val="006B02B8"/>
    <w:rsid w:val="006B085E"/>
    <w:rsid w:val="006B0FE2"/>
    <w:rsid w:val="006B104E"/>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60BF"/>
    <w:rsid w:val="006B6DA4"/>
    <w:rsid w:val="006B76E0"/>
    <w:rsid w:val="006B79ED"/>
    <w:rsid w:val="006B7BC3"/>
    <w:rsid w:val="006C029F"/>
    <w:rsid w:val="006C07BE"/>
    <w:rsid w:val="006C0CDF"/>
    <w:rsid w:val="006C0D48"/>
    <w:rsid w:val="006C0E41"/>
    <w:rsid w:val="006C141B"/>
    <w:rsid w:val="006C146C"/>
    <w:rsid w:val="006C147F"/>
    <w:rsid w:val="006C1A60"/>
    <w:rsid w:val="006C1B12"/>
    <w:rsid w:val="006C1E56"/>
    <w:rsid w:val="006C335B"/>
    <w:rsid w:val="006C3B0D"/>
    <w:rsid w:val="006C3D3C"/>
    <w:rsid w:val="006C3F7D"/>
    <w:rsid w:val="006C40E9"/>
    <w:rsid w:val="006C411E"/>
    <w:rsid w:val="006C46C7"/>
    <w:rsid w:val="006C498E"/>
    <w:rsid w:val="006C4F81"/>
    <w:rsid w:val="006C59C7"/>
    <w:rsid w:val="006C5E8F"/>
    <w:rsid w:val="006C66D5"/>
    <w:rsid w:val="006C6C84"/>
    <w:rsid w:val="006C7251"/>
    <w:rsid w:val="006C767B"/>
    <w:rsid w:val="006C7E20"/>
    <w:rsid w:val="006D04E3"/>
    <w:rsid w:val="006D1951"/>
    <w:rsid w:val="006D1D31"/>
    <w:rsid w:val="006D1FDC"/>
    <w:rsid w:val="006D24B5"/>
    <w:rsid w:val="006D3336"/>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C2"/>
    <w:rsid w:val="006E42F6"/>
    <w:rsid w:val="006E43FA"/>
    <w:rsid w:val="006E57DB"/>
    <w:rsid w:val="006E5E23"/>
    <w:rsid w:val="006E64B2"/>
    <w:rsid w:val="006E6BBB"/>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1AC"/>
    <w:rsid w:val="007164F7"/>
    <w:rsid w:val="00717783"/>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0C38"/>
    <w:rsid w:val="007310DE"/>
    <w:rsid w:val="00731313"/>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F8A"/>
    <w:rsid w:val="007444A5"/>
    <w:rsid w:val="00744A1A"/>
    <w:rsid w:val="00744F7F"/>
    <w:rsid w:val="007452B9"/>
    <w:rsid w:val="00746198"/>
    <w:rsid w:val="00746392"/>
    <w:rsid w:val="0074674B"/>
    <w:rsid w:val="00747610"/>
    <w:rsid w:val="00750457"/>
    <w:rsid w:val="00751019"/>
    <w:rsid w:val="00751836"/>
    <w:rsid w:val="00751B1F"/>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45"/>
    <w:rsid w:val="00764C95"/>
    <w:rsid w:val="00764D70"/>
    <w:rsid w:val="007651A4"/>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1107"/>
    <w:rsid w:val="00781325"/>
    <w:rsid w:val="00781C3D"/>
    <w:rsid w:val="00781D7E"/>
    <w:rsid w:val="00781EC3"/>
    <w:rsid w:val="0078202D"/>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ACA"/>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AE9"/>
    <w:rsid w:val="0079555F"/>
    <w:rsid w:val="00795B1C"/>
    <w:rsid w:val="00795F60"/>
    <w:rsid w:val="007962E3"/>
    <w:rsid w:val="0079743D"/>
    <w:rsid w:val="007975ED"/>
    <w:rsid w:val="007977D3"/>
    <w:rsid w:val="00797ACD"/>
    <w:rsid w:val="00797C09"/>
    <w:rsid w:val="007A0080"/>
    <w:rsid w:val="007A0B27"/>
    <w:rsid w:val="007A0BD9"/>
    <w:rsid w:val="007A1028"/>
    <w:rsid w:val="007A1381"/>
    <w:rsid w:val="007A229E"/>
    <w:rsid w:val="007A412B"/>
    <w:rsid w:val="007A4A3F"/>
    <w:rsid w:val="007A4B4D"/>
    <w:rsid w:val="007A4C17"/>
    <w:rsid w:val="007A4D99"/>
    <w:rsid w:val="007A5597"/>
    <w:rsid w:val="007A5F3D"/>
    <w:rsid w:val="007A6A05"/>
    <w:rsid w:val="007A6A4F"/>
    <w:rsid w:val="007A6B04"/>
    <w:rsid w:val="007A7B67"/>
    <w:rsid w:val="007A7CD0"/>
    <w:rsid w:val="007B0BAF"/>
    <w:rsid w:val="007B1CD2"/>
    <w:rsid w:val="007B1DFC"/>
    <w:rsid w:val="007B1F5A"/>
    <w:rsid w:val="007B1F98"/>
    <w:rsid w:val="007B21F5"/>
    <w:rsid w:val="007B2715"/>
    <w:rsid w:val="007B28D5"/>
    <w:rsid w:val="007B2962"/>
    <w:rsid w:val="007B3782"/>
    <w:rsid w:val="007B42B4"/>
    <w:rsid w:val="007B43D8"/>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4D75"/>
    <w:rsid w:val="007C500C"/>
    <w:rsid w:val="007C5ABE"/>
    <w:rsid w:val="007C6CF3"/>
    <w:rsid w:val="007C6DA6"/>
    <w:rsid w:val="007C6DAF"/>
    <w:rsid w:val="007C7524"/>
    <w:rsid w:val="007C75C0"/>
    <w:rsid w:val="007C7A5E"/>
    <w:rsid w:val="007D005A"/>
    <w:rsid w:val="007D0CCE"/>
    <w:rsid w:val="007D19B2"/>
    <w:rsid w:val="007D19E4"/>
    <w:rsid w:val="007D1C04"/>
    <w:rsid w:val="007D1DCF"/>
    <w:rsid w:val="007D2405"/>
    <w:rsid w:val="007D332B"/>
    <w:rsid w:val="007D3873"/>
    <w:rsid w:val="007D39FA"/>
    <w:rsid w:val="007D3B19"/>
    <w:rsid w:val="007D411D"/>
    <w:rsid w:val="007D4153"/>
    <w:rsid w:val="007D44A9"/>
    <w:rsid w:val="007D44EB"/>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E7DA2"/>
    <w:rsid w:val="007F086A"/>
    <w:rsid w:val="007F0DE1"/>
    <w:rsid w:val="007F1529"/>
    <w:rsid w:val="007F17B2"/>
    <w:rsid w:val="007F1DE6"/>
    <w:rsid w:val="007F2069"/>
    <w:rsid w:val="007F249C"/>
    <w:rsid w:val="007F29D1"/>
    <w:rsid w:val="007F2C64"/>
    <w:rsid w:val="007F34E5"/>
    <w:rsid w:val="007F3C61"/>
    <w:rsid w:val="007F3FC5"/>
    <w:rsid w:val="007F4037"/>
    <w:rsid w:val="007F43CE"/>
    <w:rsid w:val="007F4907"/>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0CA8"/>
    <w:rsid w:val="00801F5E"/>
    <w:rsid w:val="00801F90"/>
    <w:rsid w:val="008020F2"/>
    <w:rsid w:val="0080379C"/>
    <w:rsid w:val="00803F38"/>
    <w:rsid w:val="00804190"/>
    <w:rsid w:val="008043EB"/>
    <w:rsid w:val="00804672"/>
    <w:rsid w:val="00804952"/>
    <w:rsid w:val="00804F28"/>
    <w:rsid w:val="00805D78"/>
    <w:rsid w:val="008060C4"/>
    <w:rsid w:val="008065A7"/>
    <w:rsid w:val="0080662C"/>
    <w:rsid w:val="008068B9"/>
    <w:rsid w:val="0080693B"/>
    <w:rsid w:val="0080710A"/>
    <w:rsid w:val="0081012A"/>
    <w:rsid w:val="0081063C"/>
    <w:rsid w:val="00810939"/>
    <w:rsid w:val="00810BAA"/>
    <w:rsid w:val="008111A7"/>
    <w:rsid w:val="00811E42"/>
    <w:rsid w:val="00811F1D"/>
    <w:rsid w:val="008129AB"/>
    <w:rsid w:val="00813012"/>
    <w:rsid w:val="008131B4"/>
    <w:rsid w:val="00813D4E"/>
    <w:rsid w:val="0081439B"/>
    <w:rsid w:val="008145B4"/>
    <w:rsid w:val="008147C9"/>
    <w:rsid w:val="008148F9"/>
    <w:rsid w:val="008162CF"/>
    <w:rsid w:val="00816324"/>
    <w:rsid w:val="00816465"/>
    <w:rsid w:val="00816611"/>
    <w:rsid w:val="00817D00"/>
    <w:rsid w:val="00817F1D"/>
    <w:rsid w:val="008204AE"/>
    <w:rsid w:val="0082058E"/>
    <w:rsid w:val="00820D3F"/>
    <w:rsid w:val="008211E9"/>
    <w:rsid w:val="00821406"/>
    <w:rsid w:val="00821461"/>
    <w:rsid w:val="008222D9"/>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6AD7"/>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CEE"/>
    <w:rsid w:val="00835F8A"/>
    <w:rsid w:val="008364A3"/>
    <w:rsid w:val="00836BC8"/>
    <w:rsid w:val="00837222"/>
    <w:rsid w:val="008379C2"/>
    <w:rsid w:val="008404D3"/>
    <w:rsid w:val="008418D8"/>
    <w:rsid w:val="00841D0E"/>
    <w:rsid w:val="00841F34"/>
    <w:rsid w:val="0084200A"/>
    <w:rsid w:val="008421D4"/>
    <w:rsid w:val="008421F2"/>
    <w:rsid w:val="008432A3"/>
    <w:rsid w:val="008436B7"/>
    <w:rsid w:val="00843B4B"/>
    <w:rsid w:val="00844B4C"/>
    <w:rsid w:val="00844FD2"/>
    <w:rsid w:val="00845279"/>
    <w:rsid w:val="00845C39"/>
    <w:rsid w:val="008461C4"/>
    <w:rsid w:val="0084693C"/>
    <w:rsid w:val="0085021E"/>
    <w:rsid w:val="0085055B"/>
    <w:rsid w:val="008507A9"/>
    <w:rsid w:val="0085082C"/>
    <w:rsid w:val="00850A1E"/>
    <w:rsid w:val="00850D94"/>
    <w:rsid w:val="008511BE"/>
    <w:rsid w:val="008537E8"/>
    <w:rsid w:val="00854227"/>
    <w:rsid w:val="00854602"/>
    <w:rsid w:val="0085498D"/>
    <w:rsid w:val="00854E7C"/>
    <w:rsid w:val="0085507B"/>
    <w:rsid w:val="0085685A"/>
    <w:rsid w:val="00856D4B"/>
    <w:rsid w:val="00857532"/>
    <w:rsid w:val="00857CD6"/>
    <w:rsid w:val="00857FC4"/>
    <w:rsid w:val="008602D9"/>
    <w:rsid w:val="00860522"/>
    <w:rsid w:val="00860704"/>
    <w:rsid w:val="00861618"/>
    <w:rsid w:val="00861A82"/>
    <w:rsid w:val="008623C5"/>
    <w:rsid w:val="0086242C"/>
    <w:rsid w:val="008627AE"/>
    <w:rsid w:val="00863A4F"/>
    <w:rsid w:val="00863DFF"/>
    <w:rsid w:val="00864CDD"/>
    <w:rsid w:val="008650E1"/>
    <w:rsid w:val="00865C35"/>
    <w:rsid w:val="008662A8"/>
    <w:rsid w:val="00866AF9"/>
    <w:rsid w:val="00866C58"/>
    <w:rsid w:val="008672C7"/>
    <w:rsid w:val="00867405"/>
    <w:rsid w:val="00867517"/>
    <w:rsid w:val="008678DD"/>
    <w:rsid w:val="00870842"/>
    <w:rsid w:val="00870D7A"/>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A27"/>
    <w:rsid w:val="00880BA7"/>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BAD"/>
    <w:rsid w:val="00890158"/>
    <w:rsid w:val="0089072E"/>
    <w:rsid w:val="00890E66"/>
    <w:rsid w:val="00890E9E"/>
    <w:rsid w:val="00890F94"/>
    <w:rsid w:val="008914C1"/>
    <w:rsid w:val="008927F8"/>
    <w:rsid w:val="008928E9"/>
    <w:rsid w:val="00892EB8"/>
    <w:rsid w:val="0089311F"/>
    <w:rsid w:val="00893379"/>
    <w:rsid w:val="00893735"/>
    <w:rsid w:val="008937BE"/>
    <w:rsid w:val="0089435B"/>
    <w:rsid w:val="00894891"/>
    <w:rsid w:val="0089526D"/>
    <w:rsid w:val="0089619E"/>
    <w:rsid w:val="00896630"/>
    <w:rsid w:val="0089667B"/>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78A"/>
    <w:rsid w:val="008A2848"/>
    <w:rsid w:val="008A29DC"/>
    <w:rsid w:val="008A2C40"/>
    <w:rsid w:val="008A2FC4"/>
    <w:rsid w:val="008A34CC"/>
    <w:rsid w:val="008A380F"/>
    <w:rsid w:val="008A4042"/>
    <w:rsid w:val="008A43BC"/>
    <w:rsid w:val="008A44A4"/>
    <w:rsid w:val="008A4B51"/>
    <w:rsid w:val="008A5599"/>
    <w:rsid w:val="008A5932"/>
    <w:rsid w:val="008A5AE4"/>
    <w:rsid w:val="008A5CD4"/>
    <w:rsid w:val="008A5CE1"/>
    <w:rsid w:val="008A69BB"/>
    <w:rsid w:val="008A69EA"/>
    <w:rsid w:val="008A72F0"/>
    <w:rsid w:val="008A743E"/>
    <w:rsid w:val="008A7B91"/>
    <w:rsid w:val="008B0104"/>
    <w:rsid w:val="008B04CF"/>
    <w:rsid w:val="008B06B9"/>
    <w:rsid w:val="008B0B2E"/>
    <w:rsid w:val="008B0C38"/>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4C22"/>
    <w:rsid w:val="008C54C0"/>
    <w:rsid w:val="008C55A0"/>
    <w:rsid w:val="008C5AC2"/>
    <w:rsid w:val="008C5D7D"/>
    <w:rsid w:val="008C6212"/>
    <w:rsid w:val="008C64EF"/>
    <w:rsid w:val="008C668A"/>
    <w:rsid w:val="008C66A0"/>
    <w:rsid w:val="008C68B0"/>
    <w:rsid w:val="008C6C7D"/>
    <w:rsid w:val="008C6EF8"/>
    <w:rsid w:val="008C6F2D"/>
    <w:rsid w:val="008C6F4B"/>
    <w:rsid w:val="008C7EF4"/>
    <w:rsid w:val="008D03DC"/>
    <w:rsid w:val="008D0568"/>
    <w:rsid w:val="008D059D"/>
    <w:rsid w:val="008D0763"/>
    <w:rsid w:val="008D13F8"/>
    <w:rsid w:val="008D1467"/>
    <w:rsid w:val="008D152C"/>
    <w:rsid w:val="008D153B"/>
    <w:rsid w:val="008D25CC"/>
    <w:rsid w:val="008D2A4C"/>
    <w:rsid w:val="008D2CE7"/>
    <w:rsid w:val="008D2F2A"/>
    <w:rsid w:val="008D332E"/>
    <w:rsid w:val="008D395E"/>
    <w:rsid w:val="008D48AE"/>
    <w:rsid w:val="008D4927"/>
    <w:rsid w:val="008D560B"/>
    <w:rsid w:val="008D5648"/>
    <w:rsid w:val="008D564E"/>
    <w:rsid w:val="008D5B81"/>
    <w:rsid w:val="008D6336"/>
    <w:rsid w:val="008D66DF"/>
    <w:rsid w:val="008D6BF0"/>
    <w:rsid w:val="008D72E0"/>
    <w:rsid w:val="008D7A13"/>
    <w:rsid w:val="008E10DF"/>
    <w:rsid w:val="008E1163"/>
    <w:rsid w:val="008E1C47"/>
    <w:rsid w:val="008E3622"/>
    <w:rsid w:val="008E3634"/>
    <w:rsid w:val="008E3CAD"/>
    <w:rsid w:val="008E4356"/>
    <w:rsid w:val="008E45E6"/>
    <w:rsid w:val="008E5108"/>
    <w:rsid w:val="008E523A"/>
    <w:rsid w:val="008E5245"/>
    <w:rsid w:val="008E5473"/>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6946"/>
    <w:rsid w:val="008F7238"/>
    <w:rsid w:val="008F72D7"/>
    <w:rsid w:val="008F757E"/>
    <w:rsid w:val="00900440"/>
    <w:rsid w:val="00900547"/>
    <w:rsid w:val="00900DD2"/>
    <w:rsid w:val="00901A31"/>
    <w:rsid w:val="00901C41"/>
    <w:rsid w:val="0090221F"/>
    <w:rsid w:val="0090259A"/>
    <w:rsid w:val="00902B38"/>
    <w:rsid w:val="00902B4B"/>
    <w:rsid w:val="00902B4E"/>
    <w:rsid w:val="00902B51"/>
    <w:rsid w:val="00903103"/>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F6B"/>
    <w:rsid w:val="0091427C"/>
    <w:rsid w:val="00915542"/>
    <w:rsid w:val="0091627A"/>
    <w:rsid w:val="00916DBA"/>
    <w:rsid w:val="00916E53"/>
    <w:rsid w:val="009174DD"/>
    <w:rsid w:val="00917BF8"/>
    <w:rsid w:val="00920059"/>
    <w:rsid w:val="009202A7"/>
    <w:rsid w:val="009202BE"/>
    <w:rsid w:val="0092097C"/>
    <w:rsid w:val="00920ADE"/>
    <w:rsid w:val="00921044"/>
    <w:rsid w:val="0092133A"/>
    <w:rsid w:val="00921465"/>
    <w:rsid w:val="00921542"/>
    <w:rsid w:val="0092171F"/>
    <w:rsid w:val="00921A34"/>
    <w:rsid w:val="00922129"/>
    <w:rsid w:val="009223A5"/>
    <w:rsid w:val="009228A2"/>
    <w:rsid w:val="00922CA1"/>
    <w:rsid w:val="00922DAD"/>
    <w:rsid w:val="0092362E"/>
    <w:rsid w:val="0092463D"/>
    <w:rsid w:val="00924693"/>
    <w:rsid w:val="009249D9"/>
    <w:rsid w:val="00924DFD"/>
    <w:rsid w:val="00924E79"/>
    <w:rsid w:val="00924EED"/>
    <w:rsid w:val="00925B34"/>
    <w:rsid w:val="009270E0"/>
    <w:rsid w:val="00927194"/>
    <w:rsid w:val="00927E52"/>
    <w:rsid w:val="00930181"/>
    <w:rsid w:val="0093038E"/>
    <w:rsid w:val="00930528"/>
    <w:rsid w:val="00930EB2"/>
    <w:rsid w:val="0093186E"/>
    <w:rsid w:val="00933B67"/>
    <w:rsid w:val="00933F14"/>
    <w:rsid w:val="009342DB"/>
    <w:rsid w:val="009346C5"/>
    <w:rsid w:val="00934EB0"/>
    <w:rsid w:val="0093524E"/>
    <w:rsid w:val="0093563B"/>
    <w:rsid w:val="00935D15"/>
    <w:rsid w:val="00935E76"/>
    <w:rsid w:val="00935FF7"/>
    <w:rsid w:val="00936F59"/>
    <w:rsid w:val="009376AA"/>
    <w:rsid w:val="0093777B"/>
    <w:rsid w:val="00937900"/>
    <w:rsid w:val="0093799C"/>
    <w:rsid w:val="00937B0D"/>
    <w:rsid w:val="00937FFA"/>
    <w:rsid w:val="00940839"/>
    <w:rsid w:val="00940C07"/>
    <w:rsid w:val="00940CF0"/>
    <w:rsid w:val="00940DD5"/>
    <w:rsid w:val="00940F78"/>
    <w:rsid w:val="0094123B"/>
    <w:rsid w:val="00941F79"/>
    <w:rsid w:val="00942847"/>
    <w:rsid w:val="00942DF5"/>
    <w:rsid w:val="0094308F"/>
    <w:rsid w:val="0094315D"/>
    <w:rsid w:val="009432BE"/>
    <w:rsid w:val="009434CA"/>
    <w:rsid w:val="0094351B"/>
    <w:rsid w:val="0094393C"/>
    <w:rsid w:val="00943B61"/>
    <w:rsid w:val="00943C4F"/>
    <w:rsid w:val="0094402A"/>
    <w:rsid w:val="00944061"/>
    <w:rsid w:val="0094412A"/>
    <w:rsid w:val="0094468A"/>
    <w:rsid w:val="00944DC4"/>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57D"/>
    <w:rsid w:val="009537A2"/>
    <w:rsid w:val="00953E18"/>
    <w:rsid w:val="00954261"/>
    <w:rsid w:val="00954DE9"/>
    <w:rsid w:val="0095505C"/>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4305"/>
    <w:rsid w:val="00974322"/>
    <w:rsid w:val="00974398"/>
    <w:rsid w:val="0097575F"/>
    <w:rsid w:val="00975CE1"/>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5141"/>
    <w:rsid w:val="00985166"/>
    <w:rsid w:val="00986431"/>
    <w:rsid w:val="00986AA9"/>
    <w:rsid w:val="00986D7E"/>
    <w:rsid w:val="00986E2D"/>
    <w:rsid w:val="00986E4B"/>
    <w:rsid w:val="00986E92"/>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9FC"/>
    <w:rsid w:val="00997AA8"/>
    <w:rsid w:val="009A002C"/>
    <w:rsid w:val="009A0791"/>
    <w:rsid w:val="009A099F"/>
    <w:rsid w:val="009A11D9"/>
    <w:rsid w:val="009A2091"/>
    <w:rsid w:val="009A24AE"/>
    <w:rsid w:val="009A37C6"/>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863"/>
    <w:rsid w:val="009B58D6"/>
    <w:rsid w:val="009B5B7C"/>
    <w:rsid w:val="009B69CF"/>
    <w:rsid w:val="009B6E37"/>
    <w:rsid w:val="009B7514"/>
    <w:rsid w:val="009C00DF"/>
    <w:rsid w:val="009C0510"/>
    <w:rsid w:val="009C071F"/>
    <w:rsid w:val="009C0A14"/>
    <w:rsid w:val="009C0C81"/>
    <w:rsid w:val="009C1AFB"/>
    <w:rsid w:val="009C26CB"/>
    <w:rsid w:val="009C40C9"/>
    <w:rsid w:val="009C43C0"/>
    <w:rsid w:val="009C472D"/>
    <w:rsid w:val="009C4AD3"/>
    <w:rsid w:val="009C551A"/>
    <w:rsid w:val="009C571B"/>
    <w:rsid w:val="009C5A05"/>
    <w:rsid w:val="009C5F2A"/>
    <w:rsid w:val="009C683F"/>
    <w:rsid w:val="009C68D2"/>
    <w:rsid w:val="009C6A9E"/>
    <w:rsid w:val="009C6C9F"/>
    <w:rsid w:val="009C7399"/>
    <w:rsid w:val="009D0A6E"/>
    <w:rsid w:val="009D0B07"/>
    <w:rsid w:val="009D0F16"/>
    <w:rsid w:val="009D177C"/>
    <w:rsid w:val="009D1A6F"/>
    <w:rsid w:val="009D1F71"/>
    <w:rsid w:val="009D2CA7"/>
    <w:rsid w:val="009D3397"/>
    <w:rsid w:val="009D39EA"/>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296F"/>
    <w:rsid w:val="009E358F"/>
    <w:rsid w:val="009E3847"/>
    <w:rsid w:val="009E389B"/>
    <w:rsid w:val="009E3AE2"/>
    <w:rsid w:val="009E3B9B"/>
    <w:rsid w:val="009E40F7"/>
    <w:rsid w:val="009E448E"/>
    <w:rsid w:val="009E4BD9"/>
    <w:rsid w:val="009E5281"/>
    <w:rsid w:val="009E584D"/>
    <w:rsid w:val="009E654B"/>
    <w:rsid w:val="009E70D1"/>
    <w:rsid w:val="009E71FE"/>
    <w:rsid w:val="009E7403"/>
    <w:rsid w:val="009E76D1"/>
    <w:rsid w:val="009E77A3"/>
    <w:rsid w:val="009E7A6A"/>
    <w:rsid w:val="009E7E9A"/>
    <w:rsid w:val="009F19A6"/>
    <w:rsid w:val="009F2D2B"/>
    <w:rsid w:val="009F3730"/>
    <w:rsid w:val="009F37B7"/>
    <w:rsid w:val="009F392F"/>
    <w:rsid w:val="009F3C88"/>
    <w:rsid w:val="009F4250"/>
    <w:rsid w:val="009F47DD"/>
    <w:rsid w:val="009F47F8"/>
    <w:rsid w:val="009F497B"/>
    <w:rsid w:val="009F4D1B"/>
    <w:rsid w:val="009F5108"/>
    <w:rsid w:val="009F53BB"/>
    <w:rsid w:val="009F5576"/>
    <w:rsid w:val="009F55DE"/>
    <w:rsid w:val="009F5BB7"/>
    <w:rsid w:val="009F5C7B"/>
    <w:rsid w:val="009F64E7"/>
    <w:rsid w:val="009F7955"/>
    <w:rsid w:val="009F797E"/>
    <w:rsid w:val="009F7A15"/>
    <w:rsid w:val="009F7C9C"/>
    <w:rsid w:val="00A0072A"/>
    <w:rsid w:val="00A013DE"/>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35"/>
    <w:rsid w:val="00A069C6"/>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7D"/>
    <w:rsid w:val="00A1340A"/>
    <w:rsid w:val="00A13AE3"/>
    <w:rsid w:val="00A14384"/>
    <w:rsid w:val="00A14B5B"/>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D47"/>
    <w:rsid w:val="00A23F05"/>
    <w:rsid w:val="00A24A23"/>
    <w:rsid w:val="00A2518E"/>
    <w:rsid w:val="00A2524A"/>
    <w:rsid w:val="00A26D86"/>
    <w:rsid w:val="00A26E4C"/>
    <w:rsid w:val="00A2754B"/>
    <w:rsid w:val="00A276CB"/>
    <w:rsid w:val="00A27747"/>
    <w:rsid w:val="00A27ED5"/>
    <w:rsid w:val="00A27F12"/>
    <w:rsid w:val="00A3042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63AD"/>
    <w:rsid w:val="00A36658"/>
    <w:rsid w:val="00A36B3C"/>
    <w:rsid w:val="00A36C2A"/>
    <w:rsid w:val="00A36FB1"/>
    <w:rsid w:val="00A370CE"/>
    <w:rsid w:val="00A379A1"/>
    <w:rsid w:val="00A37C88"/>
    <w:rsid w:val="00A400BD"/>
    <w:rsid w:val="00A402AE"/>
    <w:rsid w:val="00A40EDA"/>
    <w:rsid w:val="00A411F4"/>
    <w:rsid w:val="00A41876"/>
    <w:rsid w:val="00A41BE5"/>
    <w:rsid w:val="00A41D70"/>
    <w:rsid w:val="00A42658"/>
    <w:rsid w:val="00A42D38"/>
    <w:rsid w:val="00A42F86"/>
    <w:rsid w:val="00A44549"/>
    <w:rsid w:val="00A44654"/>
    <w:rsid w:val="00A44B85"/>
    <w:rsid w:val="00A44C23"/>
    <w:rsid w:val="00A450D6"/>
    <w:rsid w:val="00A45745"/>
    <w:rsid w:val="00A46801"/>
    <w:rsid w:val="00A469D7"/>
    <w:rsid w:val="00A46E49"/>
    <w:rsid w:val="00A46F2F"/>
    <w:rsid w:val="00A471F4"/>
    <w:rsid w:val="00A474EE"/>
    <w:rsid w:val="00A4789C"/>
    <w:rsid w:val="00A506A5"/>
    <w:rsid w:val="00A509B8"/>
    <w:rsid w:val="00A51156"/>
    <w:rsid w:val="00A511B5"/>
    <w:rsid w:val="00A511FD"/>
    <w:rsid w:val="00A5127C"/>
    <w:rsid w:val="00A52515"/>
    <w:rsid w:val="00A52886"/>
    <w:rsid w:val="00A528AD"/>
    <w:rsid w:val="00A528B6"/>
    <w:rsid w:val="00A55380"/>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7001"/>
    <w:rsid w:val="00A6701C"/>
    <w:rsid w:val="00A67575"/>
    <w:rsid w:val="00A67628"/>
    <w:rsid w:val="00A678E4"/>
    <w:rsid w:val="00A702DA"/>
    <w:rsid w:val="00A70AED"/>
    <w:rsid w:val="00A714A9"/>
    <w:rsid w:val="00A72830"/>
    <w:rsid w:val="00A72D28"/>
    <w:rsid w:val="00A73602"/>
    <w:rsid w:val="00A7371F"/>
    <w:rsid w:val="00A7422D"/>
    <w:rsid w:val="00A76088"/>
    <w:rsid w:val="00A760CA"/>
    <w:rsid w:val="00A76453"/>
    <w:rsid w:val="00A773CB"/>
    <w:rsid w:val="00A80007"/>
    <w:rsid w:val="00A816F2"/>
    <w:rsid w:val="00A81B2D"/>
    <w:rsid w:val="00A8254B"/>
    <w:rsid w:val="00A8376B"/>
    <w:rsid w:val="00A83862"/>
    <w:rsid w:val="00A84381"/>
    <w:rsid w:val="00A843B1"/>
    <w:rsid w:val="00A8518F"/>
    <w:rsid w:val="00A8589F"/>
    <w:rsid w:val="00A85F29"/>
    <w:rsid w:val="00A86CB7"/>
    <w:rsid w:val="00A871B1"/>
    <w:rsid w:val="00A87675"/>
    <w:rsid w:val="00A876EC"/>
    <w:rsid w:val="00A8783C"/>
    <w:rsid w:val="00A87A6C"/>
    <w:rsid w:val="00A87D15"/>
    <w:rsid w:val="00A87EFC"/>
    <w:rsid w:val="00A904AA"/>
    <w:rsid w:val="00A90BD2"/>
    <w:rsid w:val="00A911CD"/>
    <w:rsid w:val="00A918F9"/>
    <w:rsid w:val="00A9206E"/>
    <w:rsid w:val="00A927E1"/>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659F"/>
    <w:rsid w:val="00AB65A3"/>
    <w:rsid w:val="00AB6B0F"/>
    <w:rsid w:val="00AB712B"/>
    <w:rsid w:val="00AB7455"/>
    <w:rsid w:val="00AB7B8C"/>
    <w:rsid w:val="00AB7C5A"/>
    <w:rsid w:val="00AC0D92"/>
    <w:rsid w:val="00AC0D99"/>
    <w:rsid w:val="00AC0D9A"/>
    <w:rsid w:val="00AC1464"/>
    <w:rsid w:val="00AC1CE5"/>
    <w:rsid w:val="00AC1F56"/>
    <w:rsid w:val="00AC2DD2"/>
    <w:rsid w:val="00AC2DE7"/>
    <w:rsid w:val="00AC34D5"/>
    <w:rsid w:val="00AC3A7E"/>
    <w:rsid w:val="00AC3F29"/>
    <w:rsid w:val="00AC3F65"/>
    <w:rsid w:val="00AC40CD"/>
    <w:rsid w:val="00AC47A9"/>
    <w:rsid w:val="00AC4F61"/>
    <w:rsid w:val="00AC59F9"/>
    <w:rsid w:val="00AC60C5"/>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1DEB"/>
    <w:rsid w:val="00AE21F4"/>
    <w:rsid w:val="00AE25EE"/>
    <w:rsid w:val="00AE275F"/>
    <w:rsid w:val="00AE29F8"/>
    <w:rsid w:val="00AE2F89"/>
    <w:rsid w:val="00AE39B5"/>
    <w:rsid w:val="00AE43B6"/>
    <w:rsid w:val="00AE471A"/>
    <w:rsid w:val="00AE4782"/>
    <w:rsid w:val="00AE4CDB"/>
    <w:rsid w:val="00AE4E53"/>
    <w:rsid w:val="00AE500C"/>
    <w:rsid w:val="00AE58E6"/>
    <w:rsid w:val="00AE64EB"/>
    <w:rsid w:val="00AE6C7A"/>
    <w:rsid w:val="00AE6C99"/>
    <w:rsid w:val="00AE7886"/>
    <w:rsid w:val="00AF118F"/>
    <w:rsid w:val="00AF1718"/>
    <w:rsid w:val="00AF1987"/>
    <w:rsid w:val="00AF28CC"/>
    <w:rsid w:val="00AF29CD"/>
    <w:rsid w:val="00AF2B72"/>
    <w:rsid w:val="00AF2FEE"/>
    <w:rsid w:val="00AF3637"/>
    <w:rsid w:val="00AF3C69"/>
    <w:rsid w:val="00AF4A40"/>
    <w:rsid w:val="00AF4CD8"/>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23CF"/>
    <w:rsid w:val="00B32469"/>
    <w:rsid w:val="00B3254F"/>
    <w:rsid w:val="00B32AEA"/>
    <w:rsid w:val="00B339DF"/>
    <w:rsid w:val="00B33C59"/>
    <w:rsid w:val="00B33EA9"/>
    <w:rsid w:val="00B33F28"/>
    <w:rsid w:val="00B34EEB"/>
    <w:rsid w:val="00B351E7"/>
    <w:rsid w:val="00B35F7E"/>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4709"/>
    <w:rsid w:val="00B55825"/>
    <w:rsid w:val="00B56159"/>
    <w:rsid w:val="00B566C0"/>
    <w:rsid w:val="00B5702E"/>
    <w:rsid w:val="00B571C6"/>
    <w:rsid w:val="00B5767E"/>
    <w:rsid w:val="00B57D6A"/>
    <w:rsid w:val="00B60098"/>
    <w:rsid w:val="00B60606"/>
    <w:rsid w:val="00B61E56"/>
    <w:rsid w:val="00B62275"/>
    <w:rsid w:val="00B622A0"/>
    <w:rsid w:val="00B623C3"/>
    <w:rsid w:val="00B628A7"/>
    <w:rsid w:val="00B62D00"/>
    <w:rsid w:val="00B63138"/>
    <w:rsid w:val="00B63262"/>
    <w:rsid w:val="00B634A6"/>
    <w:rsid w:val="00B63F8A"/>
    <w:rsid w:val="00B64521"/>
    <w:rsid w:val="00B64C6D"/>
    <w:rsid w:val="00B64F18"/>
    <w:rsid w:val="00B651EF"/>
    <w:rsid w:val="00B67114"/>
    <w:rsid w:val="00B6799E"/>
    <w:rsid w:val="00B67DE1"/>
    <w:rsid w:val="00B70732"/>
    <w:rsid w:val="00B70861"/>
    <w:rsid w:val="00B70E19"/>
    <w:rsid w:val="00B71B6B"/>
    <w:rsid w:val="00B728FF"/>
    <w:rsid w:val="00B72CDB"/>
    <w:rsid w:val="00B72D09"/>
    <w:rsid w:val="00B730AD"/>
    <w:rsid w:val="00B736F6"/>
    <w:rsid w:val="00B73D98"/>
    <w:rsid w:val="00B73F0B"/>
    <w:rsid w:val="00B744F4"/>
    <w:rsid w:val="00B7474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4727"/>
    <w:rsid w:val="00B8488C"/>
    <w:rsid w:val="00B85317"/>
    <w:rsid w:val="00B85665"/>
    <w:rsid w:val="00B86228"/>
    <w:rsid w:val="00B86459"/>
    <w:rsid w:val="00B870A6"/>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CE6"/>
    <w:rsid w:val="00B94F6C"/>
    <w:rsid w:val="00B9502E"/>
    <w:rsid w:val="00B95579"/>
    <w:rsid w:val="00B95BC0"/>
    <w:rsid w:val="00B96711"/>
    <w:rsid w:val="00B968D9"/>
    <w:rsid w:val="00B96B81"/>
    <w:rsid w:val="00B972CA"/>
    <w:rsid w:val="00B972F7"/>
    <w:rsid w:val="00B97B70"/>
    <w:rsid w:val="00B97D78"/>
    <w:rsid w:val="00BA0382"/>
    <w:rsid w:val="00BA0904"/>
    <w:rsid w:val="00BA0B9D"/>
    <w:rsid w:val="00BA0CB9"/>
    <w:rsid w:val="00BA0E6B"/>
    <w:rsid w:val="00BA101B"/>
    <w:rsid w:val="00BA157E"/>
    <w:rsid w:val="00BA19CC"/>
    <w:rsid w:val="00BA1D94"/>
    <w:rsid w:val="00BA1FD3"/>
    <w:rsid w:val="00BA22F2"/>
    <w:rsid w:val="00BA296D"/>
    <w:rsid w:val="00BA3063"/>
    <w:rsid w:val="00BA3259"/>
    <w:rsid w:val="00BA3947"/>
    <w:rsid w:val="00BA394E"/>
    <w:rsid w:val="00BA3A94"/>
    <w:rsid w:val="00BA3CF7"/>
    <w:rsid w:val="00BA3D18"/>
    <w:rsid w:val="00BA3D81"/>
    <w:rsid w:val="00BA3FCA"/>
    <w:rsid w:val="00BA4235"/>
    <w:rsid w:val="00BA4E53"/>
    <w:rsid w:val="00BA5169"/>
    <w:rsid w:val="00BA540E"/>
    <w:rsid w:val="00BA5BBB"/>
    <w:rsid w:val="00BA5F68"/>
    <w:rsid w:val="00BA6C75"/>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4859"/>
    <w:rsid w:val="00BB5046"/>
    <w:rsid w:val="00BB5BB9"/>
    <w:rsid w:val="00BB5D3D"/>
    <w:rsid w:val="00BB7DE8"/>
    <w:rsid w:val="00BC025C"/>
    <w:rsid w:val="00BC0865"/>
    <w:rsid w:val="00BC0B7B"/>
    <w:rsid w:val="00BC0F7C"/>
    <w:rsid w:val="00BC11A5"/>
    <w:rsid w:val="00BC2BFE"/>
    <w:rsid w:val="00BC36B5"/>
    <w:rsid w:val="00BC3DE2"/>
    <w:rsid w:val="00BC3FF6"/>
    <w:rsid w:val="00BC4D8C"/>
    <w:rsid w:val="00BC57F9"/>
    <w:rsid w:val="00BC64DF"/>
    <w:rsid w:val="00BC6B55"/>
    <w:rsid w:val="00BC71F2"/>
    <w:rsid w:val="00BC7213"/>
    <w:rsid w:val="00BC7F42"/>
    <w:rsid w:val="00BC7F79"/>
    <w:rsid w:val="00BD054D"/>
    <w:rsid w:val="00BD0A72"/>
    <w:rsid w:val="00BD1929"/>
    <w:rsid w:val="00BD22A2"/>
    <w:rsid w:val="00BD265F"/>
    <w:rsid w:val="00BD291A"/>
    <w:rsid w:val="00BD3303"/>
    <w:rsid w:val="00BD369C"/>
    <w:rsid w:val="00BD37E1"/>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E42"/>
    <w:rsid w:val="00BE2F09"/>
    <w:rsid w:val="00BE31DA"/>
    <w:rsid w:val="00BE38FB"/>
    <w:rsid w:val="00BE3F4A"/>
    <w:rsid w:val="00BE4C0D"/>
    <w:rsid w:val="00BE4CD3"/>
    <w:rsid w:val="00BE4EF7"/>
    <w:rsid w:val="00BE501C"/>
    <w:rsid w:val="00BE51FD"/>
    <w:rsid w:val="00BE541D"/>
    <w:rsid w:val="00BE54AA"/>
    <w:rsid w:val="00BE5813"/>
    <w:rsid w:val="00BE5CC9"/>
    <w:rsid w:val="00BE68C4"/>
    <w:rsid w:val="00BE6E1B"/>
    <w:rsid w:val="00BE6E1C"/>
    <w:rsid w:val="00BE7590"/>
    <w:rsid w:val="00BE7651"/>
    <w:rsid w:val="00BE7943"/>
    <w:rsid w:val="00BE7BBF"/>
    <w:rsid w:val="00BE7C00"/>
    <w:rsid w:val="00BE7D22"/>
    <w:rsid w:val="00BF0633"/>
    <w:rsid w:val="00BF0DCC"/>
    <w:rsid w:val="00BF100F"/>
    <w:rsid w:val="00BF10D9"/>
    <w:rsid w:val="00BF1350"/>
    <w:rsid w:val="00BF1B64"/>
    <w:rsid w:val="00BF2071"/>
    <w:rsid w:val="00BF222E"/>
    <w:rsid w:val="00BF24EF"/>
    <w:rsid w:val="00BF2910"/>
    <w:rsid w:val="00BF35FD"/>
    <w:rsid w:val="00BF3B8D"/>
    <w:rsid w:val="00BF3D1D"/>
    <w:rsid w:val="00BF3DF4"/>
    <w:rsid w:val="00BF406B"/>
    <w:rsid w:val="00BF4121"/>
    <w:rsid w:val="00BF4B94"/>
    <w:rsid w:val="00BF520B"/>
    <w:rsid w:val="00BF5417"/>
    <w:rsid w:val="00BF57B4"/>
    <w:rsid w:val="00BF5DE4"/>
    <w:rsid w:val="00BF6318"/>
    <w:rsid w:val="00BF6D29"/>
    <w:rsid w:val="00BF73BA"/>
    <w:rsid w:val="00BF7581"/>
    <w:rsid w:val="00BF7D6C"/>
    <w:rsid w:val="00C00689"/>
    <w:rsid w:val="00C0123A"/>
    <w:rsid w:val="00C013A5"/>
    <w:rsid w:val="00C01AA0"/>
    <w:rsid w:val="00C01FB4"/>
    <w:rsid w:val="00C0231C"/>
    <w:rsid w:val="00C026E6"/>
    <w:rsid w:val="00C0287D"/>
    <w:rsid w:val="00C03238"/>
    <w:rsid w:val="00C0429B"/>
    <w:rsid w:val="00C04B90"/>
    <w:rsid w:val="00C05637"/>
    <w:rsid w:val="00C0564A"/>
    <w:rsid w:val="00C058BE"/>
    <w:rsid w:val="00C05AAE"/>
    <w:rsid w:val="00C05D1D"/>
    <w:rsid w:val="00C06328"/>
    <w:rsid w:val="00C06445"/>
    <w:rsid w:val="00C0645F"/>
    <w:rsid w:val="00C064C3"/>
    <w:rsid w:val="00C07576"/>
    <w:rsid w:val="00C07644"/>
    <w:rsid w:val="00C07F6B"/>
    <w:rsid w:val="00C10205"/>
    <w:rsid w:val="00C102BF"/>
    <w:rsid w:val="00C103AD"/>
    <w:rsid w:val="00C10791"/>
    <w:rsid w:val="00C10AEB"/>
    <w:rsid w:val="00C111E8"/>
    <w:rsid w:val="00C11999"/>
    <w:rsid w:val="00C1267C"/>
    <w:rsid w:val="00C128F1"/>
    <w:rsid w:val="00C129DB"/>
    <w:rsid w:val="00C12F7A"/>
    <w:rsid w:val="00C12F83"/>
    <w:rsid w:val="00C131F3"/>
    <w:rsid w:val="00C1387F"/>
    <w:rsid w:val="00C14282"/>
    <w:rsid w:val="00C14292"/>
    <w:rsid w:val="00C147D9"/>
    <w:rsid w:val="00C149AC"/>
    <w:rsid w:val="00C15296"/>
    <w:rsid w:val="00C15F23"/>
    <w:rsid w:val="00C16877"/>
    <w:rsid w:val="00C16C04"/>
    <w:rsid w:val="00C176F5"/>
    <w:rsid w:val="00C17E4F"/>
    <w:rsid w:val="00C202CF"/>
    <w:rsid w:val="00C20CE3"/>
    <w:rsid w:val="00C219BC"/>
    <w:rsid w:val="00C21E16"/>
    <w:rsid w:val="00C22108"/>
    <w:rsid w:val="00C229AD"/>
    <w:rsid w:val="00C2305B"/>
    <w:rsid w:val="00C2311C"/>
    <w:rsid w:val="00C23825"/>
    <w:rsid w:val="00C23B9D"/>
    <w:rsid w:val="00C242B7"/>
    <w:rsid w:val="00C247E3"/>
    <w:rsid w:val="00C24B72"/>
    <w:rsid w:val="00C25432"/>
    <w:rsid w:val="00C2574F"/>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4D18"/>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F8"/>
    <w:rsid w:val="00C645A1"/>
    <w:rsid w:val="00C64FB2"/>
    <w:rsid w:val="00C65902"/>
    <w:rsid w:val="00C65BB4"/>
    <w:rsid w:val="00C65D7A"/>
    <w:rsid w:val="00C6660F"/>
    <w:rsid w:val="00C6666A"/>
    <w:rsid w:val="00C6670E"/>
    <w:rsid w:val="00C667FD"/>
    <w:rsid w:val="00C674F1"/>
    <w:rsid w:val="00C67A25"/>
    <w:rsid w:val="00C67AC4"/>
    <w:rsid w:val="00C67E68"/>
    <w:rsid w:val="00C70442"/>
    <w:rsid w:val="00C7092D"/>
    <w:rsid w:val="00C71335"/>
    <w:rsid w:val="00C71CF6"/>
    <w:rsid w:val="00C71E41"/>
    <w:rsid w:val="00C71F62"/>
    <w:rsid w:val="00C71FBF"/>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1B34"/>
    <w:rsid w:val="00C821EB"/>
    <w:rsid w:val="00C8236F"/>
    <w:rsid w:val="00C82761"/>
    <w:rsid w:val="00C82F81"/>
    <w:rsid w:val="00C837E0"/>
    <w:rsid w:val="00C83AD5"/>
    <w:rsid w:val="00C8405A"/>
    <w:rsid w:val="00C84083"/>
    <w:rsid w:val="00C844D8"/>
    <w:rsid w:val="00C8483D"/>
    <w:rsid w:val="00C8519C"/>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4363"/>
    <w:rsid w:val="00C94683"/>
    <w:rsid w:val="00C9513F"/>
    <w:rsid w:val="00C95349"/>
    <w:rsid w:val="00C960DC"/>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D99"/>
    <w:rsid w:val="00CA3F4F"/>
    <w:rsid w:val="00CA4EEF"/>
    <w:rsid w:val="00CA523C"/>
    <w:rsid w:val="00CA5621"/>
    <w:rsid w:val="00CA577A"/>
    <w:rsid w:val="00CA65B2"/>
    <w:rsid w:val="00CA6615"/>
    <w:rsid w:val="00CA6683"/>
    <w:rsid w:val="00CA69DB"/>
    <w:rsid w:val="00CA7938"/>
    <w:rsid w:val="00CA798E"/>
    <w:rsid w:val="00CA7C26"/>
    <w:rsid w:val="00CA7F01"/>
    <w:rsid w:val="00CA7F06"/>
    <w:rsid w:val="00CB009E"/>
    <w:rsid w:val="00CB0355"/>
    <w:rsid w:val="00CB0960"/>
    <w:rsid w:val="00CB0B68"/>
    <w:rsid w:val="00CB1953"/>
    <w:rsid w:val="00CB2455"/>
    <w:rsid w:val="00CB24BA"/>
    <w:rsid w:val="00CB24FF"/>
    <w:rsid w:val="00CB31D4"/>
    <w:rsid w:val="00CB4033"/>
    <w:rsid w:val="00CB5796"/>
    <w:rsid w:val="00CB57EE"/>
    <w:rsid w:val="00CB58FA"/>
    <w:rsid w:val="00CB5CDC"/>
    <w:rsid w:val="00CB6098"/>
    <w:rsid w:val="00CB6208"/>
    <w:rsid w:val="00CB65B6"/>
    <w:rsid w:val="00CB6A0E"/>
    <w:rsid w:val="00CB6AEF"/>
    <w:rsid w:val="00CB7643"/>
    <w:rsid w:val="00CB79B5"/>
    <w:rsid w:val="00CC0485"/>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30D"/>
    <w:rsid w:val="00CC4956"/>
    <w:rsid w:val="00CC4A2D"/>
    <w:rsid w:val="00CC552A"/>
    <w:rsid w:val="00CC5D59"/>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D38"/>
    <w:rsid w:val="00CD3F4A"/>
    <w:rsid w:val="00CD4C0B"/>
    <w:rsid w:val="00CD53EE"/>
    <w:rsid w:val="00CD5BCC"/>
    <w:rsid w:val="00CD62F7"/>
    <w:rsid w:val="00CD63E2"/>
    <w:rsid w:val="00CD72FA"/>
    <w:rsid w:val="00CE0249"/>
    <w:rsid w:val="00CE1447"/>
    <w:rsid w:val="00CE24FD"/>
    <w:rsid w:val="00CE3B35"/>
    <w:rsid w:val="00CE4300"/>
    <w:rsid w:val="00CE43B1"/>
    <w:rsid w:val="00CE4BE9"/>
    <w:rsid w:val="00CE5780"/>
    <w:rsid w:val="00CE5B5B"/>
    <w:rsid w:val="00CE64E6"/>
    <w:rsid w:val="00CE6613"/>
    <w:rsid w:val="00CE69C4"/>
    <w:rsid w:val="00CE76E1"/>
    <w:rsid w:val="00CE7DEB"/>
    <w:rsid w:val="00CF0090"/>
    <w:rsid w:val="00CF01F2"/>
    <w:rsid w:val="00CF0574"/>
    <w:rsid w:val="00CF0C60"/>
    <w:rsid w:val="00CF10FD"/>
    <w:rsid w:val="00CF1FF0"/>
    <w:rsid w:val="00CF2106"/>
    <w:rsid w:val="00CF25AE"/>
    <w:rsid w:val="00CF2B0E"/>
    <w:rsid w:val="00CF2E20"/>
    <w:rsid w:val="00CF3329"/>
    <w:rsid w:val="00CF3948"/>
    <w:rsid w:val="00CF49A2"/>
    <w:rsid w:val="00CF4B2B"/>
    <w:rsid w:val="00CF4F59"/>
    <w:rsid w:val="00CF5CB0"/>
    <w:rsid w:val="00CF6417"/>
    <w:rsid w:val="00CF6955"/>
    <w:rsid w:val="00CF7153"/>
    <w:rsid w:val="00CF7A59"/>
    <w:rsid w:val="00CF7ABF"/>
    <w:rsid w:val="00D001D0"/>
    <w:rsid w:val="00D012D8"/>
    <w:rsid w:val="00D015E2"/>
    <w:rsid w:val="00D019E3"/>
    <w:rsid w:val="00D01C0A"/>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55B"/>
    <w:rsid w:val="00D23804"/>
    <w:rsid w:val="00D23A2B"/>
    <w:rsid w:val="00D23C57"/>
    <w:rsid w:val="00D23C80"/>
    <w:rsid w:val="00D23F94"/>
    <w:rsid w:val="00D2448E"/>
    <w:rsid w:val="00D245F0"/>
    <w:rsid w:val="00D2486A"/>
    <w:rsid w:val="00D24B2C"/>
    <w:rsid w:val="00D259AE"/>
    <w:rsid w:val="00D25C4B"/>
    <w:rsid w:val="00D279F5"/>
    <w:rsid w:val="00D27D46"/>
    <w:rsid w:val="00D27FF4"/>
    <w:rsid w:val="00D301AD"/>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6"/>
    <w:rsid w:val="00D351CE"/>
    <w:rsid w:val="00D35585"/>
    <w:rsid w:val="00D35ABA"/>
    <w:rsid w:val="00D36484"/>
    <w:rsid w:val="00D365DB"/>
    <w:rsid w:val="00D370F2"/>
    <w:rsid w:val="00D37AB6"/>
    <w:rsid w:val="00D37E33"/>
    <w:rsid w:val="00D4048E"/>
    <w:rsid w:val="00D40839"/>
    <w:rsid w:val="00D40E34"/>
    <w:rsid w:val="00D41201"/>
    <w:rsid w:val="00D41356"/>
    <w:rsid w:val="00D41358"/>
    <w:rsid w:val="00D4144D"/>
    <w:rsid w:val="00D41628"/>
    <w:rsid w:val="00D419EA"/>
    <w:rsid w:val="00D41C36"/>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B6D"/>
    <w:rsid w:val="00D46EFA"/>
    <w:rsid w:val="00D47519"/>
    <w:rsid w:val="00D507EA"/>
    <w:rsid w:val="00D50CC7"/>
    <w:rsid w:val="00D5106E"/>
    <w:rsid w:val="00D51789"/>
    <w:rsid w:val="00D5179C"/>
    <w:rsid w:val="00D51BCE"/>
    <w:rsid w:val="00D5200A"/>
    <w:rsid w:val="00D52165"/>
    <w:rsid w:val="00D532D3"/>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29F1"/>
    <w:rsid w:val="00D63AA2"/>
    <w:rsid w:val="00D64B7C"/>
    <w:rsid w:val="00D64D07"/>
    <w:rsid w:val="00D64E1D"/>
    <w:rsid w:val="00D65209"/>
    <w:rsid w:val="00D65B5B"/>
    <w:rsid w:val="00D662EB"/>
    <w:rsid w:val="00D666E0"/>
    <w:rsid w:val="00D678DB"/>
    <w:rsid w:val="00D67B8F"/>
    <w:rsid w:val="00D701DE"/>
    <w:rsid w:val="00D70AC9"/>
    <w:rsid w:val="00D70D47"/>
    <w:rsid w:val="00D716C3"/>
    <w:rsid w:val="00D718F7"/>
    <w:rsid w:val="00D71D76"/>
    <w:rsid w:val="00D72669"/>
    <w:rsid w:val="00D72896"/>
    <w:rsid w:val="00D72ACA"/>
    <w:rsid w:val="00D7425A"/>
    <w:rsid w:val="00D750E9"/>
    <w:rsid w:val="00D753A9"/>
    <w:rsid w:val="00D753CE"/>
    <w:rsid w:val="00D75684"/>
    <w:rsid w:val="00D75D02"/>
    <w:rsid w:val="00D7640A"/>
    <w:rsid w:val="00D765D7"/>
    <w:rsid w:val="00D77079"/>
    <w:rsid w:val="00D77266"/>
    <w:rsid w:val="00D77FCA"/>
    <w:rsid w:val="00D800A8"/>
    <w:rsid w:val="00D80594"/>
    <w:rsid w:val="00D80B96"/>
    <w:rsid w:val="00D80C2E"/>
    <w:rsid w:val="00D80EA2"/>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138"/>
    <w:rsid w:val="00D852A0"/>
    <w:rsid w:val="00D85B62"/>
    <w:rsid w:val="00D86247"/>
    <w:rsid w:val="00D86779"/>
    <w:rsid w:val="00D8685C"/>
    <w:rsid w:val="00D86BD0"/>
    <w:rsid w:val="00D86BFB"/>
    <w:rsid w:val="00D86C5D"/>
    <w:rsid w:val="00D870BA"/>
    <w:rsid w:val="00D870DE"/>
    <w:rsid w:val="00D8757C"/>
    <w:rsid w:val="00D878F6"/>
    <w:rsid w:val="00D87DC7"/>
    <w:rsid w:val="00D9079C"/>
    <w:rsid w:val="00D90F44"/>
    <w:rsid w:val="00D91086"/>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848"/>
    <w:rsid w:val="00D97114"/>
    <w:rsid w:val="00D97726"/>
    <w:rsid w:val="00DA0222"/>
    <w:rsid w:val="00DA149D"/>
    <w:rsid w:val="00DA150E"/>
    <w:rsid w:val="00DA1546"/>
    <w:rsid w:val="00DA190D"/>
    <w:rsid w:val="00DA1A3B"/>
    <w:rsid w:val="00DA1DBB"/>
    <w:rsid w:val="00DA2BD8"/>
    <w:rsid w:val="00DA338A"/>
    <w:rsid w:val="00DA3D0A"/>
    <w:rsid w:val="00DA4167"/>
    <w:rsid w:val="00DA4C28"/>
    <w:rsid w:val="00DA5FCB"/>
    <w:rsid w:val="00DA637E"/>
    <w:rsid w:val="00DA65F1"/>
    <w:rsid w:val="00DA6BD1"/>
    <w:rsid w:val="00DA73C0"/>
    <w:rsid w:val="00DA7420"/>
    <w:rsid w:val="00DA7574"/>
    <w:rsid w:val="00DB031F"/>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71B1"/>
    <w:rsid w:val="00DB71B2"/>
    <w:rsid w:val="00DB753F"/>
    <w:rsid w:val="00DB7DE8"/>
    <w:rsid w:val="00DC0D42"/>
    <w:rsid w:val="00DC1C42"/>
    <w:rsid w:val="00DC2235"/>
    <w:rsid w:val="00DC2648"/>
    <w:rsid w:val="00DC264D"/>
    <w:rsid w:val="00DC2699"/>
    <w:rsid w:val="00DC2749"/>
    <w:rsid w:val="00DC2A2C"/>
    <w:rsid w:val="00DC2F63"/>
    <w:rsid w:val="00DC2FFC"/>
    <w:rsid w:val="00DC342B"/>
    <w:rsid w:val="00DC36A1"/>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2FA9"/>
    <w:rsid w:val="00DD3247"/>
    <w:rsid w:val="00DD33A0"/>
    <w:rsid w:val="00DD3F8E"/>
    <w:rsid w:val="00DD3FC7"/>
    <w:rsid w:val="00DD4939"/>
    <w:rsid w:val="00DD4B0E"/>
    <w:rsid w:val="00DD4BA2"/>
    <w:rsid w:val="00DD510C"/>
    <w:rsid w:val="00DD5BBF"/>
    <w:rsid w:val="00DD6759"/>
    <w:rsid w:val="00DD68F0"/>
    <w:rsid w:val="00DD755E"/>
    <w:rsid w:val="00DD7EDD"/>
    <w:rsid w:val="00DD7F20"/>
    <w:rsid w:val="00DE0BD5"/>
    <w:rsid w:val="00DE0C8C"/>
    <w:rsid w:val="00DE0D6E"/>
    <w:rsid w:val="00DE1621"/>
    <w:rsid w:val="00DE1FFB"/>
    <w:rsid w:val="00DE2984"/>
    <w:rsid w:val="00DE2B2C"/>
    <w:rsid w:val="00DE2E0F"/>
    <w:rsid w:val="00DE2FE3"/>
    <w:rsid w:val="00DE3312"/>
    <w:rsid w:val="00DE3811"/>
    <w:rsid w:val="00DE40EB"/>
    <w:rsid w:val="00DE4E0C"/>
    <w:rsid w:val="00DE6084"/>
    <w:rsid w:val="00DE6702"/>
    <w:rsid w:val="00DE6B13"/>
    <w:rsid w:val="00DE6B7D"/>
    <w:rsid w:val="00DE6F37"/>
    <w:rsid w:val="00DE776E"/>
    <w:rsid w:val="00DE7ABF"/>
    <w:rsid w:val="00DE7E6F"/>
    <w:rsid w:val="00DF0863"/>
    <w:rsid w:val="00DF0989"/>
    <w:rsid w:val="00DF0991"/>
    <w:rsid w:val="00DF16AF"/>
    <w:rsid w:val="00DF1824"/>
    <w:rsid w:val="00DF2203"/>
    <w:rsid w:val="00DF2400"/>
    <w:rsid w:val="00DF276C"/>
    <w:rsid w:val="00DF2D88"/>
    <w:rsid w:val="00DF2E4E"/>
    <w:rsid w:val="00DF2EE7"/>
    <w:rsid w:val="00DF3B2D"/>
    <w:rsid w:val="00DF3D33"/>
    <w:rsid w:val="00DF4049"/>
    <w:rsid w:val="00DF4D07"/>
    <w:rsid w:val="00DF4DB5"/>
    <w:rsid w:val="00DF4F0F"/>
    <w:rsid w:val="00DF5023"/>
    <w:rsid w:val="00DF58E6"/>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8D2"/>
    <w:rsid w:val="00E01953"/>
    <w:rsid w:val="00E01AF7"/>
    <w:rsid w:val="00E01CC6"/>
    <w:rsid w:val="00E0228A"/>
    <w:rsid w:val="00E023F0"/>
    <w:rsid w:val="00E02923"/>
    <w:rsid w:val="00E02C9D"/>
    <w:rsid w:val="00E02CB9"/>
    <w:rsid w:val="00E03292"/>
    <w:rsid w:val="00E04156"/>
    <w:rsid w:val="00E0427B"/>
    <w:rsid w:val="00E04626"/>
    <w:rsid w:val="00E04900"/>
    <w:rsid w:val="00E04956"/>
    <w:rsid w:val="00E049CD"/>
    <w:rsid w:val="00E04C09"/>
    <w:rsid w:val="00E04E92"/>
    <w:rsid w:val="00E05632"/>
    <w:rsid w:val="00E05BDE"/>
    <w:rsid w:val="00E06331"/>
    <w:rsid w:val="00E06793"/>
    <w:rsid w:val="00E07F96"/>
    <w:rsid w:val="00E100E6"/>
    <w:rsid w:val="00E1046B"/>
    <w:rsid w:val="00E109A0"/>
    <w:rsid w:val="00E10D0D"/>
    <w:rsid w:val="00E10D24"/>
    <w:rsid w:val="00E10DA8"/>
    <w:rsid w:val="00E11042"/>
    <w:rsid w:val="00E1175A"/>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0FB"/>
    <w:rsid w:val="00E435C0"/>
    <w:rsid w:val="00E436D0"/>
    <w:rsid w:val="00E43761"/>
    <w:rsid w:val="00E43ADB"/>
    <w:rsid w:val="00E43E29"/>
    <w:rsid w:val="00E43E9C"/>
    <w:rsid w:val="00E44420"/>
    <w:rsid w:val="00E44A34"/>
    <w:rsid w:val="00E44E63"/>
    <w:rsid w:val="00E454CA"/>
    <w:rsid w:val="00E45769"/>
    <w:rsid w:val="00E459C9"/>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EDD"/>
    <w:rsid w:val="00E60EE1"/>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00DB"/>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E6B"/>
    <w:rsid w:val="00E87372"/>
    <w:rsid w:val="00E8737C"/>
    <w:rsid w:val="00E875F3"/>
    <w:rsid w:val="00E87968"/>
    <w:rsid w:val="00E90596"/>
    <w:rsid w:val="00E90A6E"/>
    <w:rsid w:val="00E90ACD"/>
    <w:rsid w:val="00E91282"/>
    <w:rsid w:val="00E915F9"/>
    <w:rsid w:val="00E9181B"/>
    <w:rsid w:val="00E91D68"/>
    <w:rsid w:val="00E91DC5"/>
    <w:rsid w:val="00E91F70"/>
    <w:rsid w:val="00E91FD2"/>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2"/>
    <w:rsid w:val="00EA16F3"/>
    <w:rsid w:val="00EA1A9C"/>
    <w:rsid w:val="00EA1D96"/>
    <w:rsid w:val="00EA1F3E"/>
    <w:rsid w:val="00EA203B"/>
    <w:rsid w:val="00EA29B8"/>
    <w:rsid w:val="00EA457E"/>
    <w:rsid w:val="00EA47A6"/>
    <w:rsid w:val="00EA4DE8"/>
    <w:rsid w:val="00EA5036"/>
    <w:rsid w:val="00EA5211"/>
    <w:rsid w:val="00EA562F"/>
    <w:rsid w:val="00EA5E02"/>
    <w:rsid w:val="00EA5E62"/>
    <w:rsid w:val="00EA696D"/>
    <w:rsid w:val="00EA71EE"/>
    <w:rsid w:val="00EA7563"/>
    <w:rsid w:val="00EA75E9"/>
    <w:rsid w:val="00EA7846"/>
    <w:rsid w:val="00EA78E8"/>
    <w:rsid w:val="00EA78F9"/>
    <w:rsid w:val="00EA7B92"/>
    <w:rsid w:val="00EB0036"/>
    <w:rsid w:val="00EB0084"/>
    <w:rsid w:val="00EB02C4"/>
    <w:rsid w:val="00EB0495"/>
    <w:rsid w:val="00EB0AEB"/>
    <w:rsid w:val="00EB0C36"/>
    <w:rsid w:val="00EB1C34"/>
    <w:rsid w:val="00EB21E3"/>
    <w:rsid w:val="00EB2634"/>
    <w:rsid w:val="00EB287C"/>
    <w:rsid w:val="00EB3DC1"/>
    <w:rsid w:val="00EB3DD0"/>
    <w:rsid w:val="00EB4259"/>
    <w:rsid w:val="00EB4787"/>
    <w:rsid w:val="00EB47A6"/>
    <w:rsid w:val="00EB54C5"/>
    <w:rsid w:val="00EB575B"/>
    <w:rsid w:val="00EB5834"/>
    <w:rsid w:val="00EB5C8B"/>
    <w:rsid w:val="00EB665E"/>
    <w:rsid w:val="00EB6DB0"/>
    <w:rsid w:val="00EB6EAF"/>
    <w:rsid w:val="00EB7356"/>
    <w:rsid w:val="00EB74CF"/>
    <w:rsid w:val="00EB7EF9"/>
    <w:rsid w:val="00EC07C3"/>
    <w:rsid w:val="00EC0D2B"/>
    <w:rsid w:val="00EC2317"/>
    <w:rsid w:val="00EC2CB4"/>
    <w:rsid w:val="00EC2D81"/>
    <w:rsid w:val="00EC30EB"/>
    <w:rsid w:val="00EC3303"/>
    <w:rsid w:val="00EC3327"/>
    <w:rsid w:val="00EC3A61"/>
    <w:rsid w:val="00EC40AE"/>
    <w:rsid w:val="00EC4BF9"/>
    <w:rsid w:val="00EC4F64"/>
    <w:rsid w:val="00EC586E"/>
    <w:rsid w:val="00EC6381"/>
    <w:rsid w:val="00EC6D7A"/>
    <w:rsid w:val="00EC7316"/>
    <w:rsid w:val="00EC73C1"/>
    <w:rsid w:val="00EC761A"/>
    <w:rsid w:val="00EC77B9"/>
    <w:rsid w:val="00ED057F"/>
    <w:rsid w:val="00ED09F7"/>
    <w:rsid w:val="00ED0EA1"/>
    <w:rsid w:val="00ED151A"/>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E5E"/>
    <w:rsid w:val="00EE0E66"/>
    <w:rsid w:val="00EE0EDB"/>
    <w:rsid w:val="00EE102B"/>
    <w:rsid w:val="00EE10D0"/>
    <w:rsid w:val="00EE1273"/>
    <w:rsid w:val="00EE157E"/>
    <w:rsid w:val="00EE2007"/>
    <w:rsid w:val="00EE2057"/>
    <w:rsid w:val="00EE2AF0"/>
    <w:rsid w:val="00EE3E1C"/>
    <w:rsid w:val="00EE44CE"/>
    <w:rsid w:val="00EE4689"/>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3E72"/>
    <w:rsid w:val="00EF4ACD"/>
    <w:rsid w:val="00EF4D0B"/>
    <w:rsid w:val="00EF4D1E"/>
    <w:rsid w:val="00EF4D32"/>
    <w:rsid w:val="00EF510F"/>
    <w:rsid w:val="00EF5335"/>
    <w:rsid w:val="00EF5469"/>
    <w:rsid w:val="00EF54D2"/>
    <w:rsid w:val="00EF576D"/>
    <w:rsid w:val="00EF6096"/>
    <w:rsid w:val="00EF6339"/>
    <w:rsid w:val="00EF6B12"/>
    <w:rsid w:val="00EF6C74"/>
    <w:rsid w:val="00EF6FA0"/>
    <w:rsid w:val="00EF73FC"/>
    <w:rsid w:val="00EF74E2"/>
    <w:rsid w:val="00EF7519"/>
    <w:rsid w:val="00EF7D8E"/>
    <w:rsid w:val="00F003A1"/>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8C7"/>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2085"/>
    <w:rsid w:val="00F2264B"/>
    <w:rsid w:val="00F2321A"/>
    <w:rsid w:val="00F23294"/>
    <w:rsid w:val="00F240A2"/>
    <w:rsid w:val="00F2452E"/>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BB8"/>
    <w:rsid w:val="00F31C11"/>
    <w:rsid w:val="00F32153"/>
    <w:rsid w:val="00F32B93"/>
    <w:rsid w:val="00F32E23"/>
    <w:rsid w:val="00F33114"/>
    <w:rsid w:val="00F332D2"/>
    <w:rsid w:val="00F33308"/>
    <w:rsid w:val="00F339A2"/>
    <w:rsid w:val="00F33E1D"/>
    <w:rsid w:val="00F3477A"/>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801"/>
    <w:rsid w:val="00F43B99"/>
    <w:rsid w:val="00F44210"/>
    <w:rsid w:val="00F44CEC"/>
    <w:rsid w:val="00F44EF4"/>
    <w:rsid w:val="00F46035"/>
    <w:rsid w:val="00F4619A"/>
    <w:rsid w:val="00F465F9"/>
    <w:rsid w:val="00F469D5"/>
    <w:rsid w:val="00F46A72"/>
    <w:rsid w:val="00F471B0"/>
    <w:rsid w:val="00F473D5"/>
    <w:rsid w:val="00F47C03"/>
    <w:rsid w:val="00F502A7"/>
    <w:rsid w:val="00F50A18"/>
    <w:rsid w:val="00F50A9F"/>
    <w:rsid w:val="00F50C49"/>
    <w:rsid w:val="00F5107C"/>
    <w:rsid w:val="00F516FC"/>
    <w:rsid w:val="00F51C52"/>
    <w:rsid w:val="00F523CE"/>
    <w:rsid w:val="00F524CD"/>
    <w:rsid w:val="00F53FFB"/>
    <w:rsid w:val="00F543B2"/>
    <w:rsid w:val="00F55221"/>
    <w:rsid w:val="00F5596D"/>
    <w:rsid w:val="00F55C14"/>
    <w:rsid w:val="00F5657E"/>
    <w:rsid w:val="00F56A69"/>
    <w:rsid w:val="00F56A84"/>
    <w:rsid w:val="00F57336"/>
    <w:rsid w:val="00F57753"/>
    <w:rsid w:val="00F57813"/>
    <w:rsid w:val="00F57C40"/>
    <w:rsid w:val="00F57D7B"/>
    <w:rsid w:val="00F60454"/>
    <w:rsid w:val="00F60802"/>
    <w:rsid w:val="00F60A1E"/>
    <w:rsid w:val="00F60B67"/>
    <w:rsid w:val="00F61214"/>
    <w:rsid w:val="00F6175D"/>
    <w:rsid w:val="00F61B2E"/>
    <w:rsid w:val="00F61EE0"/>
    <w:rsid w:val="00F61F11"/>
    <w:rsid w:val="00F61F85"/>
    <w:rsid w:val="00F6213A"/>
    <w:rsid w:val="00F6242F"/>
    <w:rsid w:val="00F625F9"/>
    <w:rsid w:val="00F62817"/>
    <w:rsid w:val="00F62826"/>
    <w:rsid w:val="00F62F30"/>
    <w:rsid w:val="00F63F23"/>
    <w:rsid w:val="00F642D7"/>
    <w:rsid w:val="00F6454B"/>
    <w:rsid w:val="00F64D76"/>
    <w:rsid w:val="00F65095"/>
    <w:rsid w:val="00F65FE3"/>
    <w:rsid w:val="00F66655"/>
    <w:rsid w:val="00F6781D"/>
    <w:rsid w:val="00F679A7"/>
    <w:rsid w:val="00F67B56"/>
    <w:rsid w:val="00F67ED3"/>
    <w:rsid w:val="00F70A0B"/>
    <w:rsid w:val="00F711E1"/>
    <w:rsid w:val="00F71755"/>
    <w:rsid w:val="00F71984"/>
    <w:rsid w:val="00F71C5D"/>
    <w:rsid w:val="00F72B3F"/>
    <w:rsid w:val="00F72EBB"/>
    <w:rsid w:val="00F742DF"/>
    <w:rsid w:val="00F745F8"/>
    <w:rsid w:val="00F746DE"/>
    <w:rsid w:val="00F74C33"/>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0E87"/>
    <w:rsid w:val="00F8223E"/>
    <w:rsid w:val="00F82332"/>
    <w:rsid w:val="00F82E40"/>
    <w:rsid w:val="00F833F3"/>
    <w:rsid w:val="00F8396F"/>
    <w:rsid w:val="00F83DF8"/>
    <w:rsid w:val="00F84138"/>
    <w:rsid w:val="00F84A96"/>
    <w:rsid w:val="00F84F41"/>
    <w:rsid w:val="00F857C2"/>
    <w:rsid w:val="00F85C97"/>
    <w:rsid w:val="00F86679"/>
    <w:rsid w:val="00F869BD"/>
    <w:rsid w:val="00F871A9"/>
    <w:rsid w:val="00F876FB"/>
    <w:rsid w:val="00F904B6"/>
    <w:rsid w:val="00F90788"/>
    <w:rsid w:val="00F9080F"/>
    <w:rsid w:val="00F90A59"/>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027"/>
    <w:rsid w:val="00F97988"/>
    <w:rsid w:val="00F97EC5"/>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3171"/>
    <w:rsid w:val="00FC3D6E"/>
    <w:rsid w:val="00FC42D9"/>
    <w:rsid w:val="00FC4412"/>
    <w:rsid w:val="00FC59E8"/>
    <w:rsid w:val="00FC62B5"/>
    <w:rsid w:val="00FC6B3F"/>
    <w:rsid w:val="00FC78CD"/>
    <w:rsid w:val="00FD05F0"/>
    <w:rsid w:val="00FD0A1B"/>
    <w:rsid w:val="00FD0CD7"/>
    <w:rsid w:val="00FD139F"/>
    <w:rsid w:val="00FD1CF7"/>
    <w:rsid w:val="00FD266B"/>
    <w:rsid w:val="00FD2804"/>
    <w:rsid w:val="00FD29BD"/>
    <w:rsid w:val="00FD2B70"/>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575"/>
    <w:rsid w:val="00FE198D"/>
    <w:rsid w:val="00FE1A0B"/>
    <w:rsid w:val="00FE1B52"/>
    <w:rsid w:val="00FE225A"/>
    <w:rsid w:val="00FE271C"/>
    <w:rsid w:val="00FE287C"/>
    <w:rsid w:val="00FE2C40"/>
    <w:rsid w:val="00FE348B"/>
    <w:rsid w:val="00FE37F4"/>
    <w:rsid w:val="00FE3AF9"/>
    <w:rsid w:val="00FE42E6"/>
    <w:rsid w:val="00FE452C"/>
    <w:rsid w:val="00FE4D3B"/>
    <w:rsid w:val="00FE5196"/>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013DE"/>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rsid w:val="00DE6B13"/>
    <w:pPr>
      <w:tabs>
        <w:tab w:val="center" w:pos="4536"/>
        <w:tab w:val="right" w:pos="9072"/>
      </w:tabs>
    </w:pPr>
  </w:style>
  <w:style w:type="character" w:customStyle="1" w:styleId="KopfzeileZchn">
    <w:name w:val="Kopfzeile Zchn"/>
    <w:link w:val="Kopfzeile"/>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 w:type="paragraph" w:customStyle="1" w:styleId="text">
    <w:name w:val="text"/>
    <w:basedOn w:val="Standard"/>
    <w:rsid w:val="00944DC4"/>
    <w:pPr>
      <w:spacing w:line="360" w:lineRule="auto"/>
    </w:pPr>
    <w:rPr>
      <w:rFonts w:ascii="Arial" w:eastAsia="SimSun" w:hAnsi="Arial"/>
      <w:sz w:val="22"/>
      <w:szCs w:val="20"/>
    </w:rPr>
  </w:style>
  <w:style w:type="character" w:customStyle="1" w:styleId="A7">
    <w:name w:val="A7"/>
    <w:uiPriority w:val="99"/>
    <w:rsid w:val="00FE198D"/>
    <w:rPr>
      <w:rFonts w:ascii="Times New Roman" w:hAnsi="Times New Roman" w:cs="TheSans C5 Light"/>
      <w:color w:val="000000"/>
      <w:sz w:val="11"/>
      <w:szCs w:val="11"/>
    </w:rPr>
  </w:style>
  <w:style w:type="character" w:customStyle="1" w:styleId="markedcontent">
    <w:name w:val="markedcontent"/>
    <w:basedOn w:val="Absatz-Standardschriftart"/>
    <w:rsid w:val="00DD7F2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8527653">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25883913">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47184543">
      <w:bodyDiv w:val="1"/>
      <w:marLeft w:val="0"/>
      <w:marRight w:val="0"/>
      <w:marTop w:val="0"/>
      <w:marBottom w:val="0"/>
      <w:divBdr>
        <w:top w:val="none" w:sz="0" w:space="0" w:color="auto"/>
        <w:left w:val="none" w:sz="0" w:space="0" w:color="auto"/>
        <w:bottom w:val="none" w:sz="0" w:space="0" w:color="auto"/>
        <w:right w:val="none" w:sz="0" w:space="0" w:color="auto"/>
      </w:divBdr>
      <w:divsChild>
        <w:div w:id="752623135">
          <w:marLeft w:val="418"/>
          <w:marRight w:val="0"/>
          <w:marTop w:val="76"/>
          <w:marBottom w:val="0"/>
          <w:divBdr>
            <w:top w:val="none" w:sz="0" w:space="0" w:color="auto"/>
            <w:left w:val="none" w:sz="0" w:space="0" w:color="auto"/>
            <w:bottom w:val="none" w:sz="0" w:space="0" w:color="auto"/>
            <w:right w:val="none" w:sz="0" w:space="0" w:color="auto"/>
          </w:divBdr>
        </w:div>
        <w:div w:id="1138382461">
          <w:marLeft w:val="418"/>
          <w:marRight w:val="0"/>
          <w:marTop w:val="76"/>
          <w:marBottom w:val="0"/>
          <w:divBdr>
            <w:top w:val="none" w:sz="0" w:space="0" w:color="auto"/>
            <w:left w:val="none" w:sz="0" w:space="0" w:color="auto"/>
            <w:bottom w:val="none" w:sz="0" w:space="0" w:color="auto"/>
            <w:right w:val="none" w:sz="0" w:space="0" w:color="auto"/>
          </w:divBdr>
        </w:div>
        <w:div w:id="284653792">
          <w:marLeft w:val="418"/>
          <w:marRight w:val="0"/>
          <w:marTop w:val="76"/>
          <w:marBottom w:val="0"/>
          <w:divBdr>
            <w:top w:val="none" w:sz="0" w:space="0" w:color="auto"/>
            <w:left w:val="none" w:sz="0" w:space="0" w:color="auto"/>
            <w:bottom w:val="none" w:sz="0" w:space="0" w:color="auto"/>
            <w:right w:val="none" w:sz="0" w:space="0" w:color="auto"/>
          </w:divBdr>
        </w:div>
        <w:div w:id="1159543000">
          <w:marLeft w:val="418"/>
          <w:marRight w:val="0"/>
          <w:marTop w:val="76"/>
          <w:marBottom w:val="0"/>
          <w:divBdr>
            <w:top w:val="none" w:sz="0" w:space="0" w:color="auto"/>
            <w:left w:val="none" w:sz="0" w:space="0" w:color="auto"/>
            <w:bottom w:val="none" w:sz="0" w:space="0" w:color="auto"/>
            <w:right w:val="none" w:sz="0" w:space="0" w:color="auto"/>
          </w:divBdr>
        </w:div>
        <w:div w:id="265623179">
          <w:marLeft w:val="418"/>
          <w:marRight w:val="0"/>
          <w:marTop w:val="76"/>
          <w:marBottom w:val="0"/>
          <w:divBdr>
            <w:top w:val="none" w:sz="0" w:space="0" w:color="auto"/>
            <w:left w:val="none" w:sz="0" w:space="0" w:color="auto"/>
            <w:bottom w:val="none" w:sz="0" w:space="0" w:color="auto"/>
            <w:right w:val="none" w:sz="0" w:space="0" w:color="auto"/>
          </w:divBdr>
        </w:div>
        <w:div w:id="1078016212">
          <w:marLeft w:val="418"/>
          <w:marRight w:val="0"/>
          <w:marTop w:val="76"/>
          <w:marBottom w:val="0"/>
          <w:divBdr>
            <w:top w:val="none" w:sz="0" w:space="0" w:color="auto"/>
            <w:left w:val="none" w:sz="0" w:space="0" w:color="auto"/>
            <w:bottom w:val="none" w:sz="0" w:space="0" w:color="auto"/>
            <w:right w:val="none" w:sz="0" w:space="0" w:color="auto"/>
          </w:divBdr>
        </w:div>
      </w:divsChild>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1059733">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58079676">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0177973">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35556391">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3280568">
      <w:bodyDiv w:val="1"/>
      <w:marLeft w:val="0"/>
      <w:marRight w:val="0"/>
      <w:marTop w:val="0"/>
      <w:marBottom w:val="0"/>
      <w:divBdr>
        <w:top w:val="none" w:sz="0" w:space="0" w:color="auto"/>
        <w:left w:val="none" w:sz="0" w:space="0" w:color="auto"/>
        <w:bottom w:val="none" w:sz="0" w:space="0" w:color="auto"/>
        <w:right w:val="none" w:sz="0" w:space="0" w:color="auto"/>
      </w:divBdr>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uedpack.com/Shared/epaper-Nachhaltigkeitsbericht_22/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uedpack.com" TargetMode="Externa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17A-73E5-4A56-BE59-57D39894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6033</Characters>
  <Application>Microsoft Office Word</Application>
  <DocSecurity>4</DocSecurity>
  <Lines>50</Lines>
  <Paragraphs>14</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7011</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Schmidt, Cordula</cp:lastModifiedBy>
  <cp:revision>2</cp:revision>
  <cp:lastPrinted>2021-11-09T07:37:00Z</cp:lastPrinted>
  <dcterms:created xsi:type="dcterms:W3CDTF">2022-10-28T09:44:00Z</dcterms:created>
  <dcterms:modified xsi:type="dcterms:W3CDTF">2022-10-28T09:44:00Z</dcterms:modified>
</cp:coreProperties>
</file>