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B5A0" w14:textId="4D9382F4" w:rsidR="00B76BC2" w:rsidRPr="00996A24" w:rsidRDefault="00B76BC2" w:rsidP="00DD091F">
      <w:pPr>
        <w:tabs>
          <w:tab w:val="left" w:pos="5670"/>
          <w:tab w:val="left" w:pos="5954"/>
        </w:tabs>
        <w:spacing w:line="360" w:lineRule="auto"/>
        <w:ind w:left="567" w:right="1701"/>
        <w:jc w:val="both"/>
        <w:rPr>
          <w:rFonts w:asciiTheme="minorHAnsi" w:hAnsiTheme="minorHAnsi" w:cstheme="minorHAnsi"/>
          <w:b/>
          <w:bCs/>
          <w:sz w:val="22"/>
          <w:szCs w:val="22"/>
          <w:u w:val="single"/>
          <w:lang w:val="en-US"/>
        </w:rPr>
      </w:pPr>
      <w:r w:rsidRPr="00996A24">
        <w:rPr>
          <w:rFonts w:asciiTheme="minorHAnsi" w:hAnsiTheme="minorHAnsi" w:cstheme="minorHAnsi"/>
          <w:b/>
          <w:bCs/>
          <w:sz w:val="22"/>
          <w:szCs w:val="22"/>
          <w:u w:val="single"/>
          <w:lang w:val="en-US"/>
        </w:rPr>
        <w:t>Press release</w:t>
      </w:r>
    </w:p>
    <w:p w14:paraId="79C3D145" w14:textId="77777777" w:rsidR="00B76BC2" w:rsidRPr="00996A24" w:rsidRDefault="00B76BC2" w:rsidP="00DD091F">
      <w:pPr>
        <w:tabs>
          <w:tab w:val="left" w:pos="5670"/>
          <w:tab w:val="left" w:pos="5954"/>
        </w:tabs>
        <w:spacing w:line="360" w:lineRule="auto"/>
        <w:ind w:left="567" w:right="1701"/>
        <w:jc w:val="both"/>
        <w:rPr>
          <w:rFonts w:asciiTheme="minorHAnsi" w:hAnsiTheme="minorHAnsi" w:cstheme="minorHAnsi"/>
          <w:b/>
          <w:bCs/>
          <w:sz w:val="22"/>
          <w:szCs w:val="22"/>
          <w:lang w:val="en-US"/>
        </w:rPr>
      </w:pPr>
    </w:p>
    <w:p w14:paraId="694FEF43" w14:textId="3022810B" w:rsidR="00B45991" w:rsidRPr="00996A24" w:rsidRDefault="0085046C" w:rsidP="00DD091F">
      <w:pPr>
        <w:tabs>
          <w:tab w:val="left" w:pos="5670"/>
          <w:tab w:val="left" w:pos="5954"/>
        </w:tabs>
        <w:spacing w:line="360" w:lineRule="auto"/>
        <w:ind w:left="567" w:right="1701"/>
        <w:rPr>
          <w:rFonts w:asciiTheme="minorHAnsi" w:hAnsiTheme="minorHAnsi" w:cstheme="minorHAnsi"/>
          <w:b/>
          <w:bCs/>
          <w:sz w:val="32"/>
          <w:szCs w:val="32"/>
          <w:lang w:val="en-US"/>
        </w:rPr>
      </w:pPr>
      <w:r w:rsidRPr="00996A24">
        <w:rPr>
          <w:rFonts w:asciiTheme="minorHAnsi" w:hAnsiTheme="minorHAnsi" w:cstheme="minorHAnsi"/>
          <w:b/>
          <w:bCs/>
          <w:sz w:val="28"/>
          <w:szCs w:val="28"/>
          <w:lang w:val="en-US"/>
        </w:rPr>
        <w:t xml:space="preserve">SÜDPACK Medica presents </w:t>
      </w:r>
      <w:proofErr w:type="spellStart"/>
      <w:r w:rsidRPr="00996A24">
        <w:rPr>
          <w:rFonts w:asciiTheme="minorHAnsi" w:hAnsiTheme="minorHAnsi" w:cstheme="minorHAnsi"/>
          <w:b/>
          <w:bCs/>
          <w:sz w:val="28"/>
          <w:szCs w:val="28"/>
          <w:lang w:val="en-US"/>
        </w:rPr>
        <w:t>PharmaGuard</w:t>
      </w:r>
      <w:proofErr w:type="spellEnd"/>
      <w:r w:rsidRPr="00996A24">
        <w:rPr>
          <w:rFonts w:asciiTheme="minorHAnsi" w:hAnsiTheme="minorHAnsi" w:cstheme="minorHAnsi"/>
          <w:b/>
          <w:bCs/>
          <w:sz w:val="28"/>
          <w:szCs w:val="28"/>
          <w:lang w:val="en-US"/>
        </w:rPr>
        <w:t xml:space="preserve"> at CPHI in Barcelona</w:t>
      </w:r>
    </w:p>
    <w:p w14:paraId="42C75D74" w14:textId="096F225F" w:rsidR="00AA3AA8" w:rsidRPr="00996A24" w:rsidRDefault="00AA3AA8" w:rsidP="00586F0F">
      <w:pPr>
        <w:tabs>
          <w:tab w:val="left" w:pos="5670"/>
          <w:tab w:val="left" w:pos="5954"/>
        </w:tabs>
        <w:spacing w:before="240" w:after="240" w:line="360" w:lineRule="auto"/>
        <w:ind w:left="567" w:right="1701"/>
        <w:jc w:val="both"/>
        <w:rPr>
          <w:rStyle w:val="Fett"/>
          <w:rFonts w:asciiTheme="minorHAnsi" w:hAnsiTheme="minorHAnsi" w:cstheme="minorHAnsi"/>
          <w:color w:val="000000" w:themeColor="text1"/>
          <w:sz w:val="22"/>
          <w:szCs w:val="22"/>
          <w:bdr w:val="none" w:sz="0" w:space="0" w:color="auto" w:frame="1"/>
          <w:lang w:val="en-US"/>
        </w:rPr>
      </w:pPr>
      <w:r w:rsidRPr="00996A24">
        <w:rPr>
          <w:rStyle w:val="Fett"/>
          <w:rFonts w:asciiTheme="minorHAnsi" w:hAnsiTheme="minorHAnsi" w:cstheme="minorHAnsi"/>
          <w:color w:val="000000" w:themeColor="text1"/>
          <w:sz w:val="22"/>
          <w:szCs w:val="22"/>
          <w:bdr w:val="none" w:sz="0" w:space="0" w:color="auto" w:frame="1"/>
          <w:lang w:val="en-US"/>
        </w:rPr>
        <w:t xml:space="preserve">From </w:t>
      </w:r>
      <w:r w:rsidRPr="00996A24">
        <w:rPr>
          <w:rFonts w:asciiTheme="minorHAnsi" w:hAnsiTheme="minorHAnsi" w:cstheme="minorHAnsi"/>
          <w:b/>
          <w:bCs/>
          <w:color w:val="000000" w:themeColor="text1"/>
          <w:sz w:val="22"/>
          <w:szCs w:val="22"/>
          <w:lang w:val="en-US"/>
        </w:rPr>
        <w:t>October 24 to 26</w:t>
      </w:r>
      <w:r w:rsidRPr="00996A24">
        <w:rPr>
          <w:rStyle w:val="Fett"/>
          <w:rFonts w:asciiTheme="minorHAnsi" w:hAnsiTheme="minorHAnsi" w:cstheme="minorHAnsi"/>
          <w:color w:val="000000" w:themeColor="text1"/>
          <w:sz w:val="22"/>
          <w:szCs w:val="22"/>
          <w:bdr w:val="none" w:sz="0" w:space="0" w:color="auto" w:frame="1"/>
          <w:lang w:val="en-US"/>
        </w:rPr>
        <w:t xml:space="preserve"> at Stand 61 in Hall 2E at CPHI in Barcelona, SÜDPACK Medica will be presenting its latest product development – </w:t>
      </w:r>
      <w:proofErr w:type="spellStart"/>
      <w:r w:rsidRPr="00996A24">
        <w:rPr>
          <w:rStyle w:val="Fett"/>
          <w:rFonts w:asciiTheme="minorHAnsi" w:hAnsiTheme="minorHAnsi" w:cstheme="minorHAnsi"/>
          <w:color w:val="000000" w:themeColor="text1"/>
          <w:sz w:val="22"/>
          <w:szCs w:val="22"/>
          <w:bdr w:val="none" w:sz="0" w:space="0" w:color="auto" w:frame="1"/>
          <w:lang w:val="en-US"/>
        </w:rPr>
        <w:t>PharmaGuard</w:t>
      </w:r>
      <w:proofErr w:type="spellEnd"/>
      <w:r w:rsidRPr="00996A24">
        <w:rPr>
          <w:rStyle w:val="Fett"/>
          <w:rFonts w:asciiTheme="minorHAnsi" w:hAnsiTheme="minorHAnsi" w:cstheme="minorHAnsi"/>
          <w:color w:val="000000" w:themeColor="text1"/>
          <w:sz w:val="22"/>
          <w:szCs w:val="22"/>
          <w:bdr w:val="none" w:sz="0" w:space="0" w:color="auto" w:frame="1"/>
          <w:lang w:val="en-US"/>
        </w:rPr>
        <w:t xml:space="preserve">. The international event is one of the world’s biggest trade fairs for the pharmaceutical industry – which makes it the ideal platform for presenting the innovative and particularly sustainable blister concept for solid applications to a wide range of industry experts. </w:t>
      </w:r>
    </w:p>
    <w:p w14:paraId="559D1399" w14:textId="1DB6D3E7" w:rsidR="004A4746" w:rsidRPr="00996A24" w:rsidRDefault="00B64289" w:rsidP="00B0140B">
      <w:pPr>
        <w:tabs>
          <w:tab w:val="left" w:pos="5670"/>
          <w:tab w:val="left" w:pos="5954"/>
        </w:tabs>
        <w:spacing w:before="240" w:after="240" w:line="360" w:lineRule="auto"/>
        <w:ind w:left="567" w:right="1701"/>
        <w:jc w:val="both"/>
        <w:rPr>
          <w:rFonts w:asciiTheme="minorHAnsi" w:hAnsiTheme="minorHAnsi" w:cstheme="minorHAnsi"/>
          <w:color w:val="000000" w:themeColor="text1"/>
          <w:sz w:val="22"/>
          <w:szCs w:val="22"/>
          <w:lang w:val="en-US"/>
        </w:rPr>
      </w:pPr>
      <w:r w:rsidRPr="00996A24">
        <w:rPr>
          <w:rStyle w:val="Fett"/>
          <w:rFonts w:asciiTheme="minorHAnsi" w:hAnsiTheme="minorHAnsi" w:cstheme="minorHAnsi"/>
          <w:b w:val="0"/>
          <w:bCs w:val="0"/>
          <w:color w:val="000000" w:themeColor="text1"/>
          <w:sz w:val="22"/>
          <w:szCs w:val="22"/>
          <w:bdr w:val="none" w:sz="0" w:space="0" w:color="auto" w:frame="1"/>
          <w:lang w:val="en-US"/>
        </w:rPr>
        <w:t xml:space="preserve">With </w:t>
      </w:r>
      <w:proofErr w:type="spellStart"/>
      <w:r w:rsidRPr="00996A24">
        <w:rPr>
          <w:rStyle w:val="Fett"/>
          <w:rFonts w:asciiTheme="minorHAnsi" w:hAnsiTheme="minorHAnsi" w:cstheme="minorHAnsi"/>
          <w:b w:val="0"/>
          <w:bCs w:val="0"/>
          <w:color w:val="000000" w:themeColor="text1"/>
          <w:sz w:val="22"/>
          <w:szCs w:val="22"/>
          <w:bdr w:val="none" w:sz="0" w:space="0" w:color="auto" w:frame="1"/>
          <w:lang w:val="en-US"/>
        </w:rPr>
        <w:t>PharmaGuard</w:t>
      </w:r>
      <w:proofErr w:type="spellEnd"/>
      <w:r w:rsidRPr="00996A24">
        <w:rPr>
          <w:rStyle w:val="Fett"/>
          <w:rFonts w:asciiTheme="minorHAnsi" w:hAnsiTheme="minorHAnsi" w:cstheme="minorHAnsi"/>
          <w:b w:val="0"/>
          <w:bCs w:val="0"/>
          <w:color w:val="000000" w:themeColor="text1"/>
          <w:sz w:val="22"/>
          <w:szCs w:val="22"/>
          <w:bdr w:val="none" w:sz="0" w:space="0" w:color="auto" w:frame="1"/>
          <w:lang w:val="en-US"/>
        </w:rPr>
        <w:t>, the</w:t>
      </w:r>
      <w:r w:rsidRPr="00996A24">
        <w:rPr>
          <w:rFonts w:asciiTheme="minorHAnsi" w:hAnsiTheme="minorHAnsi" w:cstheme="minorHAnsi"/>
          <w:color w:val="000000" w:themeColor="text1"/>
          <w:sz w:val="22"/>
          <w:szCs w:val="22"/>
          <w:lang w:val="en-US"/>
        </w:rPr>
        <w:t xml:space="preserve"> pharmaceutical industry now has not only a recyclable film solution for blister packaging with outstanding material</w:t>
      </w:r>
      <w:r w:rsidRPr="00996A24">
        <w:rPr>
          <w:rFonts w:asciiTheme="minorHAnsi" w:hAnsiTheme="minorHAnsi" w:cstheme="minorHAnsi"/>
          <w:b/>
          <w:bCs/>
          <w:color w:val="000000" w:themeColor="text1"/>
          <w:sz w:val="22"/>
          <w:szCs w:val="22"/>
          <w:lang w:val="en-US"/>
        </w:rPr>
        <w:t xml:space="preserve"> </w:t>
      </w:r>
      <w:r w:rsidRPr="00996A24">
        <w:rPr>
          <w:rFonts w:asciiTheme="minorHAnsi" w:hAnsiTheme="minorHAnsi" w:cstheme="minorHAnsi"/>
          <w:color w:val="000000" w:themeColor="text1"/>
          <w:sz w:val="22"/>
          <w:szCs w:val="22"/>
          <w:lang w:val="en-US"/>
        </w:rPr>
        <w:t>properties,</w:t>
      </w:r>
      <w:r w:rsidRPr="00996A24">
        <w:rPr>
          <w:rFonts w:asciiTheme="minorHAnsi" w:hAnsiTheme="minorHAnsi" w:cstheme="minorHAnsi"/>
          <w:b/>
          <w:bCs/>
          <w:color w:val="000000" w:themeColor="text1"/>
          <w:sz w:val="22"/>
          <w:szCs w:val="22"/>
          <w:lang w:val="en-US"/>
        </w:rPr>
        <w:t xml:space="preserve"> </w:t>
      </w:r>
      <w:r w:rsidRPr="00996A24">
        <w:rPr>
          <w:rStyle w:val="Fett"/>
          <w:rFonts w:asciiTheme="minorHAnsi" w:hAnsiTheme="minorHAnsi" w:cstheme="minorHAnsi"/>
          <w:b w:val="0"/>
          <w:bCs w:val="0"/>
          <w:color w:val="000000" w:themeColor="text1"/>
          <w:sz w:val="22"/>
          <w:szCs w:val="22"/>
          <w:bdr w:val="none" w:sz="0" w:space="0" w:color="auto" w:frame="1"/>
          <w:lang w:val="en-US"/>
        </w:rPr>
        <w:t xml:space="preserve">but also a strong foundation for improving the eco-balance of blister packaging. </w:t>
      </w:r>
      <w:r w:rsidRPr="00996A24">
        <w:rPr>
          <w:rFonts w:asciiTheme="minorHAnsi" w:eastAsia="Times New Roman" w:hAnsiTheme="minorHAnsi" w:cstheme="minorHAnsi"/>
          <w:color w:val="000000" w:themeColor="text1"/>
          <w:sz w:val="22"/>
          <w:szCs w:val="22"/>
          <w:lang w:val="en-US"/>
        </w:rPr>
        <w:t>The</w:t>
      </w:r>
      <w:r w:rsidRPr="00996A24">
        <w:rPr>
          <w:rFonts w:asciiTheme="minorHAnsi" w:hAnsiTheme="minorHAnsi" w:cstheme="minorHAnsi"/>
          <w:b/>
          <w:bCs/>
          <w:color w:val="000000" w:themeColor="text1"/>
          <w:sz w:val="22"/>
          <w:szCs w:val="22"/>
          <w:lang w:val="en-US"/>
        </w:rPr>
        <w:t xml:space="preserve"> </w:t>
      </w:r>
      <w:r w:rsidRPr="00996A24">
        <w:rPr>
          <w:rFonts w:asciiTheme="minorHAnsi" w:eastAsia="Times New Roman" w:hAnsiTheme="minorHAnsi" w:cstheme="minorHAnsi"/>
          <w:color w:val="000000" w:themeColor="text1"/>
          <w:sz w:val="22"/>
          <w:szCs w:val="22"/>
          <w:lang w:val="en-US"/>
        </w:rPr>
        <w:t>base and lidding films produced in an innovative coextrusion process are based on the polymer polypropylene (PP) and are therefore designed as a complete mono-material solution for feeding into recycling streams.</w:t>
      </w:r>
      <w:r w:rsidRPr="00996A24">
        <w:rPr>
          <w:rFonts w:asciiTheme="minorHAnsi" w:hAnsiTheme="minorHAnsi" w:cstheme="minorHAnsi"/>
          <w:color w:val="000000" w:themeColor="text1"/>
          <w:sz w:val="22"/>
          <w:szCs w:val="22"/>
          <w:lang w:val="en-US"/>
        </w:rPr>
        <w:t xml:space="preserve"> Furthermore, the solution offers outstanding material efficiency and, thanks to the low density of PP, saves a considerable </w:t>
      </w:r>
      <w:proofErr w:type="gramStart"/>
      <w:r w:rsidRPr="00996A24">
        <w:rPr>
          <w:rFonts w:asciiTheme="minorHAnsi" w:hAnsiTheme="minorHAnsi" w:cstheme="minorHAnsi"/>
          <w:color w:val="000000" w:themeColor="text1"/>
          <w:sz w:val="22"/>
          <w:szCs w:val="22"/>
          <w:lang w:val="en-US"/>
        </w:rPr>
        <w:t>amount</w:t>
      </w:r>
      <w:proofErr w:type="gramEnd"/>
      <w:r w:rsidRPr="00996A24">
        <w:rPr>
          <w:rFonts w:asciiTheme="minorHAnsi" w:hAnsiTheme="minorHAnsi" w:cstheme="minorHAnsi"/>
          <w:color w:val="000000" w:themeColor="text1"/>
          <w:sz w:val="22"/>
          <w:szCs w:val="22"/>
          <w:lang w:val="en-US"/>
        </w:rPr>
        <w:t xml:space="preserve"> of resources while maintaining high yields.</w:t>
      </w:r>
      <w:r w:rsidRPr="00996A24">
        <w:rPr>
          <w:rFonts w:asciiTheme="minorHAnsi" w:hAnsiTheme="minorHAnsi" w:cstheme="minorHAnsi"/>
          <w:color w:val="000000" w:themeColor="text1"/>
          <w:sz w:val="22"/>
          <w:szCs w:val="22"/>
          <w:shd w:val="clear" w:color="auto" w:fill="FFFFFF"/>
          <w:lang w:val="en-US"/>
        </w:rPr>
        <w:t xml:space="preserve"> </w:t>
      </w:r>
      <w:r w:rsidRPr="00996A24">
        <w:rPr>
          <w:rFonts w:asciiTheme="minorHAnsi" w:hAnsiTheme="minorHAnsi" w:cstheme="minorHAnsi"/>
          <w:color w:val="000000" w:themeColor="text1"/>
          <w:sz w:val="22"/>
          <w:szCs w:val="22"/>
          <w:lang w:val="en-US"/>
        </w:rPr>
        <w:t xml:space="preserve">According to a life cycle assessment conducted by </w:t>
      </w:r>
      <w:proofErr w:type="spellStart"/>
      <w:r w:rsidRPr="00996A24">
        <w:rPr>
          <w:rFonts w:asciiTheme="minorHAnsi" w:hAnsiTheme="minorHAnsi" w:cstheme="minorHAnsi"/>
          <w:color w:val="000000" w:themeColor="text1"/>
          <w:sz w:val="22"/>
          <w:szCs w:val="22"/>
          <w:lang w:val="en-US"/>
        </w:rPr>
        <w:t>Sphera</w:t>
      </w:r>
      <w:proofErr w:type="spellEnd"/>
      <w:r w:rsidRPr="00996A24">
        <w:rPr>
          <w:rFonts w:asciiTheme="minorHAnsi" w:hAnsiTheme="minorHAnsi" w:cstheme="minorHAnsi"/>
          <w:color w:val="000000" w:themeColor="text1"/>
          <w:sz w:val="22"/>
          <w:szCs w:val="22"/>
          <w:lang w:val="en-US"/>
        </w:rPr>
        <w:t>, the new packaging concept is associated with a greatly reduced climate impact (in CO</w:t>
      </w:r>
      <w:r w:rsidRPr="00996A24">
        <w:rPr>
          <w:rFonts w:asciiTheme="minorHAnsi" w:hAnsiTheme="minorHAnsi" w:cstheme="minorHAnsi"/>
          <w:color w:val="000000" w:themeColor="text1"/>
          <w:sz w:val="22"/>
          <w:szCs w:val="22"/>
          <w:vertAlign w:val="subscript"/>
          <w:lang w:val="en-US"/>
        </w:rPr>
        <w:t>2</w:t>
      </w:r>
      <w:r w:rsidRPr="00996A24">
        <w:rPr>
          <w:rFonts w:asciiTheme="minorHAnsi" w:hAnsiTheme="minorHAnsi" w:cstheme="minorHAnsi"/>
          <w:color w:val="000000" w:themeColor="text1"/>
          <w:sz w:val="22"/>
          <w:szCs w:val="22"/>
          <w:lang w:val="en-US"/>
        </w:rPr>
        <w:t xml:space="preserve">-eq) as well as lower energy and water consumption compared to other popular blister solutions. </w:t>
      </w:r>
    </w:p>
    <w:p w14:paraId="1A810D7A" w14:textId="7B85BC19" w:rsidR="00BA7A3A" w:rsidRPr="00996A24" w:rsidRDefault="00AC78F7" w:rsidP="00B0140B">
      <w:pPr>
        <w:tabs>
          <w:tab w:val="left" w:pos="5670"/>
          <w:tab w:val="left" w:pos="5954"/>
        </w:tabs>
        <w:spacing w:before="240" w:after="240" w:line="360" w:lineRule="auto"/>
        <w:ind w:left="567" w:right="1701"/>
        <w:jc w:val="both"/>
        <w:rPr>
          <w:rFonts w:asciiTheme="minorHAnsi" w:hAnsiTheme="minorHAnsi" w:cstheme="minorHAnsi"/>
          <w:b/>
          <w:bCs/>
          <w:color w:val="000000" w:themeColor="text1"/>
          <w:sz w:val="22"/>
          <w:szCs w:val="22"/>
          <w:lang w:val="en-US"/>
        </w:rPr>
      </w:pPr>
      <w:r w:rsidRPr="00996A24">
        <w:rPr>
          <w:rFonts w:asciiTheme="minorHAnsi" w:hAnsiTheme="minorHAnsi" w:cstheme="minorHAnsi"/>
          <w:b/>
          <w:bCs/>
          <w:color w:val="000000" w:themeColor="text1"/>
          <w:sz w:val="22"/>
          <w:szCs w:val="22"/>
          <w:lang w:val="en-US"/>
        </w:rPr>
        <w:t xml:space="preserve">Not only sustainable and safe, but also efficient to process </w:t>
      </w:r>
    </w:p>
    <w:p w14:paraId="196FEC7A" w14:textId="7F72D31C" w:rsidR="00AC72F1" w:rsidRPr="00996A24" w:rsidRDefault="00AC72F1" w:rsidP="00AC72F1">
      <w:pPr>
        <w:tabs>
          <w:tab w:val="left" w:pos="5670"/>
          <w:tab w:val="left" w:pos="5954"/>
        </w:tabs>
        <w:spacing w:before="240" w:after="240" w:line="360" w:lineRule="auto"/>
        <w:ind w:left="567" w:right="1701"/>
        <w:jc w:val="both"/>
        <w:rPr>
          <w:rFonts w:asciiTheme="minorHAnsi" w:hAnsiTheme="minorHAnsi" w:cstheme="minorHAnsi"/>
          <w:sz w:val="22"/>
          <w:szCs w:val="22"/>
          <w:shd w:val="clear" w:color="auto" w:fill="FFFFFF"/>
          <w:lang w:val="en-US"/>
        </w:rPr>
      </w:pPr>
      <w:r w:rsidRPr="00996A24">
        <w:rPr>
          <w:rFonts w:asciiTheme="minorHAnsi" w:hAnsiTheme="minorHAnsi" w:cstheme="minorHAnsi"/>
          <w:color w:val="000000" w:themeColor="text1"/>
          <w:sz w:val="22"/>
          <w:szCs w:val="22"/>
          <w:shd w:val="clear" w:color="auto" w:fill="FFFFFF"/>
          <w:lang w:val="en-US"/>
        </w:rPr>
        <w:t>For optimum product protection and maximum stability, the films can be equipped with different barrier and mechanical properties to suit the product to be packaged.</w:t>
      </w:r>
      <w:r w:rsidRPr="00996A24">
        <w:rPr>
          <w:rFonts w:asciiTheme="minorHAnsi" w:hAnsiTheme="minorHAnsi" w:cstheme="minorHAnsi"/>
          <w:sz w:val="22"/>
          <w:szCs w:val="22"/>
          <w:shd w:val="clear" w:color="auto" w:fill="FFFFFF"/>
          <w:lang w:val="en-US"/>
        </w:rPr>
        <w:t xml:space="preserve"> A particularly impressive feature is the excellent pharmacopeia-compliant water-vapor-barrier properties over the entire residual wall thickness.</w:t>
      </w:r>
      <w:r w:rsidRPr="00996A24">
        <w:rPr>
          <w:rFonts w:ascii="Calibri W05 Regular" w:hAnsi="Calibri W05 Regular"/>
          <w:sz w:val="27"/>
          <w:szCs w:val="27"/>
          <w:shd w:val="clear" w:color="auto" w:fill="FFFFFF"/>
          <w:lang w:val="en-US"/>
        </w:rPr>
        <w:t xml:space="preserve"> </w:t>
      </w:r>
    </w:p>
    <w:p w14:paraId="6F4C13D2" w14:textId="51FA9BDD" w:rsidR="00586F0F" w:rsidRPr="00996A24" w:rsidRDefault="00F751AF" w:rsidP="00586F0F">
      <w:pPr>
        <w:tabs>
          <w:tab w:val="left" w:pos="5670"/>
          <w:tab w:val="left" w:pos="5954"/>
        </w:tabs>
        <w:spacing w:before="240" w:after="240" w:line="360" w:lineRule="auto"/>
        <w:ind w:left="567" w:right="1701"/>
        <w:jc w:val="both"/>
        <w:rPr>
          <w:rFonts w:asciiTheme="minorHAnsi" w:hAnsiTheme="minorHAnsi" w:cstheme="minorHAnsi"/>
          <w:sz w:val="22"/>
          <w:szCs w:val="22"/>
          <w:lang w:val="en-US"/>
        </w:rPr>
      </w:pPr>
      <w:r w:rsidRPr="00996A24">
        <w:rPr>
          <w:rFonts w:asciiTheme="minorHAnsi" w:hAnsiTheme="minorHAnsi" w:cstheme="minorHAnsi"/>
          <w:color w:val="000000" w:themeColor="text1"/>
          <w:sz w:val="22"/>
          <w:szCs w:val="22"/>
          <w:shd w:val="clear" w:color="auto" w:fill="FFFFFF"/>
          <w:lang w:val="en-US"/>
        </w:rPr>
        <w:lastRenderedPageBreak/>
        <w:t xml:space="preserve">Despite the specific material features of PP films, SÜDPACK customers also benefit when it comes to processing </w:t>
      </w:r>
      <w:proofErr w:type="spellStart"/>
      <w:r w:rsidRPr="00996A24">
        <w:rPr>
          <w:rFonts w:asciiTheme="minorHAnsi" w:hAnsiTheme="minorHAnsi" w:cstheme="minorHAnsi"/>
          <w:color w:val="000000" w:themeColor="text1"/>
          <w:sz w:val="22"/>
          <w:szCs w:val="22"/>
          <w:shd w:val="clear" w:color="auto" w:fill="FFFFFF"/>
          <w:lang w:val="en-US"/>
        </w:rPr>
        <w:t>PharmaGuard</w:t>
      </w:r>
      <w:proofErr w:type="spellEnd"/>
      <w:r w:rsidRPr="00996A24">
        <w:rPr>
          <w:rFonts w:asciiTheme="minorHAnsi" w:hAnsiTheme="minorHAnsi" w:cstheme="minorHAnsi"/>
          <w:color w:val="000000" w:themeColor="text1"/>
          <w:sz w:val="22"/>
          <w:szCs w:val="22"/>
          <w:shd w:val="clear" w:color="auto" w:fill="FFFFFF"/>
          <w:lang w:val="en-US"/>
        </w:rPr>
        <w:t xml:space="preserve"> because the materials can be processed with only minor modifications to existing packaging lines.</w:t>
      </w:r>
      <w:r w:rsidRPr="00996A24">
        <w:rPr>
          <w:rFonts w:asciiTheme="minorHAnsi" w:hAnsiTheme="minorHAnsi" w:cstheme="minorHAnsi"/>
          <w:sz w:val="22"/>
          <w:szCs w:val="22"/>
          <w:lang w:val="en-US"/>
        </w:rPr>
        <w:t xml:space="preserve"> </w:t>
      </w:r>
      <w:r w:rsidRPr="00996A24">
        <w:rPr>
          <w:rFonts w:asciiTheme="minorHAnsi" w:eastAsia="Times New Roman" w:hAnsiTheme="minorHAnsi" w:cstheme="minorHAnsi"/>
          <w:color w:val="000000" w:themeColor="text1"/>
          <w:sz w:val="22"/>
          <w:szCs w:val="22"/>
          <w:lang w:val="en-US"/>
        </w:rPr>
        <w:t xml:space="preserve">The material’s excellent sealing performance ensures the highest possible packaging quality and safety in a highly efficient process. </w:t>
      </w:r>
      <w:r w:rsidRPr="00996A24">
        <w:rPr>
          <w:rFonts w:asciiTheme="minorHAnsi" w:hAnsiTheme="minorHAnsi" w:cstheme="minorHAnsi"/>
          <w:color w:val="000000" w:themeColor="text1"/>
          <w:sz w:val="22"/>
          <w:szCs w:val="22"/>
          <w:shd w:val="clear" w:color="auto" w:fill="FFFFFF"/>
          <w:lang w:val="en-US"/>
        </w:rPr>
        <w:t xml:space="preserve">Additional advantages </w:t>
      </w:r>
      <w:r w:rsidR="00996A24">
        <w:rPr>
          <w:rFonts w:asciiTheme="minorHAnsi" w:hAnsiTheme="minorHAnsi" w:cstheme="minorHAnsi"/>
          <w:color w:val="000000" w:themeColor="text1"/>
          <w:sz w:val="22"/>
          <w:szCs w:val="22"/>
          <w:shd w:val="clear" w:color="auto" w:fill="FFFFFF"/>
          <w:lang w:val="en-US"/>
        </w:rPr>
        <w:br/>
      </w:r>
      <w:r w:rsidRPr="00996A24">
        <w:rPr>
          <w:rFonts w:asciiTheme="minorHAnsi" w:hAnsiTheme="minorHAnsi" w:cstheme="minorHAnsi"/>
          <w:color w:val="000000" w:themeColor="text1"/>
          <w:sz w:val="22"/>
          <w:szCs w:val="22"/>
          <w:shd w:val="clear" w:color="auto" w:fill="FFFFFF"/>
          <w:lang w:val="en-US"/>
        </w:rPr>
        <w:t xml:space="preserve">include the outstanding thermoforming properties and the uniform forming behavior of the base film. </w:t>
      </w:r>
      <w:proofErr w:type="gramStart"/>
      <w:r w:rsidRPr="00996A24">
        <w:rPr>
          <w:rFonts w:asciiTheme="minorHAnsi" w:hAnsiTheme="minorHAnsi" w:cstheme="minorHAnsi"/>
          <w:sz w:val="22"/>
          <w:szCs w:val="22"/>
          <w:shd w:val="clear" w:color="auto" w:fill="FFFFFF"/>
          <w:lang w:val="en-US"/>
        </w:rPr>
        <w:t>Last but not least</w:t>
      </w:r>
      <w:proofErr w:type="gramEnd"/>
      <w:r w:rsidRPr="00996A24">
        <w:rPr>
          <w:rFonts w:asciiTheme="minorHAnsi" w:hAnsiTheme="minorHAnsi" w:cstheme="minorHAnsi"/>
          <w:sz w:val="22"/>
          <w:szCs w:val="22"/>
          <w:shd w:val="clear" w:color="auto" w:fill="FFFFFF"/>
          <w:lang w:val="en-US"/>
        </w:rPr>
        <w:t xml:space="preserve">, the SÜDPACK solution also stands out thanks to its very high transparency compared to the other PP-based blister film solutions currently on the market. </w:t>
      </w:r>
    </w:p>
    <w:p w14:paraId="3FB83022" w14:textId="731F9DBD" w:rsidR="00C01B21" w:rsidRPr="00996A24" w:rsidRDefault="00C01B21" w:rsidP="00A94514">
      <w:pPr>
        <w:tabs>
          <w:tab w:val="left" w:pos="5670"/>
          <w:tab w:val="left" w:pos="5954"/>
        </w:tabs>
        <w:spacing w:before="240" w:after="240" w:line="360" w:lineRule="auto"/>
        <w:ind w:left="567" w:right="1701"/>
        <w:jc w:val="both"/>
        <w:rPr>
          <w:rFonts w:asciiTheme="minorHAnsi" w:hAnsiTheme="minorHAnsi" w:cstheme="minorHAnsi"/>
          <w:b/>
          <w:bCs/>
          <w:color w:val="000000" w:themeColor="text1"/>
          <w:sz w:val="22"/>
          <w:szCs w:val="22"/>
          <w:lang w:val="en-US"/>
        </w:rPr>
      </w:pPr>
      <w:r w:rsidRPr="00996A24">
        <w:rPr>
          <w:rFonts w:asciiTheme="minorHAnsi" w:hAnsiTheme="minorHAnsi" w:cstheme="minorHAnsi"/>
          <w:b/>
          <w:bCs/>
          <w:color w:val="000000" w:themeColor="text1"/>
          <w:sz w:val="22"/>
          <w:szCs w:val="22"/>
          <w:lang w:val="en-US"/>
        </w:rPr>
        <w:t xml:space="preserve">Engaging workshop about PP </w:t>
      </w:r>
    </w:p>
    <w:p w14:paraId="10AABE66" w14:textId="5440D83F" w:rsidR="002379E0" w:rsidRPr="00996A24" w:rsidRDefault="006617DE" w:rsidP="003039A2">
      <w:pPr>
        <w:tabs>
          <w:tab w:val="left" w:pos="5670"/>
          <w:tab w:val="left" w:pos="5954"/>
        </w:tabs>
        <w:spacing w:before="240" w:after="240" w:line="360" w:lineRule="auto"/>
        <w:ind w:left="567" w:right="1701"/>
        <w:jc w:val="both"/>
        <w:rPr>
          <w:rStyle w:val="Fett"/>
          <w:rFonts w:asciiTheme="minorHAnsi" w:hAnsiTheme="minorHAnsi" w:cstheme="minorHAnsi"/>
          <w:b w:val="0"/>
          <w:bCs w:val="0"/>
          <w:color w:val="000000" w:themeColor="text1"/>
          <w:sz w:val="22"/>
          <w:szCs w:val="22"/>
          <w:bdr w:val="none" w:sz="0" w:space="0" w:color="auto" w:frame="1"/>
          <w:lang w:val="en-US"/>
        </w:rPr>
      </w:pPr>
      <w:r w:rsidRPr="00996A24">
        <w:rPr>
          <w:rStyle w:val="Fett"/>
          <w:rFonts w:asciiTheme="minorHAnsi" w:hAnsiTheme="minorHAnsi" w:cstheme="minorHAnsi"/>
          <w:b w:val="0"/>
          <w:bCs w:val="0"/>
          <w:color w:val="000000" w:themeColor="text1"/>
          <w:sz w:val="22"/>
          <w:szCs w:val="22"/>
          <w:bdr w:val="none" w:sz="0" w:space="0" w:color="auto" w:frame="1"/>
          <w:lang w:val="en-US"/>
        </w:rPr>
        <w:t>In the conference area of CPHI, the two cooperating partners Borealis and SÜDPACK Medica will be holding a workshop on the topic of “PP – the committed value chain.” The event will take place on October 24 from 2:15–2:35 p.m. in Conference Center 4 at the exhibition.</w:t>
      </w:r>
    </w:p>
    <w:p w14:paraId="42437655" w14:textId="07EAA57D" w:rsidR="005C5905" w:rsidRPr="00996A24" w:rsidRDefault="002379E0" w:rsidP="004270C9">
      <w:pPr>
        <w:tabs>
          <w:tab w:val="left" w:pos="5670"/>
          <w:tab w:val="left" w:pos="5954"/>
        </w:tabs>
        <w:spacing w:before="240" w:after="240" w:line="360" w:lineRule="auto"/>
        <w:ind w:left="567" w:right="1701"/>
        <w:jc w:val="both"/>
        <w:rPr>
          <w:rStyle w:val="Fett"/>
          <w:rFonts w:asciiTheme="minorHAnsi" w:hAnsiTheme="minorHAnsi" w:cstheme="minorHAnsi"/>
          <w:b w:val="0"/>
          <w:bCs w:val="0"/>
          <w:color w:val="000000" w:themeColor="text1"/>
          <w:sz w:val="22"/>
          <w:szCs w:val="22"/>
          <w:bdr w:val="none" w:sz="0" w:space="0" w:color="auto" w:frame="1"/>
          <w:lang w:val="en-US"/>
        </w:rPr>
      </w:pPr>
      <w:r w:rsidRPr="00996A24">
        <w:rPr>
          <w:rStyle w:val="Fett"/>
          <w:rFonts w:asciiTheme="minorHAnsi" w:hAnsiTheme="minorHAnsi" w:cstheme="minorHAnsi"/>
          <w:b w:val="0"/>
          <w:bCs w:val="0"/>
          <w:color w:val="000000" w:themeColor="text1"/>
          <w:sz w:val="22"/>
          <w:szCs w:val="22"/>
          <w:bdr w:val="none" w:sz="0" w:space="0" w:color="auto" w:frame="1"/>
          <w:lang w:val="en-US"/>
        </w:rPr>
        <w:t xml:space="preserve">The workshop will mainly focus on how to address the ongoing issue of carbon emissions and resource wastage in the healthcare sector through effective collaboration within the value chain. Jürgen Bodenmüller, Business Development Director at SÜDPACK Medica, will present </w:t>
      </w:r>
      <w:proofErr w:type="spellStart"/>
      <w:r w:rsidRPr="00996A24">
        <w:rPr>
          <w:rStyle w:val="Fett"/>
          <w:rFonts w:asciiTheme="minorHAnsi" w:hAnsiTheme="minorHAnsi" w:cstheme="minorHAnsi"/>
          <w:b w:val="0"/>
          <w:bCs w:val="0"/>
          <w:color w:val="000000" w:themeColor="text1"/>
          <w:sz w:val="22"/>
          <w:szCs w:val="22"/>
          <w:bdr w:val="none" w:sz="0" w:space="0" w:color="auto" w:frame="1"/>
          <w:lang w:val="en-US"/>
        </w:rPr>
        <w:t>PharmaGuard</w:t>
      </w:r>
      <w:proofErr w:type="spellEnd"/>
      <w:r w:rsidRPr="00996A24">
        <w:rPr>
          <w:rStyle w:val="Fett"/>
          <w:rFonts w:asciiTheme="minorHAnsi" w:hAnsiTheme="minorHAnsi" w:cstheme="minorHAnsi"/>
          <w:b w:val="0"/>
          <w:bCs w:val="0"/>
          <w:color w:val="000000" w:themeColor="text1"/>
          <w:sz w:val="22"/>
          <w:szCs w:val="22"/>
          <w:bdr w:val="none" w:sz="0" w:space="0" w:color="auto" w:frame="1"/>
          <w:lang w:val="en-US"/>
        </w:rPr>
        <w:t xml:space="preserve"> as a case in point. The PP </w:t>
      </w:r>
      <w:proofErr w:type="spellStart"/>
      <w:r w:rsidRPr="00996A24">
        <w:rPr>
          <w:rStyle w:val="Fett"/>
          <w:rFonts w:asciiTheme="minorHAnsi" w:hAnsiTheme="minorHAnsi" w:cstheme="minorHAnsi"/>
          <w:b w:val="0"/>
          <w:bCs w:val="0"/>
          <w:color w:val="000000" w:themeColor="text1"/>
          <w:sz w:val="22"/>
          <w:szCs w:val="22"/>
          <w:bdr w:val="none" w:sz="0" w:space="0" w:color="auto" w:frame="1"/>
          <w:lang w:val="en-US"/>
        </w:rPr>
        <w:t>monostructure</w:t>
      </w:r>
      <w:proofErr w:type="spellEnd"/>
      <w:r w:rsidRPr="00996A24">
        <w:rPr>
          <w:rStyle w:val="Fett"/>
          <w:rFonts w:asciiTheme="minorHAnsi" w:hAnsiTheme="minorHAnsi" w:cstheme="minorHAnsi"/>
          <w:b w:val="0"/>
          <w:bCs w:val="0"/>
          <w:color w:val="000000" w:themeColor="text1"/>
          <w:sz w:val="22"/>
          <w:szCs w:val="22"/>
          <w:bdr w:val="none" w:sz="0" w:space="0" w:color="auto" w:frame="1"/>
          <w:lang w:val="en-US"/>
        </w:rPr>
        <w:t xml:space="preserve"> blister solution can play a significant role in safely and efficiently reducing the carbon dioxide emissions of pharmaceutical packaging. Paolo </w:t>
      </w:r>
      <w:proofErr w:type="spellStart"/>
      <w:r w:rsidRPr="00996A24">
        <w:rPr>
          <w:rStyle w:val="Fett"/>
          <w:rFonts w:asciiTheme="minorHAnsi" w:hAnsiTheme="minorHAnsi" w:cstheme="minorHAnsi"/>
          <w:b w:val="0"/>
          <w:bCs w:val="0"/>
          <w:color w:val="000000" w:themeColor="text1"/>
          <w:sz w:val="22"/>
          <w:szCs w:val="22"/>
          <w:bdr w:val="none" w:sz="0" w:space="0" w:color="auto" w:frame="1"/>
          <w:lang w:val="en-US"/>
        </w:rPr>
        <w:t>Cavacas</w:t>
      </w:r>
      <w:proofErr w:type="spellEnd"/>
      <w:r w:rsidRPr="00996A24">
        <w:rPr>
          <w:rStyle w:val="Fett"/>
          <w:rFonts w:asciiTheme="minorHAnsi" w:hAnsiTheme="minorHAnsi" w:cstheme="minorHAnsi"/>
          <w:b w:val="0"/>
          <w:bCs w:val="0"/>
          <w:color w:val="000000" w:themeColor="text1"/>
          <w:sz w:val="22"/>
          <w:szCs w:val="22"/>
          <w:bdr w:val="none" w:sz="0" w:space="0" w:color="auto" w:frame="1"/>
          <w:lang w:val="en-US"/>
        </w:rPr>
        <w:t xml:space="preserve">, </w:t>
      </w:r>
      <w:r w:rsidRPr="00996A24">
        <w:rPr>
          <w:rFonts w:asciiTheme="minorHAnsi" w:hAnsiTheme="minorHAnsi" w:cstheme="minorHAnsi"/>
          <w:sz w:val="22"/>
          <w:szCs w:val="22"/>
          <w:lang w:val="en-US"/>
        </w:rPr>
        <w:t>Business Development Manager Healthcare</w:t>
      </w:r>
      <w:r w:rsidRPr="00996A24">
        <w:rPr>
          <w:rStyle w:val="Fett"/>
          <w:rFonts w:asciiTheme="minorHAnsi" w:hAnsiTheme="minorHAnsi" w:cstheme="minorHAnsi"/>
          <w:b w:val="0"/>
          <w:bCs w:val="0"/>
          <w:color w:val="000000" w:themeColor="text1"/>
          <w:sz w:val="22"/>
          <w:szCs w:val="22"/>
          <w:bdr w:val="none" w:sz="0" w:space="0" w:color="auto" w:frame="1"/>
          <w:lang w:val="en-US"/>
        </w:rPr>
        <w:t xml:space="preserve"> at the plastic manufacturer Borealis, the second largest producer of polyolefins in Europe, will use case studies to show how feedstock from biobased or recyclable sources can be used without changing the existing approval status of the packaging. </w:t>
      </w:r>
    </w:p>
    <w:p w14:paraId="25031A66" w14:textId="77777777" w:rsidR="00F8615D" w:rsidRPr="00996A24" w:rsidRDefault="00F8615D" w:rsidP="006617DE">
      <w:pPr>
        <w:tabs>
          <w:tab w:val="left" w:pos="5670"/>
          <w:tab w:val="left" w:pos="5954"/>
        </w:tabs>
        <w:spacing w:before="240" w:after="240" w:line="360" w:lineRule="auto"/>
        <w:ind w:right="1701"/>
        <w:jc w:val="both"/>
        <w:rPr>
          <w:rFonts w:asciiTheme="minorHAnsi" w:hAnsiTheme="minorHAnsi" w:cstheme="minorHAnsi"/>
          <w:color w:val="000000" w:themeColor="text1"/>
          <w:sz w:val="22"/>
          <w:szCs w:val="22"/>
          <w:lang w:val="en-US"/>
        </w:rPr>
      </w:pPr>
    </w:p>
    <w:p w14:paraId="5323BA4D" w14:textId="77777777" w:rsidR="00276F69" w:rsidRPr="00996A24" w:rsidRDefault="00276F69" w:rsidP="00276F69">
      <w:pPr>
        <w:spacing w:line="360" w:lineRule="auto"/>
        <w:ind w:left="567" w:right="1701"/>
        <w:jc w:val="both"/>
        <w:rPr>
          <w:rFonts w:asciiTheme="minorHAnsi" w:eastAsiaTheme="minorHAnsi" w:hAnsiTheme="minorHAnsi" w:cstheme="minorHAnsi"/>
          <w:b/>
          <w:bCs/>
          <w:sz w:val="22"/>
          <w:szCs w:val="22"/>
          <w:u w:val="single"/>
          <w:lang w:val="en-US" w:eastAsia="en-US"/>
        </w:rPr>
      </w:pPr>
      <w:r w:rsidRPr="00996A24">
        <w:rPr>
          <w:rFonts w:asciiTheme="minorHAnsi" w:eastAsiaTheme="minorHAnsi" w:hAnsiTheme="minorHAnsi" w:cstheme="minorHAnsi"/>
          <w:b/>
          <w:bCs/>
          <w:sz w:val="22"/>
          <w:szCs w:val="22"/>
          <w:u w:val="single"/>
          <w:lang w:val="en-US"/>
        </w:rPr>
        <w:t>About SÜDPACK Medica AG</w:t>
      </w:r>
    </w:p>
    <w:p w14:paraId="1CAEFAC3" w14:textId="77777777" w:rsidR="00276F69" w:rsidRPr="00996A24" w:rsidRDefault="00276F69" w:rsidP="00276F69">
      <w:pPr>
        <w:spacing w:line="360" w:lineRule="auto"/>
        <w:ind w:left="567" w:right="1701"/>
        <w:jc w:val="both"/>
        <w:rPr>
          <w:rFonts w:asciiTheme="minorHAnsi" w:hAnsiTheme="minorHAnsi" w:cstheme="minorHAnsi"/>
          <w:sz w:val="18"/>
          <w:szCs w:val="18"/>
          <w:lang w:val="en-US"/>
        </w:rPr>
      </w:pPr>
      <w:r w:rsidRPr="00996A24">
        <w:rPr>
          <w:rFonts w:asciiTheme="minorHAnsi" w:eastAsiaTheme="minorHAnsi" w:hAnsiTheme="minorHAnsi" w:cstheme="minorHAnsi"/>
          <w:sz w:val="18"/>
          <w:szCs w:val="18"/>
          <w:lang w:val="en-US"/>
        </w:rPr>
        <w:t>SÜDPACK Medica AG is headquartered in Baar (CH) and is one of the leading suppliers of sterile packaging solutions in Europe as well as a pioneering partner for the global medical, pharmaceutical and diagnostics industries. The company is part of the SÜDPACK company group and was founded in 1989. The core competency of SÜDPACK Medica is the development of plastic-</w:t>
      </w:r>
      <w:r w:rsidRPr="00996A24">
        <w:rPr>
          <w:rFonts w:asciiTheme="minorHAnsi" w:eastAsiaTheme="minorHAnsi" w:hAnsiTheme="minorHAnsi" w:cstheme="minorHAnsi"/>
          <w:sz w:val="18"/>
          <w:szCs w:val="18"/>
          <w:lang w:val="en-US"/>
        </w:rPr>
        <w:lastRenderedPageBreak/>
        <w:t xml:space="preserve">based packaging solutions for sterile goods. </w:t>
      </w:r>
      <w:r w:rsidRPr="00996A24">
        <w:rPr>
          <w:rFonts w:asciiTheme="minorHAnsi" w:hAnsiTheme="minorHAnsi" w:cstheme="minorHAnsi"/>
          <w:sz w:val="18"/>
          <w:szCs w:val="18"/>
          <w:lang w:val="en-US"/>
        </w:rPr>
        <w:t xml:space="preserve">The product and performance range of SÜDPACK Medica extends from standard solutions to tailor-made, customer-specific packaging concepts. It includes the production of </w:t>
      </w:r>
      <w:r w:rsidRPr="00996A24">
        <w:rPr>
          <w:rFonts w:asciiTheme="minorHAnsi" w:eastAsiaTheme="minorHAnsi" w:hAnsiTheme="minorHAnsi" w:cstheme="minorHAnsi"/>
          <w:sz w:val="18"/>
          <w:szCs w:val="18"/>
          <w:lang w:val="en-US"/>
        </w:rPr>
        <w:t xml:space="preserve">coextruded flexible and rigid films, which are used as base and lidding films, and of pre-made pouch solutions for a wide variety of products. </w:t>
      </w:r>
      <w:r w:rsidRPr="00996A24">
        <w:rPr>
          <w:rFonts w:asciiTheme="minorHAnsi" w:hAnsiTheme="minorHAnsi" w:cstheme="minorHAnsi"/>
          <w:sz w:val="18"/>
          <w:szCs w:val="18"/>
          <w:lang w:val="en-US"/>
        </w:rPr>
        <w:t xml:space="preserve">SÜDPACK Medica also benefits from the SÜDPACK Group’s long-standing leadership in technology and innovation in the coextrusion of polymer-based film solutions. </w:t>
      </w:r>
    </w:p>
    <w:p w14:paraId="7FD6C129" w14:textId="77777777" w:rsidR="00276F69" w:rsidRPr="00996A24" w:rsidRDefault="00276F69" w:rsidP="00276F69">
      <w:pPr>
        <w:spacing w:line="360" w:lineRule="auto"/>
        <w:ind w:left="567" w:right="1701"/>
        <w:jc w:val="both"/>
        <w:rPr>
          <w:rFonts w:asciiTheme="minorHAnsi" w:hAnsiTheme="minorHAnsi" w:cstheme="minorHAnsi"/>
          <w:sz w:val="18"/>
          <w:szCs w:val="18"/>
          <w:lang w:val="en-US"/>
        </w:rPr>
      </w:pPr>
      <w:r w:rsidRPr="00996A24">
        <w:rPr>
          <w:rFonts w:asciiTheme="minorHAnsi" w:hAnsiTheme="minorHAnsi" w:cstheme="minorHAnsi"/>
          <w:sz w:val="18"/>
          <w:szCs w:val="18"/>
          <w:lang w:val="en-US"/>
        </w:rPr>
        <w:t xml:space="preserve">The production of SÜDPACK Medica products is performed at four sites in France, Germany, </w:t>
      </w:r>
      <w:proofErr w:type="gramStart"/>
      <w:r w:rsidRPr="00996A24">
        <w:rPr>
          <w:rFonts w:asciiTheme="minorHAnsi" w:hAnsiTheme="minorHAnsi" w:cstheme="minorHAnsi"/>
          <w:sz w:val="18"/>
          <w:szCs w:val="18"/>
          <w:lang w:val="en-US"/>
        </w:rPr>
        <w:t>Switzerland</w:t>
      </w:r>
      <w:proofErr w:type="gramEnd"/>
      <w:r w:rsidRPr="00996A24">
        <w:rPr>
          <w:rFonts w:asciiTheme="minorHAnsi" w:hAnsiTheme="minorHAnsi" w:cstheme="minorHAnsi"/>
          <w:sz w:val="18"/>
          <w:szCs w:val="18"/>
          <w:lang w:val="en-US"/>
        </w:rPr>
        <w:t xml:space="preserve"> and the Netherlands. These sites are equipped with the latest plant technology and manufacture to the highest standards of quality and hygiene, including the capacity to operate under clean room conditions.</w:t>
      </w:r>
    </w:p>
    <w:p w14:paraId="6CBD362E" w14:textId="77777777" w:rsidR="00276F69" w:rsidRPr="00996A24" w:rsidRDefault="00276F69" w:rsidP="00276F69">
      <w:pPr>
        <w:spacing w:line="360" w:lineRule="auto"/>
        <w:ind w:left="567" w:right="1701"/>
        <w:jc w:val="both"/>
        <w:rPr>
          <w:rFonts w:asciiTheme="minorHAnsi" w:eastAsiaTheme="minorHAnsi" w:hAnsiTheme="minorHAnsi" w:cstheme="minorHAnsi"/>
          <w:sz w:val="18"/>
          <w:szCs w:val="18"/>
          <w:lang w:val="en-US" w:eastAsia="en-US"/>
        </w:rPr>
      </w:pPr>
      <w:r w:rsidRPr="00996A24">
        <w:rPr>
          <w:rFonts w:asciiTheme="minorHAnsi" w:eastAsiaTheme="minorHAnsi" w:hAnsiTheme="minorHAnsi" w:cstheme="minorHAnsi"/>
          <w:sz w:val="18"/>
          <w:szCs w:val="18"/>
          <w:lang w:val="en-US"/>
        </w:rPr>
        <w:t xml:space="preserve">For optimal support and collaboration with their customers around the world, SÜDPACK Medica relies on a specialist team working in quality, sales, </w:t>
      </w:r>
      <w:proofErr w:type="gramStart"/>
      <w:r w:rsidRPr="00996A24">
        <w:rPr>
          <w:rFonts w:asciiTheme="minorHAnsi" w:eastAsiaTheme="minorHAnsi" w:hAnsiTheme="minorHAnsi" w:cstheme="minorHAnsi"/>
          <w:sz w:val="18"/>
          <w:szCs w:val="18"/>
          <w:lang w:val="en-US"/>
        </w:rPr>
        <w:t>development</w:t>
      </w:r>
      <w:proofErr w:type="gramEnd"/>
      <w:r w:rsidRPr="00996A24">
        <w:rPr>
          <w:rFonts w:asciiTheme="minorHAnsi" w:eastAsiaTheme="minorHAnsi" w:hAnsiTheme="minorHAnsi" w:cstheme="minorHAnsi"/>
          <w:sz w:val="18"/>
          <w:szCs w:val="18"/>
          <w:lang w:val="en-US"/>
        </w:rPr>
        <w:t xml:space="preserve"> and application technology, one that has long-standing expertise in polymers and process engineering and in the market for sterile packaging. This makes SÜDPACK Medica a competent solutions partner for their customers when it comes to the implementation of packaging solutions, including those with the most demanding requirements.</w:t>
      </w:r>
    </w:p>
    <w:p w14:paraId="3568A963" w14:textId="163A561D" w:rsidR="00ED4C40" w:rsidRPr="00996A24" w:rsidRDefault="00276F69" w:rsidP="002A70A2">
      <w:pPr>
        <w:spacing w:line="360" w:lineRule="auto"/>
        <w:ind w:left="567" w:right="1701"/>
        <w:jc w:val="both"/>
        <w:rPr>
          <w:rFonts w:asciiTheme="minorHAnsi" w:eastAsiaTheme="minorHAnsi" w:hAnsiTheme="minorHAnsi" w:cstheme="minorHAnsi"/>
          <w:sz w:val="18"/>
          <w:szCs w:val="18"/>
          <w:lang w:val="en-US" w:eastAsia="en-US"/>
        </w:rPr>
      </w:pPr>
      <w:r w:rsidRPr="00996A24">
        <w:rPr>
          <w:rFonts w:asciiTheme="minorHAnsi" w:eastAsiaTheme="minorHAnsi" w:hAnsiTheme="minorHAnsi" w:cstheme="minorHAnsi"/>
          <w:sz w:val="18"/>
          <w:szCs w:val="18"/>
          <w:lang w:val="en-US"/>
        </w:rPr>
        <w:t xml:space="preserve">SÜDPACK is committed to sustainable development and fulfills its responsibility as an employer and towards society, the </w:t>
      </w:r>
      <w:proofErr w:type="gramStart"/>
      <w:r w:rsidRPr="00996A24">
        <w:rPr>
          <w:rFonts w:asciiTheme="minorHAnsi" w:eastAsiaTheme="minorHAnsi" w:hAnsiTheme="minorHAnsi" w:cstheme="minorHAnsi"/>
          <w:sz w:val="18"/>
          <w:szCs w:val="18"/>
          <w:lang w:val="en-US"/>
        </w:rPr>
        <w:t>environment</w:t>
      </w:r>
      <w:proofErr w:type="gramEnd"/>
      <w:r w:rsidRPr="00996A24">
        <w:rPr>
          <w:rFonts w:asciiTheme="minorHAnsi" w:eastAsiaTheme="minorHAnsi" w:hAnsiTheme="minorHAnsi" w:cstheme="minorHAnsi"/>
          <w:sz w:val="18"/>
          <w:szCs w:val="18"/>
          <w:lang w:val="en-US"/>
        </w:rPr>
        <w:t xml:space="preserve"> and its customers</w:t>
      </w:r>
      <w:r w:rsidRPr="00996A24">
        <w:rPr>
          <w:rFonts w:asciiTheme="minorHAnsi" w:hAnsiTheme="minorHAnsi" w:cstheme="minorHAnsi"/>
          <w:sz w:val="18"/>
          <w:szCs w:val="18"/>
          <w:lang w:val="en-US"/>
        </w:rPr>
        <w:t xml:space="preserve">. With its own site for processing </w:t>
      </w:r>
      <w:r w:rsidR="00996A24">
        <w:rPr>
          <w:rFonts w:asciiTheme="minorHAnsi" w:hAnsiTheme="minorHAnsi" w:cstheme="minorHAnsi"/>
          <w:sz w:val="18"/>
          <w:szCs w:val="18"/>
          <w:lang w:val="en-US"/>
        </w:rPr>
        <w:br/>
      </w:r>
      <w:r w:rsidRPr="00996A24">
        <w:rPr>
          <w:rFonts w:asciiTheme="minorHAnsi" w:hAnsiTheme="minorHAnsi" w:cstheme="minorHAnsi"/>
          <w:sz w:val="18"/>
          <w:szCs w:val="18"/>
          <w:lang w:val="en-US"/>
        </w:rPr>
        <w:t xml:space="preserve">biopolymers and its own compounding facilities, the SÜDPACK Group is also among the trailblazers in the production of forward-looking, </w:t>
      </w:r>
      <w:proofErr w:type="gramStart"/>
      <w:r w:rsidRPr="00996A24">
        <w:rPr>
          <w:rFonts w:asciiTheme="minorHAnsi" w:hAnsiTheme="minorHAnsi" w:cstheme="minorHAnsi"/>
          <w:sz w:val="18"/>
          <w:szCs w:val="18"/>
          <w:lang w:val="en-US"/>
        </w:rPr>
        <w:t>sustainable</w:t>
      </w:r>
      <w:proofErr w:type="gramEnd"/>
      <w:r w:rsidRPr="00996A24">
        <w:rPr>
          <w:rFonts w:asciiTheme="minorHAnsi" w:hAnsiTheme="minorHAnsi" w:cstheme="minorHAnsi"/>
          <w:sz w:val="18"/>
          <w:szCs w:val="18"/>
          <w:lang w:val="en-US"/>
        </w:rPr>
        <w:t xml:space="preserve"> and recyclable packaging concepts</w:t>
      </w:r>
      <w:r w:rsidRPr="00996A24">
        <w:rPr>
          <w:rFonts w:asciiTheme="minorHAnsi" w:eastAsiaTheme="minorHAnsi" w:hAnsiTheme="minorHAnsi" w:cstheme="minorHAnsi"/>
          <w:sz w:val="18"/>
          <w:szCs w:val="18"/>
          <w:lang w:val="en-US"/>
        </w:rPr>
        <w:t xml:space="preserve">. </w:t>
      </w:r>
    </w:p>
    <w:p w14:paraId="57A7FCBA" w14:textId="77777777" w:rsidR="00ED4C40" w:rsidRPr="00996A24" w:rsidRDefault="00ED4C40" w:rsidP="00276F69">
      <w:pPr>
        <w:spacing w:line="360" w:lineRule="auto"/>
        <w:ind w:left="567" w:right="1701"/>
        <w:jc w:val="both"/>
        <w:rPr>
          <w:rFonts w:asciiTheme="minorHAnsi" w:hAnsiTheme="minorHAnsi" w:cstheme="minorHAnsi"/>
          <w:bCs/>
          <w:color w:val="00B050"/>
          <w:sz w:val="22"/>
          <w:szCs w:val="22"/>
          <w:lang w:val="en-US"/>
        </w:rPr>
      </w:pPr>
    </w:p>
    <w:tbl>
      <w:tblPr>
        <w:tblW w:w="8653" w:type="dxa"/>
        <w:tblInd w:w="-108" w:type="dxa"/>
        <w:tblLook w:val="04A0" w:firstRow="1" w:lastRow="0" w:firstColumn="1" w:lastColumn="0" w:noHBand="0" w:noVBand="1"/>
      </w:tblPr>
      <w:tblGrid>
        <w:gridCol w:w="8653"/>
      </w:tblGrid>
      <w:tr w:rsidR="00276F69" w:rsidRPr="00996A24" w14:paraId="524C967B" w14:textId="77777777" w:rsidTr="00702848">
        <w:tc>
          <w:tcPr>
            <w:tcW w:w="8653" w:type="dxa"/>
          </w:tcPr>
          <w:p w14:paraId="046FFA55" w14:textId="77777777" w:rsidR="00276F69" w:rsidRPr="00996A24" w:rsidRDefault="00276F69" w:rsidP="00702848">
            <w:pPr>
              <w:autoSpaceDE w:val="0"/>
              <w:autoSpaceDN w:val="0"/>
              <w:adjustRightInd w:val="0"/>
              <w:spacing w:line="276" w:lineRule="auto"/>
              <w:ind w:left="567" w:right="1701"/>
              <w:jc w:val="both"/>
              <w:rPr>
                <w:rFonts w:asciiTheme="minorHAnsi" w:hAnsiTheme="minorHAnsi" w:cstheme="minorHAnsi"/>
                <w:b/>
                <w:color w:val="000000"/>
                <w:sz w:val="22"/>
                <w:szCs w:val="22"/>
                <w:lang w:val="en-US"/>
              </w:rPr>
            </w:pPr>
            <w:r w:rsidRPr="00996A24">
              <w:rPr>
                <w:rFonts w:asciiTheme="minorHAnsi" w:hAnsiTheme="minorHAnsi" w:cstheme="minorHAnsi"/>
                <w:b/>
                <w:color w:val="000000"/>
                <w:sz w:val="22"/>
                <w:szCs w:val="22"/>
                <w:lang w:val="en-US"/>
              </w:rPr>
              <w:t>Company contact</w:t>
            </w:r>
          </w:p>
          <w:p w14:paraId="56E3444D" w14:textId="77777777" w:rsidR="00276F69" w:rsidRPr="00996A24" w:rsidRDefault="00276F69" w:rsidP="00702848">
            <w:pPr>
              <w:autoSpaceDE w:val="0"/>
              <w:autoSpaceDN w:val="0"/>
              <w:adjustRightInd w:val="0"/>
              <w:spacing w:line="276" w:lineRule="auto"/>
              <w:ind w:left="567" w:right="1701"/>
              <w:jc w:val="both"/>
              <w:rPr>
                <w:rFonts w:asciiTheme="minorHAnsi" w:hAnsiTheme="minorHAnsi" w:cstheme="minorHAnsi"/>
                <w:color w:val="000000"/>
                <w:sz w:val="22"/>
                <w:szCs w:val="22"/>
                <w:lang w:val="en-US"/>
              </w:rPr>
            </w:pPr>
          </w:p>
          <w:p w14:paraId="67C02B5E" w14:textId="77777777" w:rsidR="00276F69" w:rsidRPr="00996A24" w:rsidRDefault="00276F69" w:rsidP="00702848">
            <w:pPr>
              <w:autoSpaceDE w:val="0"/>
              <w:autoSpaceDN w:val="0"/>
              <w:adjustRightInd w:val="0"/>
              <w:spacing w:line="276" w:lineRule="auto"/>
              <w:ind w:left="567" w:right="1701"/>
              <w:jc w:val="both"/>
              <w:rPr>
                <w:rFonts w:asciiTheme="minorHAnsi" w:hAnsiTheme="minorHAnsi" w:cstheme="minorHAnsi"/>
                <w:b/>
                <w:bCs/>
                <w:color w:val="000000"/>
                <w:sz w:val="22"/>
                <w:szCs w:val="22"/>
                <w:lang w:val="en-US"/>
              </w:rPr>
            </w:pPr>
            <w:r w:rsidRPr="00996A24">
              <w:rPr>
                <w:rFonts w:asciiTheme="minorHAnsi" w:hAnsiTheme="minorHAnsi" w:cstheme="minorHAnsi"/>
                <w:b/>
                <w:bCs/>
                <w:color w:val="000000"/>
                <w:sz w:val="22"/>
                <w:szCs w:val="22"/>
                <w:lang w:val="en-US"/>
              </w:rPr>
              <w:t>SÜDPACK Medica AG</w:t>
            </w:r>
          </w:p>
        </w:tc>
      </w:tr>
      <w:tr w:rsidR="00276F69" w:rsidRPr="00996A24" w14:paraId="0FF7878C" w14:textId="77777777" w:rsidTr="00702848">
        <w:tc>
          <w:tcPr>
            <w:tcW w:w="8653" w:type="dxa"/>
          </w:tcPr>
          <w:p w14:paraId="5F35C4A6" w14:textId="77777777" w:rsidR="00276F69" w:rsidRPr="00996A24" w:rsidRDefault="00276F69" w:rsidP="00702848">
            <w:pPr>
              <w:spacing w:line="276" w:lineRule="auto"/>
              <w:ind w:left="567" w:right="1701"/>
              <w:jc w:val="both"/>
              <w:rPr>
                <w:rFonts w:asciiTheme="minorHAnsi" w:hAnsiTheme="minorHAnsi" w:cstheme="minorHAnsi"/>
                <w:sz w:val="22"/>
                <w:szCs w:val="22"/>
                <w:lang w:val="en-US"/>
              </w:rPr>
            </w:pPr>
            <w:r w:rsidRPr="00996A24">
              <w:rPr>
                <w:rFonts w:asciiTheme="minorHAnsi" w:hAnsiTheme="minorHAnsi" w:cstheme="minorHAnsi"/>
                <w:sz w:val="22"/>
                <w:szCs w:val="22"/>
                <w:lang w:val="en-US"/>
              </w:rPr>
              <w:t>Cordula Schmidt / Corporate Communications</w:t>
            </w:r>
          </w:p>
          <w:p w14:paraId="21727909" w14:textId="77777777" w:rsidR="004E1799" w:rsidRPr="00996A24" w:rsidRDefault="004E1799" w:rsidP="004E1799">
            <w:pPr>
              <w:spacing w:line="276" w:lineRule="auto"/>
              <w:ind w:left="567" w:right="1701"/>
              <w:jc w:val="both"/>
              <w:rPr>
                <w:rFonts w:asciiTheme="minorHAnsi" w:hAnsiTheme="minorHAnsi" w:cstheme="minorHAnsi"/>
                <w:sz w:val="22"/>
                <w:szCs w:val="22"/>
                <w:lang w:val="en-US"/>
              </w:rPr>
            </w:pPr>
            <w:proofErr w:type="spellStart"/>
            <w:r w:rsidRPr="00996A24">
              <w:rPr>
                <w:rFonts w:asciiTheme="minorHAnsi" w:hAnsiTheme="minorHAnsi" w:cstheme="minorHAnsi"/>
                <w:sz w:val="22"/>
                <w:szCs w:val="22"/>
                <w:lang w:val="en-US"/>
              </w:rPr>
              <w:t>Neuhofstrasse</w:t>
            </w:r>
            <w:proofErr w:type="spellEnd"/>
            <w:r w:rsidRPr="00996A24">
              <w:rPr>
                <w:rFonts w:asciiTheme="minorHAnsi" w:hAnsiTheme="minorHAnsi" w:cstheme="minorHAnsi"/>
                <w:sz w:val="22"/>
                <w:szCs w:val="22"/>
                <w:lang w:val="en-US"/>
              </w:rPr>
              <w:t xml:space="preserve"> 20</w:t>
            </w:r>
          </w:p>
          <w:p w14:paraId="3F9A1D3F" w14:textId="43003E08" w:rsidR="004E1799" w:rsidRPr="00996A24" w:rsidRDefault="004E1799" w:rsidP="004E1799">
            <w:pPr>
              <w:spacing w:line="276" w:lineRule="auto"/>
              <w:ind w:left="567" w:right="1701"/>
              <w:jc w:val="both"/>
              <w:rPr>
                <w:rFonts w:asciiTheme="minorHAnsi" w:eastAsiaTheme="minorHAnsi" w:hAnsiTheme="minorHAnsi" w:cstheme="minorHAnsi"/>
                <w:sz w:val="22"/>
                <w:szCs w:val="22"/>
                <w:lang w:val="en-US" w:eastAsia="en-US"/>
              </w:rPr>
            </w:pPr>
            <w:r w:rsidRPr="00996A24">
              <w:rPr>
                <w:rFonts w:asciiTheme="minorHAnsi" w:eastAsiaTheme="minorHAnsi" w:hAnsiTheme="minorHAnsi" w:cstheme="minorHAnsi"/>
                <w:sz w:val="22"/>
                <w:szCs w:val="22"/>
                <w:lang w:val="en-US"/>
              </w:rPr>
              <w:t>CH-6340 Baar</w:t>
            </w:r>
          </w:p>
          <w:p w14:paraId="4B50F726" w14:textId="77777777" w:rsidR="00276F69" w:rsidRPr="00996A24" w:rsidRDefault="00276F69" w:rsidP="00702848">
            <w:pPr>
              <w:spacing w:line="276" w:lineRule="auto"/>
              <w:ind w:left="567" w:right="1701"/>
              <w:jc w:val="both"/>
              <w:rPr>
                <w:rFonts w:asciiTheme="minorHAnsi" w:eastAsiaTheme="minorHAnsi" w:hAnsiTheme="minorHAnsi" w:cstheme="minorHAnsi"/>
                <w:sz w:val="22"/>
                <w:szCs w:val="22"/>
                <w:lang w:val="en-US" w:eastAsia="en-US"/>
              </w:rPr>
            </w:pPr>
          </w:p>
          <w:p w14:paraId="7C2643DE" w14:textId="77777777" w:rsidR="00276F69" w:rsidRPr="00996A24" w:rsidRDefault="00996A24" w:rsidP="00702848">
            <w:pPr>
              <w:spacing w:line="276" w:lineRule="auto"/>
              <w:ind w:left="567" w:right="1701"/>
              <w:jc w:val="both"/>
              <w:rPr>
                <w:rFonts w:asciiTheme="minorHAnsi" w:eastAsiaTheme="minorHAnsi" w:hAnsiTheme="minorHAnsi" w:cstheme="minorHAnsi"/>
                <w:sz w:val="22"/>
                <w:szCs w:val="22"/>
                <w:lang w:val="en-US" w:eastAsia="en-US"/>
              </w:rPr>
            </w:pPr>
            <w:hyperlink r:id="rId8" w:history="1">
              <w:r w:rsidR="00450CA9" w:rsidRPr="00996A24">
                <w:rPr>
                  <w:rStyle w:val="Hyperlink"/>
                  <w:rFonts w:asciiTheme="minorHAnsi" w:eastAsiaTheme="minorHAnsi" w:hAnsiTheme="minorHAnsi" w:cstheme="minorHAnsi"/>
                  <w:color w:val="auto"/>
                  <w:sz w:val="22"/>
                  <w:szCs w:val="22"/>
                  <w:lang w:val="en-US"/>
                </w:rPr>
                <w:t>info@suedpack-medica.com</w:t>
              </w:r>
            </w:hyperlink>
          </w:p>
          <w:p w14:paraId="63069E66" w14:textId="77777777" w:rsidR="00276F69" w:rsidRPr="00996A24" w:rsidRDefault="00996A24" w:rsidP="00702848">
            <w:pPr>
              <w:spacing w:line="276" w:lineRule="auto"/>
              <w:ind w:left="567" w:right="1701"/>
              <w:jc w:val="both"/>
              <w:rPr>
                <w:rFonts w:asciiTheme="minorHAnsi" w:eastAsiaTheme="minorHAnsi" w:hAnsiTheme="minorHAnsi" w:cstheme="minorHAnsi"/>
                <w:sz w:val="22"/>
                <w:szCs w:val="22"/>
                <w:lang w:val="en-US" w:eastAsia="en-US"/>
              </w:rPr>
            </w:pPr>
            <w:hyperlink r:id="rId9" w:history="1">
              <w:r w:rsidR="00450CA9" w:rsidRPr="00996A24">
                <w:rPr>
                  <w:rStyle w:val="Hyperlink"/>
                  <w:rFonts w:asciiTheme="minorHAnsi" w:eastAsiaTheme="minorHAnsi" w:hAnsiTheme="minorHAnsi" w:cstheme="minorHAnsi"/>
                  <w:color w:val="auto"/>
                  <w:sz w:val="22"/>
                  <w:szCs w:val="22"/>
                  <w:lang w:val="en-US"/>
                </w:rPr>
                <w:t>www.suedpack-medica.com</w:t>
              </w:r>
            </w:hyperlink>
          </w:p>
        </w:tc>
      </w:tr>
    </w:tbl>
    <w:p w14:paraId="4C77C1C6" w14:textId="77777777" w:rsidR="00A26350" w:rsidRPr="00996A24" w:rsidRDefault="00A26350" w:rsidP="00CF35DF">
      <w:pPr>
        <w:spacing w:line="360" w:lineRule="auto"/>
        <w:ind w:right="1701"/>
        <w:jc w:val="both"/>
        <w:rPr>
          <w:rFonts w:asciiTheme="minorHAnsi" w:eastAsiaTheme="minorHAnsi" w:hAnsiTheme="minorHAnsi" w:cstheme="minorHAnsi"/>
          <w:sz w:val="22"/>
          <w:szCs w:val="22"/>
          <w:lang w:val="en-US" w:eastAsia="en-US"/>
        </w:rPr>
      </w:pPr>
    </w:p>
    <w:p w14:paraId="7590CB52" w14:textId="77777777" w:rsidR="00430B6E" w:rsidRPr="00996A24" w:rsidRDefault="00430B6E" w:rsidP="0034460D">
      <w:pPr>
        <w:tabs>
          <w:tab w:val="left" w:pos="1622"/>
        </w:tabs>
        <w:ind w:right="1"/>
        <w:jc w:val="both"/>
        <w:rPr>
          <w:rFonts w:asciiTheme="minorHAnsi" w:hAnsiTheme="minorHAnsi" w:cstheme="minorHAnsi"/>
          <w:sz w:val="22"/>
          <w:szCs w:val="22"/>
          <w:lang w:val="en-US"/>
        </w:rPr>
      </w:pPr>
    </w:p>
    <w:sectPr w:rsidR="00430B6E" w:rsidRPr="00996A24" w:rsidSect="00D65B5B">
      <w:headerReference w:type="default" r:id="rId10"/>
      <w:footerReference w:type="default" r:id="rId11"/>
      <w:pgSz w:w="11906" w:h="16838"/>
      <w:pgMar w:top="2410" w:right="127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AAA3" w14:textId="77777777" w:rsidR="00E937F1" w:rsidRDefault="00E937F1" w:rsidP="00DE6B13">
      <w:r>
        <w:separator/>
      </w:r>
    </w:p>
  </w:endnote>
  <w:endnote w:type="continuationSeparator" w:id="0">
    <w:p w14:paraId="565B67BD" w14:textId="77777777" w:rsidR="00E937F1" w:rsidRDefault="00E937F1" w:rsidP="00DE6B13">
      <w:r>
        <w:continuationSeparator/>
      </w:r>
    </w:p>
  </w:endnote>
  <w:endnote w:type="continuationNotice" w:id="1">
    <w:p w14:paraId="394EC572" w14:textId="77777777" w:rsidR="00E937F1" w:rsidRDefault="00E93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05 Regular">
    <w:altName w:val="Cambria"/>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9C3D" w14:textId="77777777" w:rsidR="004F4435" w:rsidRDefault="004F44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506C" w14:textId="77777777" w:rsidR="00E937F1" w:rsidRDefault="00E937F1" w:rsidP="00DE6B13">
      <w:r>
        <w:separator/>
      </w:r>
    </w:p>
  </w:footnote>
  <w:footnote w:type="continuationSeparator" w:id="0">
    <w:p w14:paraId="320FA29B" w14:textId="77777777" w:rsidR="00E937F1" w:rsidRDefault="00E937F1" w:rsidP="00DE6B13">
      <w:r>
        <w:continuationSeparator/>
      </w:r>
    </w:p>
  </w:footnote>
  <w:footnote w:type="continuationNotice" w:id="1">
    <w:p w14:paraId="0898BE65" w14:textId="77777777" w:rsidR="00E937F1" w:rsidRDefault="00E937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134" w14:textId="32182D4A" w:rsidR="00CC3353" w:rsidRPr="0010528D" w:rsidRDefault="00430B6E" w:rsidP="0005351C">
    <w:pPr>
      <w:pStyle w:val="Kopfzeile"/>
      <w:tabs>
        <w:tab w:val="clear" w:pos="9072"/>
      </w:tabs>
      <w:ind w:left="-567"/>
      <w:rPr>
        <w:rFonts w:ascii="Arial" w:hAnsi="Arial" w:cs="Arial"/>
        <w:sz w:val="20"/>
        <w:szCs w:val="20"/>
      </w:rPr>
    </w:pPr>
    <w:r>
      <w:rPr>
        <w:noProof/>
      </w:rPr>
      <w:drawing>
        <wp:anchor distT="0" distB="0" distL="114300" distR="114300" simplePos="0" relativeHeight="251659264" behindDoc="0" locked="0" layoutInCell="1" allowOverlap="1" wp14:anchorId="32DC6C15" wp14:editId="4C6126D8">
          <wp:simplePos x="0" y="0"/>
          <wp:positionH relativeFrom="margin">
            <wp:align>right</wp:align>
          </wp:positionH>
          <wp:positionV relativeFrom="paragraph">
            <wp:posOffset>27940</wp:posOffset>
          </wp:positionV>
          <wp:extent cx="3124200" cy="923925"/>
          <wp:effectExtent l="0" t="0" r="0" b="0"/>
          <wp:wrapNone/>
          <wp:docPr id="29" name="Grafik 2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PR 24-23</w:t>
    </w:r>
  </w:p>
  <w:p w14:paraId="33F798BC" w14:textId="774DF7DB" w:rsidR="00CC3353" w:rsidRPr="00E63098" w:rsidRDefault="00E63098" w:rsidP="00DE6B13">
    <w:pPr>
      <w:pStyle w:val="Kopfzeile"/>
      <w:jc w:val="right"/>
    </w:pPr>
    <w:r>
      <w:t xml:space="preserve"> </w:t>
    </w:r>
    <w:r w:rsidR="0001390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C51"/>
    <w:multiLevelType w:val="hybridMultilevel"/>
    <w:tmpl w:val="705E42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F07FA0"/>
    <w:multiLevelType w:val="hybridMultilevel"/>
    <w:tmpl w:val="EBF24DD0"/>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abstractNum w:abstractNumId="2" w15:restartNumberingAfterBreak="0">
    <w:nsid w:val="07050C6D"/>
    <w:multiLevelType w:val="multilevel"/>
    <w:tmpl w:val="E6BC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15300"/>
    <w:multiLevelType w:val="hybridMultilevel"/>
    <w:tmpl w:val="E9366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0D267A"/>
    <w:multiLevelType w:val="hybridMultilevel"/>
    <w:tmpl w:val="51440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276E1A"/>
    <w:multiLevelType w:val="multilevel"/>
    <w:tmpl w:val="63E6F2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A77ABB"/>
    <w:multiLevelType w:val="multilevel"/>
    <w:tmpl w:val="382C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3D59E0"/>
    <w:multiLevelType w:val="hybridMultilevel"/>
    <w:tmpl w:val="14380608"/>
    <w:lvl w:ilvl="0" w:tplc="DAEC51F2">
      <w:numFmt w:val="bullet"/>
      <w:lvlText w:val="-"/>
      <w:lvlJc w:val="left"/>
      <w:pPr>
        <w:ind w:left="4613" w:hanging="360"/>
      </w:pPr>
      <w:rPr>
        <w:rFonts w:ascii="Calibri" w:eastAsia="Times New Roman" w:hAnsi="Calibri" w:cs="Calibri" w:hint="default"/>
      </w:rPr>
    </w:lvl>
    <w:lvl w:ilvl="1" w:tplc="04070003">
      <w:start w:val="1"/>
      <w:numFmt w:val="bullet"/>
      <w:lvlText w:val="o"/>
      <w:lvlJc w:val="left"/>
      <w:pPr>
        <w:ind w:left="5333" w:hanging="360"/>
      </w:pPr>
      <w:rPr>
        <w:rFonts w:ascii="Courier New" w:hAnsi="Courier New" w:cs="Courier New" w:hint="default"/>
      </w:rPr>
    </w:lvl>
    <w:lvl w:ilvl="2" w:tplc="04070005">
      <w:start w:val="1"/>
      <w:numFmt w:val="bullet"/>
      <w:lvlText w:val=""/>
      <w:lvlJc w:val="left"/>
      <w:pPr>
        <w:ind w:left="6053" w:hanging="360"/>
      </w:pPr>
      <w:rPr>
        <w:rFonts w:ascii="Wingdings" w:hAnsi="Wingdings" w:hint="default"/>
      </w:rPr>
    </w:lvl>
    <w:lvl w:ilvl="3" w:tplc="04070001">
      <w:start w:val="1"/>
      <w:numFmt w:val="bullet"/>
      <w:lvlText w:val=""/>
      <w:lvlJc w:val="left"/>
      <w:pPr>
        <w:ind w:left="6773" w:hanging="360"/>
      </w:pPr>
      <w:rPr>
        <w:rFonts w:ascii="Symbol" w:hAnsi="Symbol" w:hint="default"/>
      </w:rPr>
    </w:lvl>
    <w:lvl w:ilvl="4" w:tplc="04070003">
      <w:start w:val="1"/>
      <w:numFmt w:val="bullet"/>
      <w:lvlText w:val="o"/>
      <w:lvlJc w:val="left"/>
      <w:pPr>
        <w:ind w:left="7493" w:hanging="360"/>
      </w:pPr>
      <w:rPr>
        <w:rFonts w:ascii="Courier New" w:hAnsi="Courier New" w:cs="Courier New" w:hint="default"/>
      </w:rPr>
    </w:lvl>
    <w:lvl w:ilvl="5" w:tplc="04070005">
      <w:start w:val="1"/>
      <w:numFmt w:val="bullet"/>
      <w:lvlText w:val=""/>
      <w:lvlJc w:val="left"/>
      <w:pPr>
        <w:ind w:left="8213" w:hanging="360"/>
      </w:pPr>
      <w:rPr>
        <w:rFonts w:ascii="Wingdings" w:hAnsi="Wingdings" w:hint="default"/>
      </w:rPr>
    </w:lvl>
    <w:lvl w:ilvl="6" w:tplc="04070001">
      <w:start w:val="1"/>
      <w:numFmt w:val="bullet"/>
      <w:lvlText w:val=""/>
      <w:lvlJc w:val="left"/>
      <w:pPr>
        <w:ind w:left="8933" w:hanging="360"/>
      </w:pPr>
      <w:rPr>
        <w:rFonts w:ascii="Symbol" w:hAnsi="Symbol" w:hint="default"/>
      </w:rPr>
    </w:lvl>
    <w:lvl w:ilvl="7" w:tplc="04070003">
      <w:start w:val="1"/>
      <w:numFmt w:val="bullet"/>
      <w:lvlText w:val="o"/>
      <w:lvlJc w:val="left"/>
      <w:pPr>
        <w:ind w:left="9653" w:hanging="360"/>
      </w:pPr>
      <w:rPr>
        <w:rFonts w:ascii="Courier New" w:hAnsi="Courier New" w:cs="Courier New" w:hint="default"/>
      </w:rPr>
    </w:lvl>
    <w:lvl w:ilvl="8" w:tplc="04070005">
      <w:start w:val="1"/>
      <w:numFmt w:val="bullet"/>
      <w:lvlText w:val=""/>
      <w:lvlJc w:val="left"/>
      <w:pPr>
        <w:ind w:left="10373" w:hanging="360"/>
      </w:pPr>
      <w:rPr>
        <w:rFonts w:ascii="Wingdings" w:hAnsi="Wingdings" w:hint="default"/>
      </w:rPr>
    </w:lvl>
  </w:abstractNum>
  <w:abstractNum w:abstractNumId="8" w15:restartNumberingAfterBreak="0">
    <w:nsid w:val="3B200A62"/>
    <w:multiLevelType w:val="multilevel"/>
    <w:tmpl w:val="1F5EDDA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9" w15:restartNumberingAfterBreak="0">
    <w:nsid w:val="3EE471DB"/>
    <w:multiLevelType w:val="multilevel"/>
    <w:tmpl w:val="7890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D518BA"/>
    <w:multiLevelType w:val="multilevel"/>
    <w:tmpl w:val="7E5A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E46CE3"/>
    <w:multiLevelType w:val="hybridMultilevel"/>
    <w:tmpl w:val="40E63F6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2" w15:restartNumberingAfterBreak="0">
    <w:nsid w:val="558A5C74"/>
    <w:multiLevelType w:val="hybridMultilevel"/>
    <w:tmpl w:val="6A20A79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11F3137"/>
    <w:multiLevelType w:val="multilevel"/>
    <w:tmpl w:val="8900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6535E4"/>
    <w:multiLevelType w:val="hybridMultilevel"/>
    <w:tmpl w:val="6F26857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5" w15:restartNumberingAfterBreak="0">
    <w:nsid w:val="6E2D1162"/>
    <w:multiLevelType w:val="multilevel"/>
    <w:tmpl w:val="098C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7191F"/>
    <w:multiLevelType w:val="multilevel"/>
    <w:tmpl w:val="BC96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130B63"/>
    <w:multiLevelType w:val="hybridMultilevel"/>
    <w:tmpl w:val="1E0AAB18"/>
    <w:lvl w:ilvl="0" w:tplc="02D4E468">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11326E8"/>
    <w:multiLevelType w:val="multilevel"/>
    <w:tmpl w:val="975AC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BB2493"/>
    <w:multiLevelType w:val="hybridMultilevel"/>
    <w:tmpl w:val="5F829C2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416635843">
    <w:abstractNumId w:val="13"/>
  </w:num>
  <w:num w:numId="2" w16cid:durableId="3439231">
    <w:abstractNumId w:val="9"/>
  </w:num>
  <w:num w:numId="3" w16cid:durableId="1897281510">
    <w:abstractNumId w:val="15"/>
  </w:num>
  <w:num w:numId="4" w16cid:durableId="623195643">
    <w:abstractNumId w:val="6"/>
  </w:num>
  <w:num w:numId="5" w16cid:durableId="172377756">
    <w:abstractNumId w:val="5"/>
  </w:num>
  <w:num w:numId="6" w16cid:durableId="1432822123">
    <w:abstractNumId w:val="8"/>
  </w:num>
  <w:num w:numId="7" w16cid:durableId="1111585242">
    <w:abstractNumId w:val="7"/>
  </w:num>
  <w:num w:numId="8" w16cid:durableId="1050765758">
    <w:abstractNumId w:val="17"/>
  </w:num>
  <w:num w:numId="9" w16cid:durableId="1050760931">
    <w:abstractNumId w:val="12"/>
  </w:num>
  <w:num w:numId="10" w16cid:durableId="365178652">
    <w:abstractNumId w:val="1"/>
  </w:num>
  <w:num w:numId="11" w16cid:durableId="118109272">
    <w:abstractNumId w:val="11"/>
  </w:num>
  <w:num w:numId="12" w16cid:durableId="1504935384">
    <w:abstractNumId w:val="19"/>
  </w:num>
  <w:num w:numId="13" w16cid:durableId="708186615">
    <w:abstractNumId w:val="14"/>
  </w:num>
  <w:num w:numId="14" w16cid:durableId="2009943008">
    <w:abstractNumId w:val="10"/>
  </w:num>
  <w:num w:numId="15" w16cid:durableId="1453092778">
    <w:abstractNumId w:val="4"/>
  </w:num>
  <w:num w:numId="16" w16cid:durableId="587732330">
    <w:abstractNumId w:val="0"/>
  </w:num>
  <w:num w:numId="17" w16cid:durableId="1448235387">
    <w:abstractNumId w:val="2"/>
  </w:num>
  <w:num w:numId="18" w16cid:durableId="519978106">
    <w:abstractNumId w:val="18"/>
  </w:num>
  <w:num w:numId="19" w16cid:durableId="1118069000">
    <w:abstractNumId w:val="16"/>
  </w:num>
  <w:num w:numId="20" w16cid:durableId="75806400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8F"/>
    <w:rsid w:val="000000E6"/>
    <w:rsid w:val="000001D0"/>
    <w:rsid w:val="000004B9"/>
    <w:rsid w:val="00000765"/>
    <w:rsid w:val="00001704"/>
    <w:rsid w:val="0000170D"/>
    <w:rsid w:val="0000172F"/>
    <w:rsid w:val="00001842"/>
    <w:rsid w:val="00001B26"/>
    <w:rsid w:val="00001FD2"/>
    <w:rsid w:val="0000244D"/>
    <w:rsid w:val="00002D06"/>
    <w:rsid w:val="000039EC"/>
    <w:rsid w:val="00004410"/>
    <w:rsid w:val="0000442B"/>
    <w:rsid w:val="000047A3"/>
    <w:rsid w:val="00004F93"/>
    <w:rsid w:val="00005097"/>
    <w:rsid w:val="00005648"/>
    <w:rsid w:val="00005AD2"/>
    <w:rsid w:val="00005D80"/>
    <w:rsid w:val="000065A8"/>
    <w:rsid w:val="0000678B"/>
    <w:rsid w:val="00006D4C"/>
    <w:rsid w:val="00007914"/>
    <w:rsid w:val="000103A7"/>
    <w:rsid w:val="0001051D"/>
    <w:rsid w:val="000108E9"/>
    <w:rsid w:val="00010C05"/>
    <w:rsid w:val="00010FA1"/>
    <w:rsid w:val="000110FE"/>
    <w:rsid w:val="000114A9"/>
    <w:rsid w:val="00012095"/>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62EF"/>
    <w:rsid w:val="000175D1"/>
    <w:rsid w:val="0001770B"/>
    <w:rsid w:val="000178A4"/>
    <w:rsid w:val="00017D01"/>
    <w:rsid w:val="00017EF1"/>
    <w:rsid w:val="00020068"/>
    <w:rsid w:val="000207A6"/>
    <w:rsid w:val="00020992"/>
    <w:rsid w:val="0002165C"/>
    <w:rsid w:val="0002194E"/>
    <w:rsid w:val="000221A3"/>
    <w:rsid w:val="00022743"/>
    <w:rsid w:val="0002288E"/>
    <w:rsid w:val="00022BC1"/>
    <w:rsid w:val="00022BEE"/>
    <w:rsid w:val="0002332C"/>
    <w:rsid w:val="000237CE"/>
    <w:rsid w:val="00023B65"/>
    <w:rsid w:val="00023C0C"/>
    <w:rsid w:val="00023D3C"/>
    <w:rsid w:val="00023D4B"/>
    <w:rsid w:val="000244A3"/>
    <w:rsid w:val="000248CF"/>
    <w:rsid w:val="0002490E"/>
    <w:rsid w:val="00024E51"/>
    <w:rsid w:val="00025202"/>
    <w:rsid w:val="0002593D"/>
    <w:rsid w:val="00026367"/>
    <w:rsid w:val="00026607"/>
    <w:rsid w:val="00026E9E"/>
    <w:rsid w:val="00027245"/>
    <w:rsid w:val="000278BE"/>
    <w:rsid w:val="0002794E"/>
    <w:rsid w:val="00027CB7"/>
    <w:rsid w:val="00030CCD"/>
    <w:rsid w:val="00030D3C"/>
    <w:rsid w:val="00030E3F"/>
    <w:rsid w:val="00030F18"/>
    <w:rsid w:val="00030F86"/>
    <w:rsid w:val="0003119E"/>
    <w:rsid w:val="000314AE"/>
    <w:rsid w:val="0003151B"/>
    <w:rsid w:val="00031532"/>
    <w:rsid w:val="000315B4"/>
    <w:rsid w:val="00031765"/>
    <w:rsid w:val="0003201C"/>
    <w:rsid w:val="0003238E"/>
    <w:rsid w:val="0003296D"/>
    <w:rsid w:val="0003322D"/>
    <w:rsid w:val="0003386D"/>
    <w:rsid w:val="000344A1"/>
    <w:rsid w:val="000344E2"/>
    <w:rsid w:val="0003477A"/>
    <w:rsid w:val="00036751"/>
    <w:rsid w:val="000369DC"/>
    <w:rsid w:val="00036C24"/>
    <w:rsid w:val="0003757A"/>
    <w:rsid w:val="0003761B"/>
    <w:rsid w:val="0003778D"/>
    <w:rsid w:val="00040A3A"/>
    <w:rsid w:val="00040C5B"/>
    <w:rsid w:val="00040DCB"/>
    <w:rsid w:val="00040E7E"/>
    <w:rsid w:val="00041930"/>
    <w:rsid w:val="00041D44"/>
    <w:rsid w:val="00041E4F"/>
    <w:rsid w:val="000423DB"/>
    <w:rsid w:val="00042D43"/>
    <w:rsid w:val="00042FC1"/>
    <w:rsid w:val="00044D16"/>
    <w:rsid w:val="00044E66"/>
    <w:rsid w:val="000457E3"/>
    <w:rsid w:val="00045C71"/>
    <w:rsid w:val="00045CBD"/>
    <w:rsid w:val="00046136"/>
    <w:rsid w:val="000465C3"/>
    <w:rsid w:val="00046BFB"/>
    <w:rsid w:val="00046E38"/>
    <w:rsid w:val="0004723A"/>
    <w:rsid w:val="0004727B"/>
    <w:rsid w:val="00047635"/>
    <w:rsid w:val="000476B3"/>
    <w:rsid w:val="00052B5D"/>
    <w:rsid w:val="00052CBE"/>
    <w:rsid w:val="0005351C"/>
    <w:rsid w:val="00053E05"/>
    <w:rsid w:val="00054627"/>
    <w:rsid w:val="0005594E"/>
    <w:rsid w:val="00055A54"/>
    <w:rsid w:val="00055E8E"/>
    <w:rsid w:val="000560B6"/>
    <w:rsid w:val="00056334"/>
    <w:rsid w:val="00056654"/>
    <w:rsid w:val="00056655"/>
    <w:rsid w:val="00056790"/>
    <w:rsid w:val="00056C30"/>
    <w:rsid w:val="00056C69"/>
    <w:rsid w:val="00057185"/>
    <w:rsid w:val="00057B3F"/>
    <w:rsid w:val="00057DE6"/>
    <w:rsid w:val="00057DF6"/>
    <w:rsid w:val="00057F0F"/>
    <w:rsid w:val="00060372"/>
    <w:rsid w:val="000603F8"/>
    <w:rsid w:val="00060FC5"/>
    <w:rsid w:val="000612FB"/>
    <w:rsid w:val="000614A5"/>
    <w:rsid w:val="00061AD0"/>
    <w:rsid w:val="000627C9"/>
    <w:rsid w:val="000628E0"/>
    <w:rsid w:val="0006291B"/>
    <w:rsid w:val="00063154"/>
    <w:rsid w:val="00063218"/>
    <w:rsid w:val="00063355"/>
    <w:rsid w:val="000635A5"/>
    <w:rsid w:val="000638A9"/>
    <w:rsid w:val="000642EF"/>
    <w:rsid w:val="000643FA"/>
    <w:rsid w:val="0006468B"/>
    <w:rsid w:val="00064BCD"/>
    <w:rsid w:val="00065791"/>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DA5"/>
    <w:rsid w:val="00074143"/>
    <w:rsid w:val="0007578B"/>
    <w:rsid w:val="00075C23"/>
    <w:rsid w:val="00075D08"/>
    <w:rsid w:val="000764CA"/>
    <w:rsid w:val="000767D7"/>
    <w:rsid w:val="00076B36"/>
    <w:rsid w:val="00076D77"/>
    <w:rsid w:val="00076EB4"/>
    <w:rsid w:val="000771A3"/>
    <w:rsid w:val="00077579"/>
    <w:rsid w:val="0007774A"/>
    <w:rsid w:val="00077ADD"/>
    <w:rsid w:val="00077EF4"/>
    <w:rsid w:val="000802CD"/>
    <w:rsid w:val="00080CBC"/>
    <w:rsid w:val="00080D41"/>
    <w:rsid w:val="000812C2"/>
    <w:rsid w:val="00081E87"/>
    <w:rsid w:val="00081EEF"/>
    <w:rsid w:val="00081F53"/>
    <w:rsid w:val="00082381"/>
    <w:rsid w:val="00082BC0"/>
    <w:rsid w:val="00082F1D"/>
    <w:rsid w:val="00083143"/>
    <w:rsid w:val="00083374"/>
    <w:rsid w:val="000839CF"/>
    <w:rsid w:val="000848D2"/>
    <w:rsid w:val="0008495A"/>
    <w:rsid w:val="00084B75"/>
    <w:rsid w:val="00085319"/>
    <w:rsid w:val="00085740"/>
    <w:rsid w:val="000869FD"/>
    <w:rsid w:val="00086B9B"/>
    <w:rsid w:val="0008749A"/>
    <w:rsid w:val="00087CF6"/>
    <w:rsid w:val="00090010"/>
    <w:rsid w:val="00090674"/>
    <w:rsid w:val="00090687"/>
    <w:rsid w:val="00090B4B"/>
    <w:rsid w:val="000910EA"/>
    <w:rsid w:val="0009111B"/>
    <w:rsid w:val="0009155D"/>
    <w:rsid w:val="000916FF"/>
    <w:rsid w:val="00091D72"/>
    <w:rsid w:val="000922F1"/>
    <w:rsid w:val="00092669"/>
    <w:rsid w:val="00092B86"/>
    <w:rsid w:val="00092CF0"/>
    <w:rsid w:val="0009345F"/>
    <w:rsid w:val="00093AB4"/>
    <w:rsid w:val="000940F3"/>
    <w:rsid w:val="0009527E"/>
    <w:rsid w:val="000954F1"/>
    <w:rsid w:val="00095A13"/>
    <w:rsid w:val="000961A7"/>
    <w:rsid w:val="000963DE"/>
    <w:rsid w:val="0009645B"/>
    <w:rsid w:val="0009664B"/>
    <w:rsid w:val="000966C3"/>
    <w:rsid w:val="00096B10"/>
    <w:rsid w:val="0009761A"/>
    <w:rsid w:val="000976AA"/>
    <w:rsid w:val="00097D22"/>
    <w:rsid w:val="000A0440"/>
    <w:rsid w:val="000A0568"/>
    <w:rsid w:val="000A0595"/>
    <w:rsid w:val="000A0DC9"/>
    <w:rsid w:val="000A0FCD"/>
    <w:rsid w:val="000A106D"/>
    <w:rsid w:val="000A166C"/>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1538"/>
    <w:rsid w:val="000B17C6"/>
    <w:rsid w:val="000B18F6"/>
    <w:rsid w:val="000B2288"/>
    <w:rsid w:val="000B23E6"/>
    <w:rsid w:val="000B2DDE"/>
    <w:rsid w:val="000B2E88"/>
    <w:rsid w:val="000B2FFB"/>
    <w:rsid w:val="000B37B5"/>
    <w:rsid w:val="000B391D"/>
    <w:rsid w:val="000B3B93"/>
    <w:rsid w:val="000B3CC5"/>
    <w:rsid w:val="000B3FB8"/>
    <w:rsid w:val="000B4213"/>
    <w:rsid w:val="000B45BD"/>
    <w:rsid w:val="000B4A7B"/>
    <w:rsid w:val="000B4D64"/>
    <w:rsid w:val="000B4E0B"/>
    <w:rsid w:val="000B4EEB"/>
    <w:rsid w:val="000B5013"/>
    <w:rsid w:val="000B52D6"/>
    <w:rsid w:val="000B5CC0"/>
    <w:rsid w:val="000B60F0"/>
    <w:rsid w:val="000B617E"/>
    <w:rsid w:val="000B625A"/>
    <w:rsid w:val="000B68B6"/>
    <w:rsid w:val="000B742D"/>
    <w:rsid w:val="000B7A97"/>
    <w:rsid w:val="000B7B09"/>
    <w:rsid w:val="000B7C2D"/>
    <w:rsid w:val="000B7F6B"/>
    <w:rsid w:val="000C05D7"/>
    <w:rsid w:val="000C08DC"/>
    <w:rsid w:val="000C0D3C"/>
    <w:rsid w:val="000C0FD6"/>
    <w:rsid w:val="000C1306"/>
    <w:rsid w:val="000C1324"/>
    <w:rsid w:val="000C1434"/>
    <w:rsid w:val="000C1A97"/>
    <w:rsid w:val="000C26D3"/>
    <w:rsid w:val="000C2937"/>
    <w:rsid w:val="000C2E21"/>
    <w:rsid w:val="000C3544"/>
    <w:rsid w:val="000C36F6"/>
    <w:rsid w:val="000C3950"/>
    <w:rsid w:val="000C3EC0"/>
    <w:rsid w:val="000C413E"/>
    <w:rsid w:val="000C4A0C"/>
    <w:rsid w:val="000C4B28"/>
    <w:rsid w:val="000C546A"/>
    <w:rsid w:val="000C5529"/>
    <w:rsid w:val="000C5BF8"/>
    <w:rsid w:val="000C5CAA"/>
    <w:rsid w:val="000C645B"/>
    <w:rsid w:val="000C64DD"/>
    <w:rsid w:val="000C6542"/>
    <w:rsid w:val="000C6631"/>
    <w:rsid w:val="000C66B4"/>
    <w:rsid w:val="000C6DB9"/>
    <w:rsid w:val="000C77FD"/>
    <w:rsid w:val="000C7F51"/>
    <w:rsid w:val="000D0081"/>
    <w:rsid w:val="000D0FC6"/>
    <w:rsid w:val="000D1481"/>
    <w:rsid w:val="000D160F"/>
    <w:rsid w:val="000D19AB"/>
    <w:rsid w:val="000D1B50"/>
    <w:rsid w:val="000D3489"/>
    <w:rsid w:val="000D3BFA"/>
    <w:rsid w:val="000D3F42"/>
    <w:rsid w:val="000D43BE"/>
    <w:rsid w:val="000D467E"/>
    <w:rsid w:val="000D4B0B"/>
    <w:rsid w:val="000D5A12"/>
    <w:rsid w:val="000D6C54"/>
    <w:rsid w:val="000D6C72"/>
    <w:rsid w:val="000D7A17"/>
    <w:rsid w:val="000E0B69"/>
    <w:rsid w:val="000E0EE1"/>
    <w:rsid w:val="000E2ABB"/>
    <w:rsid w:val="000E2BAA"/>
    <w:rsid w:val="000E2C76"/>
    <w:rsid w:val="000E323E"/>
    <w:rsid w:val="000E4163"/>
    <w:rsid w:val="000E4831"/>
    <w:rsid w:val="000E4AF9"/>
    <w:rsid w:val="000E4C0B"/>
    <w:rsid w:val="000E4C2F"/>
    <w:rsid w:val="000E4F4A"/>
    <w:rsid w:val="000E5442"/>
    <w:rsid w:val="000E5F9F"/>
    <w:rsid w:val="000E65BD"/>
    <w:rsid w:val="000E719E"/>
    <w:rsid w:val="000E7565"/>
    <w:rsid w:val="000E7975"/>
    <w:rsid w:val="000E7A7F"/>
    <w:rsid w:val="000F0803"/>
    <w:rsid w:val="000F099F"/>
    <w:rsid w:val="000F0E48"/>
    <w:rsid w:val="000F16D9"/>
    <w:rsid w:val="000F19D7"/>
    <w:rsid w:val="000F1A9E"/>
    <w:rsid w:val="000F1BE0"/>
    <w:rsid w:val="000F20BC"/>
    <w:rsid w:val="000F2A34"/>
    <w:rsid w:val="000F2E45"/>
    <w:rsid w:val="000F3EC4"/>
    <w:rsid w:val="000F3FB2"/>
    <w:rsid w:val="000F44F9"/>
    <w:rsid w:val="000F5128"/>
    <w:rsid w:val="000F5284"/>
    <w:rsid w:val="000F56AE"/>
    <w:rsid w:val="000F56DB"/>
    <w:rsid w:val="000F5B64"/>
    <w:rsid w:val="000F5BB6"/>
    <w:rsid w:val="000F5D0A"/>
    <w:rsid w:val="000F5E6B"/>
    <w:rsid w:val="000F64AA"/>
    <w:rsid w:val="000F64FF"/>
    <w:rsid w:val="000F65D5"/>
    <w:rsid w:val="000F72DA"/>
    <w:rsid w:val="000F7955"/>
    <w:rsid w:val="000F79FF"/>
    <w:rsid w:val="000F7A6E"/>
    <w:rsid w:val="001001E8"/>
    <w:rsid w:val="00100426"/>
    <w:rsid w:val="00100959"/>
    <w:rsid w:val="00100ADC"/>
    <w:rsid w:val="00100C80"/>
    <w:rsid w:val="00101179"/>
    <w:rsid w:val="0010157F"/>
    <w:rsid w:val="001015CE"/>
    <w:rsid w:val="00102006"/>
    <w:rsid w:val="0010230D"/>
    <w:rsid w:val="00102569"/>
    <w:rsid w:val="001037D1"/>
    <w:rsid w:val="00103894"/>
    <w:rsid w:val="001039DE"/>
    <w:rsid w:val="00103A28"/>
    <w:rsid w:val="00103E82"/>
    <w:rsid w:val="00103FBA"/>
    <w:rsid w:val="001040F9"/>
    <w:rsid w:val="001047C7"/>
    <w:rsid w:val="001049F6"/>
    <w:rsid w:val="00104C1D"/>
    <w:rsid w:val="0010528D"/>
    <w:rsid w:val="00105C68"/>
    <w:rsid w:val="00105DCF"/>
    <w:rsid w:val="00106A44"/>
    <w:rsid w:val="00106BDE"/>
    <w:rsid w:val="00107B23"/>
    <w:rsid w:val="00107CC2"/>
    <w:rsid w:val="001108B2"/>
    <w:rsid w:val="0011095C"/>
    <w:rsid w:val="00110BEE"/>
    <w:rsid w:val="0011171B"/>
    <w:rsid w:val="00112899"/>
    <w:rsid w:val="00113645"/>
    <w:rsid w:val="001143E3"/>
    <w:rsid w:val="00114CC7"/>
    <w:rsid w:val="001153FE"/>
    <w:rsid w:val="00115D06"/>
    <w:rsid w:val="00115D3A"/>
    <w:rsid w:val="00115E64"/>
    <w:rsid w:val="00116121"/>
    <w:rsid w:val="00116319"/>
    <w:rsid w:val="00116819"/>
    <w:rsid w:val="001170B7"/>
    <w:rsid w:val="001178DB"/>
    <w:rsid w:val="00117FA3"/>
    <w:rsid w:val="001201B3"/>
    <w:rsid w:val="00120815"/>
    <w:rsid w:val="001212D8"/>
    <w:rsid w:val="00121503"/>
    <w:rsid w:val="00121719"/>
    <w:rsid w:val="00121A90"/>
    <w:rsid w:val="00122390"/>
    <w:rsid w:val="0012239C"/>
    <w:rsid w:val="001224C3"/>
    <w:rsid w:val="00122659"/>
    <w:rsid w:val="00122917"/>
    <w:rsid w:val="00122B4D"/>
    <w:rsid w:val="00122E0D"/>
    <w:rsid w:val="0012313A"/>
    <w:rsid w:val="001235F2"/>
    <w:rsid w:val="00123945"/>
    <w:rsid w:val="00123B55"/>
    <w:rsid w:val="001242B6"/>
    <w:rsid w:val="0012495E"/>
    <w:rsid w:val="00124DD8"/>
    <w:rsid w:val="001252F5"/>
    <w:rsid w:val="00125E0F"/>
    <w:rsid w:val="00126324"/>
    <w:rsid w:val="0012637F"/>
    <w:rsid w:val="00126438"/>
    <w:rsid w:val="00126B82"/>
    <w:rsid w:val="00126E22"/>
    <w:rsid w:val="00127367"/>
    <w:rsid w:val="00130588"/>
    <w:rsid w:val="001307F7"/>
    <w:rsid w:val="001311EA"/>
    <w:rsid w:val="00131670"/>
    <w:rsid w:val="00132155"/>
    <w:rsid w:val="00132E67"/>
    <w:rsid w:val="00132F4C"/>
    <w:rsid w:val="0013331A"/>
    <w:rsid w:val="001334F3"/>
    <w:rsid w:val="001336F9"/>
    <w:rsid w:val="00133A0C"/>
    <w:rsid w:val="00133A2C"/>
    <w:rsid w:val="00134248"/>
    <w:rsid w:val="00134388"/>
    <w:rsid w:val="00135B80"/>
    <w:rsid w:val="00135C31"/>
    <w:rsid w:val="001364B9"/>
    <w:rsid w:val="00137636"/>
    <w:rsid w:val="00140ECC"/>
    <w:rsid w:val="00140F40"/>
    <w:rsid w:val="0014122B"/>
    <w:rsid w:val="001414FD"/>
    <w:rsid w:val="001415D2"/>
    <w:rsid w:val="00141700"/>
    <w:rsid w:val="00141B1B"/>
    <w:rsid w:val="00141BA8"/>
    <w:rsid w:val="00141C19"/>
    <w:rsid w:val="001423D1"/>
    <w:rsid w:val="0014310C"/>
    <w:rsid w:val="00143F28"/>
    <w:rsid w:val="001446E7"/>
    <w:rsid w:val="00144B30"/>
    <w:rsid w:val="00145588"/>
    <w:rsid w:val="001462A9"/>
    <w:rsid w:val="001468DB"/>
    <w:rsid w:val="00146EC2"/>
    <w:rsid w:val="001472EA"/>
    <w:rsid w:val="00147802"/>
    <w:rsid w:val="001501A5"/>
    <w:rsid w:val="00150DAF"/>
    <w:rsid w:val="00151444"/>
    <w:rsid w:val="0015170B"/>
    <w:rsid w:val="001524B6"/>
    <w:rsid w:val="00152568"/>
    <w:rsid w:val="00153D24"/>
    <w:rsid w:val="00154511"/>
    <w:rsid w:val="00154552"/>
    <w:rsid w:val="00155353"/>
    <w:rsid w:val="0015604F"/>
    <w:rsid w:val="00156AA4"/>
    <w:rsid w:val="00156C2A"/>
    <w:rsid w:val="0015749A"/>
    <w:rsid w:val="00157508"/>
    <w:rsid w:val="001576ED"/>
    <w:rsid w:val="00157B00"/>
    <w:rsid w:val="00160692"/>
    <w:rsid w:val="00161481"/>
    <w:rsid w:val="00161576"/>
    <w:rsid w:val="00162284"/>
    <w:rsid w:val="00163C26"/>
    <w:rsid w:val="00164B28"/>
    <w:rsid w:val="00164FE3"/>
    <w:rsid w:val="00165154"/>
    <w:rsid w:val="001655E6"/>
    <w:rsid w:val="00165FFE"/>
    <w:rsid w:val="0016619F"/>
    <w:rsid w:val="00166354"/>
    <w:rsid w:val="00166D70"/>
    <w:rsid w:val="00167373"/>
    <w:rsid w:val="00167859"/>
    <w:rsid w:val="00167FA4"/>
    <w:rsid w:val="001701A4"/>
    <w:rsid w:val="00170A09"/>
    <w:rsid w:val="001718F9"/>
    <w:rsid w:val="0017192F"/>
    <w:rsid w:val="00171D52"/>
    <w:rsid w:val="0017279D"/>
    <w:rsid w:val="00172B08"/>
    <w:rsid w:val="00172D94"/>
    <w:rsid w:val="00173C7A"/>
    <w:rsid w:val="00173E91"/>
    <w:rsid w:val="00174422"/>
    <w:rsid w:val="00175096"/>
    <w:rsid w:val="001753A7"/>
    <w:rsid w:val="00175C26"/>
    <w:rsid w:val="00176527"/>
    <w:rsid w:val="001768D9"/>
    <w:rsid w:val="001801FA"/>
    <w:rsid w:val="001805A4"/>
    <w:rsid w:val="00180D60"/>
    <w:rsid w:val="00181991"/>
    <w:rsid w:val="001819C0"/>
    <w:rsid w:val="0018388E"/>
    <w:rsid w:val="001838A3"/>
    <w:rsid w:val="00183ABB"/>
    <w:rsid w:val="00183BB6"/>
    <w:rsid w:val="00183F11"/>
    <w:rsid w:val="00184BD5"/>
    <w:rsid w:val="00184C3C"/>
    <w:rsid w:val="00185036"/>
    <w:rsid w:val="00185216"/>
    <w:rsid w:val="00185361"/>
    <w:rsid w:val="0018586F"/>
    <w:rsid w:val="00186B8F"/>
    <w:rsid w:val="00186DAD"/>
    <w:rsid w:val="0018726A"/>
    <w:rsid w:val="00187F13"/>
    <w:rsid w:val="001901D3"/>
    <w:rsid w:val="00190E2C"/>
    <w:rsid w:val="001910DF"/>
    <w:rsid w:val="00191BB6"/>
    <w:rsid w:val="0019280B"/>
    <w:rsid w:val="00192995"/>
    <w:rsid w:val="001938FA"/>
    <w:rsid w:val="00193D08"/>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26D"/>
    <w:rsid w:val="001A18D1"/>
    <w:rsid w:val="001A191A"/>
    <w:rsid w:val="001A198F"/>
    <w:rsid w:val="001A1CB9"/>
    <w:rsid w:val="001A1E28"/>
    <w:rsid w:val="001A1F4A"/>
    <w:rsid w:val="001A1FCF"/>
    <w:rsid w:val="001A343D"/>
    <w:rsid w:val="001A3B28"/>
    <w:rsid w:val="001A4228"/>
    <w:rsid w:val="001A44CA"/>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94B"/>
    <w:rsid w:val="001B09C8"/>
    <w:rsid w:val="001B0C9C"/>
    <w:rsid w:val="001B0E10"/>
    <w:rsid w:val="001B0F80"/>
    <w:rsid w:val="001B1C7A"/>
    <w:rsid w:val="001B2CE8"/>
    <w:rsid w:val="001B3202"/>
    <w:rsid w:val="001B33D8"/>
    <w:rsid w:val="001B34B1"/>
    <w:rsid w:val="001B42BA"/>
    <w:rsid w:val="001B4602"/>
    <w:rsid w:val="001B4A1B"/>
    <w:rsid w:val="001B4D86"/>
    <w:rsid w:val="001B5445"/>
    <w:rsid w:val="001B557D"/>
    <w:rsid w:val="001B58E7"/>
    <w:rsid w:val="001B61BD"/>
    <w:rsid w:val="001B61C6"/>
    <w:rsid w:val="001B68E0"/>
    <w:rsid w:val="001B6E9D"/>
    <w:rsid w:val="001B708F"/>
    <w:rsid w:val="001B7843"/>
    <w:rsid w:val="001B7B0B"/>
    <w:rsid w:val="001B7E45"/>
    <w:rsid w:val="001C0E34"/>
    <w:rsid w:val="001C1681"/>
    <w:rsid w:val="001C18C9"/>
    <w:rsid w:val="001C18D7"/>
    <w:rsid w:val="001C19F5"/>
    <w:rsid w:val="001C2108"/>
    <w:rsid w:val="001C2215"/>
    <w:rsid w:val="001C25CF"/>
    <w:rsid w:val="001C3478"/>
    <w:rsid w:val="001C3517"/>
    <w:rsid w:val="001C395B"/>
    <w:rsid w:val="001C3B0F"/>
    <w:rsid w:val="001C42A6"/>
    <w:rsid w:val="001C4339"/>
    <w:rsid w:val="001C49C4"/>
    <w:rsid w:val="001C4A76"/>
    <w:rsid w:val="001C540D"/>
    <w:rsid w:val="001C629C"/>
    <w:rsid w:val="001C6AA9"/>
    <w:rsid w:val="001C6B9F"/>
    <w:rsid w:val="001C7191"/>
    <w:rsid w:val="001C71E1"/>
    <w:rsid w:val="001C7DF8"/>
    <w:rsid w:val="001D02A9"/>
    <w:rsid w:val="001D06AB"/>
    <w:rsid w:val="001D0AC8"/>
    <w:rsid w:val="001D0DEE"/>
    <w:rsid w:val="001D1296"/>
    <w:rsid w:val="001D1528"/>
    <w:rsid w:val="001D26F1"/>
    <w:rsid w:val="001D2752"/>
    <w:rsid w:val="001D2D83"/>
    <w:rsid w:val="001D2EAE"/>
    <w:rsid w:val="001D2F45"/>
    <w:rsid w:val="001D347B"/>
    <w:rsid w:val="001D348F"/>
    <w:rsid w:val="001D3730"/>
    <w:rsid w:val="001D40B9"/>
    <w:rsid w:val="001D424F"/>
    <w:rsid w:val="001D43A6"/>
    <w:rsid w:val="001D5B91"/>
    <w:rsid w:val="001D6045"/>
    <w:rsid w:val="001D630D"/>
    <w:rsid w:val="001D664B"/>
    <w:rsid w:val="001D696C"/>
    <w:rsid w:val="001D6DAB"/>
    <w:rsid w:val="001D7321"/>
    <w:rsid w:val="001D74B2"/>
    <w:rsid w:val="001D763C"/>
    <w:rsid w:val="001D78B0"/>
    <w:rsid w:val="001D7BF0"/>
    <w:rsid w:val="001E0091"/>
    <w:rsid w:val="001E01D9"/>
    <w:rsid w:val="001E0320"/>
    <w:rsid w:val="001E03E8"/>
    <w:rsid w:val="001E1125"/>
    <w:rsid w:val="001E1C0A"/>
    <w:rsid w:val="001E1D43"/>
    <w:rsid w:val="001E2453"/>
    <w:rsid w:val="001E260A"/>
    <w:rsid w:val="001E2D01"/>
    <w:rsid w:val="001E2E2A"/>
    <w:rsid w:val="001E2EAB"/>
    <w:rsid w:val="001E3B91"/>
    <w:rsid w:val="001E468F"/>
    <w:rsid w:val="001E46DB"/>
    <w:rsid w:val="001E4B30"/>
    <w:rsid w:val="001E519D"/>
    <w:rsid w:val="001E52CB"/>
    <w:rsid w:val="001E538B"/>
    <w:rsid w:val="001E58BA"/>
    <w:rsid w:val="001E5BE0"/>
    <w:rsid w:val="001E60F3"/>
    <w:rsid w:val="001E6153"/>
    <w:rsid w:val="001E634D"/>
    <w:rsid w:val="001E781D"/>
    <w:rsid w:val="001E7AC7"/>
    <w:rsid w:val="001E7CBD"/>
    <w:rsid w:val="001F0528"/>
    <w:rsid w:val="001F08B6"/>
    <w:rsid w:val="001F0D5B"/>
    <w:rsid w:val="001F10D4"/>
    <w:rsid w:val="001F1564"/>
    <w:rsid w:val="001F1897"/>
    <w:rsid w:val="001F2CDC"/>
    <w:rsid w:val="001F2E6E"/>
    <w:rsid w:val="001F3CAD"/>
    <w:rsid w:val="001F3D22"/>
    <w:rsid w:val="001F3F9E"/>
    <w:rsid w:val="001F4142"/>
    <w:rsid w:val="001F4894"/>
    <w:rsid w:val="001F4B7A"/>
    <w:rsid w:val="001F4F45"/>
    <w:rsid w:val="001F54EC"/>
    <w:rsid w:val="001F557C"/>
    <w:rsid w:val="001F571E"/>
    <w:rsid w:val="001F6661"/>
    <w:rsid w:val="001F6675"/>
    <w:rsid w:val="001F6874"/>
    <w:rsid w:val="001F69A0"/>
    <w:rsid w:val="001F7A6E"/>
    <w:rsid w:val="00200696"/>
    <w:rsid w:val="002007FA"/>
    <w:rsid w:val="00200CFA"/>
    <w:rsid w:val="00202D14"/>
    <w:rsid w:val="002038EC"/>
    <w:rsid w:val="00203D0B"/>
    <w:rsid w:val="00204098"/>
    <w:rsid w:val="002046C6"/>
    <w:rsid w:val="002049B8"/>
    <w:rsid w:val="00204B25"/>
    <w:rsid w:val="00204CD6"/>
    <w:rsid w:val="00204EF7"/>
    <w:rsid w:val="0020549E"/>
    <w:rsid w:val="002057AA"/>
    <w:rsid w:val="00205891"/>
    <w:rsid w:val="00205FD5"/>
    <w:rsid w:val="00205FF8"/>
    <w:rsid w:val="002067CB"/>
    <w:rsid w:val="002068E1"/>
    <w:rsid w:val="0020740D"/>
    <w:rsid w:val="0020765C"/>
    <w:rsid w:val="00207F72"/>
    <w:rsid w:val="00210300"/>
    <w:rsid w:val="00210553"/>
    <w:rsid w:val="002107F0"/>
    <w:rsid w:val="002112B4"/>
    <w:rsid w:val="0021168C"/>
    <w:rsid w:val="00211BC6"/>
    <w:rsid w:val="00211E0E"/>
    <w:rsid w:val="00211E28"/>
    <w:rsid w:val="002127ED"/>
    <w:rsid w:val="00212DC3"/>
    <w:rsid w:val="00212EF2"/>
    <w:rsid w:val="00213246"/>
    <w:rsid w:val="002132F4"/>
    <w:rsid w:val="00214024"/>
    <w:rsid w:val="0021429B"/>
    <w:rsid w:val="00214E49"/>
    <w:rsid w:val="00214E95"/>
    <w:rsid w:val="002150C5"/>
    <w:rsid w:val="00215874"/>
    <w:rsid w:val="00215A84"/>
    <w:rsid w:val="00216128"/>
    <w:rsid w:val="002163C5"/>
    <w:rsid w:val="002167CA"/>
    <w:rsid w:val="0021760E"/>
    <w:rsid w:val="00220058"/>
    <w:rsid w:val="002200C1"/>
    <w:rsid w:val="00220937"/>
    <w:rsid w:val="002213D9"/>
    <w:rsid w:val="00221507"/>
    <w:rsid w:val="00221719"/>
    <w:rsid w:val="00221CAB"/>
    <w:rsid w:val="002222FB"/>
    <w:rsid w:val="00223F71"/>
    <w:rsid w:val="0022431C"/>
    <w:rsid w:val="00224B93"/>
    <w:rsid w:val="00224E0D"/>
    <w:rsid w:val="0022523A"/>
    <w:rsid w:val="00225306"/>
    <w:rsid w:val="00225524"/>
    <w:rsid w:val="00225B5E"/>
    <w:rsid w:val="00225DF6"/>
    <w:rsid w:val="0022644D"/>
    <w:rsid w:val="0022672C"/>
    <w:rsid w:val="002269EF"/>
    <w:rsid w:val="0022713C"/>
    <w:rsid w:val="00227160"/>
    <w:rsid w:val="00227307"/>
    <w:rsid w:val="0022739B"/>
    <w:rsid w:val="00227B0C"/>
    <w:rsid w:val="00227C9E"/>
    <w:rsid w:val="00230319"/>
    <w:rsid w:val="002303AC"/>
    <w:rsid w:val="0023184B"/>
    <w:rsid w:val="00232165"/>
    <w:rsid w:val="00232381"/>
    <w:rsid w:val="00232AD0"/>
    <w:rsid w:val="00232B30"/>
    <w:rsid w:val="00232B56"/>
    <w:rsid w:val="002331FE"/>
    <w:rsid w:val="0023339D"/>
    <w:rsid w:val="0023362A"/>
    <w:rsid w:val="00234D3F"/>
    <w:rsid w:val="00235D0C"/>
    <w:rsid w:val="0023795B"/>
    <w:rsid w:val="002379E0"/>
    <w:rsid w:val="00237F80"/>
    <w:rsid w:val="00241592"/>
    <w:rsid w:val="00241BBD"/>
    <w:rsid w:val="002420A7"/>
    <w:rsid w:val="002421C5"/>
    <w:rsid w:val="0024226B"/>
    <w:rsid w:val="00242CD0"/>
    <w:rsid w:val="00242EF0"/>
    <w:rsid w:val="002431AF"/>
    <w:rsid w:val="002439E7"/>
    <w:rsid w:val="00243FA5"/>
    <w:rsid w:val="0024454F"/>
    <w:rsid w:val="0024512C"/>
    <w:rsid w:val="002451EA"/>
    <w:rsid w:val="0024584D"/>
    <w:rsid w:val="00245865"/>
    <w:rsid w:val="00245DC5"/>
    <w:rsid w:val="002470D6"/>
    <w:rsid w:val="00247309"/>
    <w:rsid w:val="00247496"/>
    <w:rsid w:val="00247695"/>
    <w:rsid w:val="00247AB4"/>
    <w:rsid w:val="00247C8D"/>
    <w:rsid w:val="00247ECB"/>
    <w:rsid w:val="00250363"/>
    <w:rsid w:val="002503EE"/>
    <w:rsid w:val="002506F1"/>
    <w:rsid w:val="00250C60"/>
    <w:rsid w:val="00251AC4"/>
    <w:rsid w:val="00251D80"/>
    <w:rsid w:val="00252891"/>
    <w:rsid w:val="00252DC5"/>
    <w:rsid w:val="00252F86"/>
    <w:rsid w:val="00253604"/>
    <w:rsid w:val="00254237"/>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741"/>
    <w:rsid w:val="00260D66"/>
    <w:rsid w:val="0026152C"/>
    <w:rsid w:val="0026179F"/>
    <w:rsid w:val="00261A6B"/>
    <w:rsid w:val="0026211F"/>
    <w:rsid w:val="0026294F"/>
    <w:rsid w:val="002629E5"/>
    <w:rsid w:val="00262AEA"/>
    <w:rsid w:val="00262DA5"/>
    <w:rsid w:val="00263050"/>
    <w:rsid w:val="002630BF"/>
    <w:rsid w:val="002631B1"/>
    <w:rsid w:val="002642EF"/>
    <w:rsid w:val="002662F3"/>
    <w:rsid w:val="00266807"/>
    <w:rsid w:val="00266996"/>
    <w:rsid w:val="00266E0A"/>
    <w:rsid w:val="00266F17"/>
    <w:rsid w:val="00267160"/>
    <w:rsid w:val="002672BC"/>
    <w:rsid w:val="00270058"/>
    <w:rsid w:val="00270FC0"/>
    <w:rsid w:val="002713B2"/>
    <w:rsid w:val="00271C88"/>
    <w:rsid w:val="0027253A"/>
    <w:rsid w:val="002727EE"/>
    <w:rsid w:val="00272972"/>
    <w:rsid w:val="002729B2"/>
    <w:rsid w:val="00272C2A"/>
    <w:rsid w:val="00273483"/>
    <w:rsid w:val="002738E0"/>
    <w:rsid w:val="002739D2"/>
    <w:rsid w:val="00273BB3"/>
    <w:rsid w:val="00274649"/>
    <w:rsid w:val="0027498F"/>
    <w:rsid w:val="00274F40"/>
    <w:rsid w:val="0027510D"/>
    <w:rsid w:val="00275337"/>
    <w:rsid w:val="00275FCE"/>
    <w:rsid w:val="00276222"/>
    <w:rsid w:val="002762FD"/>
    <w:rsid w:val="00276452"/>
    <w:rsid w:val="00276F69"/>
    <w:rsid w:val="0027754E"/>
    <w:rsid w:val="002779E5"/>
    <w:rsid w:val="002802D8"/>
    <w:rsid w:val="0028090C"/>
    <w:rsid w:val="002812BE"/>
    <w:rsid w:val="00281EFD"/>
    <w:rsid w:val="002823A1"/>
    <w:rsid w:val="0028251E"/>
    <w:rsid w:val="002826A6"/>
    <w:rsid w:val="00282FB0"/>
    <w:rsid w:val="002830CE"/>
    <w:rsid w:val="00283955"/>
    <w:rsid w:val="002839E4"/>
    <w:rsid w:val="00283C36"/>
    <w:rsid w:val="0028467A"/>
    <w:rsid w:val="002849CF"/>
    <w:rsid w:val="00284B2B"/>
    <w:rsid w:val="00284DBB"/>
    <w:rsid w:val="002858BA"/>
    <w:rsid w:val="00285A2F"/>
    <w:rsid w:val="002866EF"/>
    <w:rsid w:val="00286827"/>
    <w:rsid w:val="00286D67"/>
    <w:rsid w:val="00286FD4"/>
    <w:rsid w:val="00287FF4"/>
    <w:rsid w:val="002900F2"/>
    <w:rsid w:val="00290125"/>
    <w:rsid w:val="002901CF"/>
    <w:rsid w:val="00290276"/>
    <w:rsid w:val="002903D3"/>
    <w:rsid w:val="002905F0"/>
    <w:rsid w:val="00290BF4"/>
    <w:rsid w:val="00290C7D"/>
    <w:rsid w:val="0029252C"/>
    <w:rsid w:val="002926F3"/>
    <w:rsid w:val="002927DC"/>
    <w:rsid w:val="00292BFC"/>
    <w:rsid w:val="00292D81"/>
    <w:rsid w:val="002932EE"/>
    <w:rsid w:val="00293381"/>
    <w:rsid w:val="00293587"/>
    <w:rsid w:val="002936A4"/>
    <w:rsid w:val="002938B5"/>
    <w:rsid w:val="002944F4"/>
    <w:rsid w:val="002949B3"/>
    <w:rsid w:val="00294AD5"/>
    <w:rsid w:val="00294BAF"/>
    <w:rsid w:val="00294BF9"/>
    <w:rsid w:val="00294E37"/>
    <w:rsid w:val="0029566E"/>
    <w:rsid w:val="002958BD"/>
    <w:rsid w:val="00295947"/>
    <w:rsid w:val="002959C3"/>
    <w:rsid w:val="00295D1C"/>
    <w:rsid w:val="00295F9C"/>
    <w:rsid w:val="0029615E"/>
    <w:rsid w:val="002979C2"/>
    <w:rsid w:val="00297C0E"/>
    <w:rsid w:val="00297F59"/>
    <w:rsid w:val="00297FB4"/>
    <w:rsid w:val="002A0141"/>
    <w:rsid w:val="002A0CB0"/>
    <w:rsid w:val="002A14E5"/>
    <w:rsid w:val="002A2B8F"/>
    <w:rsid w:val="002A334B"/>
    <w:rsid w:val="002A3971"/>
    <w:rsid w:val="002A5044"/>
    <w:rsid w:val="002A5116"/>
    <w:rsid w:val="002A5BF7"/>
    <w:rsid w:val="002A636F"/>
    <w:rsid w:val="002A6A78"/>
    <w:rsid w:val="002A6DE2"/>
    <w:rsid w:val="002A6DF9"/>
    <w:rsid w:val="002A7040"/>
    <w:rsid w:val="002A70A2"/>
    <w:rsid w:val="002A7BEE"/>
    <w:rsid w:val="002A7C72"/>
    <w:rsid w:val="002A7F01"/>
    <w:rsid w:val="002B0278"/>
    <w:rsid w:val="002B08F2"/>
    <w:rsid w:val="002B0941"/>
    <w:rsid w:val="002B0BBE"/>
    <w:rsid w:val="002B147F"/>
    <w:rsid w:val="002B1566"/>
    <w:rsid w:val="002B1E98"/>
    <w:rsid w:val="002B20FE"/>
    <w:rsid w:val="002B2445"/>
    <w:rsid w:val="002B2604"/>
    <w:rsid w:val="002B3035"/>
    <w:rsid w:val="002B394F"/>
    <w:rsid w:val="002B3BC9"/>
    <w:rsid w:val="002B4146"/>
    <w:rsid w:val="002B4BC2"/>
    <w:rsid w:val="002B4E44"/>
    <w:rsid w:val="002B4F10"/>
    <w:rsid w:val="002B5065"/>
    <w:rsid w:val="002B5202"/>
    <w:rsid w:val="002B54C5"/>
    <w:rsid w:val="002B5826"/>
    <w:rsid w:val="002B5920"/>
    <w:rsid w:val="002B5DE4"/>
    <w:rsid w:val="002B5EB8"/>
    <w:rsid w:val="002B6494"/>
    <w:rsid w:val="002B6ED7"/>
    <w:rsid w:val="002B7722"/>
    <w:rsid w:val="002B778D"/>
    <w:rsid w:val="002C065E"/>
    <w:rsid w:val="002C0ABE"/>
    <w:rsid w:val="002C1573"/>
    <w:rsid w:val="002C183B"/>
    <w:rsid w:val="002C1BC5"/>
    <w:rsid w:val="002C1C32"/>
    <w:rsid w:val="002C1E34"/>
    <w:rsid w:val="002C1E70"/>
    <w:rsid w:val="002C2129"/>
    <w:rsid w:val="002C2C72"/>
    <w:rsid w:val="002C2D81"/>
    <w:rsid w:val="002C32C9"/>
    <w:rsid w:val="002C349C"/>
    <w:rsid w:val="002C3952"/>
    <w:rsid w:val="002C426C"/>
    <w:rsid w:val="002C481B"/>
    <w:rsid w:val="002C49CB"/>
    <w:rsid w:val="002C4E02"/>
    <w:rsid w:val="002C516C"/>
    <w:rsid w:val="002C555F"/>
    <w:rsid w:val="002C5B27"/>
    <w:rsid w:val="002C5F91"/>
    <w:rsid w:val="002C6372"/>
    <w:rsid w:val="002C63CF"/>
    <w:rsid w:val="002C66B3"/>
    <w:rsid w:val="002C6B0B"/>
    <w:rsid w:val="002C6BAE"/>
    <w:rsid w:val="002C6FBC"/>
    <w:rsid w:val="002C7463"/>
    <w:rsid w:val="002C7BDE"/>
    <w:rsid w:val="002D02AD"/>
    <w:rsid w:val="002D0819"/>
    <w:rsid w:val="002D0F1A"/>
    <w:rsid w:val="002D1168"/>
    <w:rsid w:val="002D1CAA"/>
    <w:rsid w:val="002D3BDC"/>
    <w:rsid w:val="002D3FAB"/>
    <w:rsid w:val="002D572D"/>
    <w:rsid w:val="002D6DFD"/>
    <w:rsid w:val="002D7153"/>
    <w:rsid w:val="002D7220"/>
    <w:rsid w:val="002D7607"/>
    <w:rsid w:val="002D7B1C"/>
    <w:rsid w:val="002D7BE7"/>
    <w:rsid w:val="002D7DA1"/>
    <w:rsid w:val="002D7DF2"/>
    <w:rsid w:val="002E01C2"/>
    <w:rsid w:val="002E0B90"/>
    <w:rsid w:val="002E0EC7"/>
    <w:rsid w:val="002E1602"/>
    <w:rsid w:val="002E17C7"/>
    <w:rsid w:val="002E1F6D"/>
    <w:rsid w:val="002E2109"/>
    <w:rsid w:val="002E250B"/>
    <w:rsid w:val="002E2768"/>
    <w:rsid w:val="002E2973"/>
    <w:rsid w:val="002E37CB"/>
    <w:rsid w:val="002E40E4"/>
    <w:rsid w:val="002E4977"/>
    <w:rsid w:val="002E5EE6"/>
    <w:rsid w:val="002E62C6"/>
    <w:rsid w:val="002E64F7"/>
    <w:rsid w:val="002E77B3"/>
    <w:rsid w:val="002E7ED1"/>
    <w:rsid w:val="002F00C3"/>
    <w:rsid w:val="002F04D7"/>
    <w:rsid w:val="002F05D6"/>
    <w:rsid w:val="002F0D6B"/>
    <w:rsid w:val="002F0E63"/>
    <w:rsid w:val="002F10F1"/>
    <w:rsid w:val="002F1C72"/>
    <w:rsid w:val="002F2C31"/>
    <w:rsid w:val="002F330B"/>
    <w:rsid w:val="002F448D"/>
    <w:rsid w:val="002F451B"/>
    <w:rsid w:val="002F46BE"/>
    <w:rsid w:val="002F471D"/>
    <w:rsid w:val="002F4B53"/>
    <w:rsid w:val="002F4E3E"/>
    <w:rsid w:val="002F5CF2"/>
    <w:rsid w:val="002F5DD6"/>
    <w:rsid w:val="002F6718"/>
    <w:rsid w:val="002F67FC"/>
    <w:rsid w:val="002F6B24"/>
    <w:rsid w:val="002F707E"/>
    <w:rsid w:val="002F7633"/>
    <w:rsid w:val="002F766D"/>
    <w:rsid w:val="002F7A40"/>
    <w:rsid w:val="002F7E27"/>
    <w:rsid w:val="00300114"/>
    <w:rsid w:val="003004F2"/>
    <w:rsid w:val="00300F82"/>
    <w:rsid w:val="00301371"/>
    <w:rsid w:val="003018B6"/>
    <w:rsid w:val="00301B2C"/>
    <w:rsid w:val="00301E54"/>
    <w:rsid w:val="00302216"/>
    <w:rsid w:val="0030277A"/>
    <w:rsid w:val="00302963"/>
    <w:rsid w:val="0030319F"/>
    <w:rsid w:val="003038E7"/>
    <w:rsid w:val="003039A2"/>
    <w:rsid w:val="003043FC"/>
    <w:rsid w:val="00304818"/>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988"/>
    <w:rsid w:val="00312C55"/>
    <w:rsid w:val="00313EE4"/>
    <w:rsid w:val="003141A3"/>
    <w:rsid w:val="0031467C"/>
    <w:rsid w:val="003149E4"/>
    <w:rsid w:val="00314A62"/>
    <w:rsid w:val="00314E08"/>
    <w:rsid w:val="00315FAE"/>
    <w:rsid w:val="003165A8"/>
    <w:rsid w:val="0031664F"/>
    <w:rsid w:val="00316C4D"/>
    <w:rsid w:val="003172E0"/>
    <w:rsid w:val="00317418"/>
    <w:rsid w:val="0031743F"/>
    <w:rsid w:val="00317C7F"/>
    <w:rsid w:val="00317C98"/>
    <w:rsid w:val="003200F0"/>
    <w:rsid w:val="00320164"/>
    <w:rsid w:val="003203A3"/>
    <w:rsid w:val="00320AD3"/>
    <w:rsid w:val="00320E2F"/>
    <w:rsid w:val="00320EAC"/>
    <w:rsid w:val="00321571"/>
    <w:rsid w:val="003216A2"/>
    <w:rsid w:val="00321762"/>
    <w:rsid w:val="00321A34"/>
    <w:rsid w:val="00321CAE"/>
    <w:rsid w:val="00321F33"/>
    <w:rsid w:val="0032222C"/>
    <w:rsid w:val="003237B5"/>
    <w:rsid w:val="00323B03"/>
    <w:rsid w:val="00323FD2"/>
    <w:rsid w:val="00324014"/>
    <w:rsid w:val="0032471F"/>
    <w:rsid w:val="00325023"/>
    <w:rsid w:val="00325781"/>
    <w:rsid w:val="00325ACD"/>
    <w:rsid w:val="00325AEF"/>
    <w:rsid w:val="00325D03"/>
    <w:rsid w:val="00326ABD"/>
    <w:rsid w:val="00326BFA"/>
    <w:rsid w:val="00326FF5"/>
    <w:rsid w:val="00330A5B"/>
    <w:rsid w:val="00330B64"/>
    <w:rsid w:val="003313D1"/>
    <w:rsid w:val="00332534"/>
    <w:rsid w:val="00332C3C"/>
    <w:rsid w:val="00332F59"/>
    <w:rsid w:val="003330A3"/>
    <w:rsid w:val="00333157"/>
    <w:rsid w:val="00333684"/>
    <w:rsid w:val="00333D94"/>
    <w:rsid w:val="0033405F"/>
    <w:rsid w:val="00334386"/>
    <w:rsid w:val="00334467"/>
    <w:rsid w:val="00334602"/>
    <w:rsid w:val="00334AB7"/>
    <w:rsid w:val="003350FA"/>
    <w:rsid w:val="00335264"/>
    <w:rsid w:val="0033586D"/>
    <w:rsid w:val="00335EAD"/>
    <w:rsid w:val="00336126"/>
    <w:rsid w:val="00336C49"/>
    <w:rsid w:val="00337446"/>
    <w:rsid w:val="003374A9"/>
    <w:rsid w:val="00337A2A"/>
    <w:rsid w:val="00337B55"/>
    <w:rsid w:val="003403B6"/>
    <w:rsid w:val="00340A4E"/>
    <w:rsid w:val="00340B6E"/>
    <w:rsid w:val="0034131E"/>
    <w:rsid w:val="00341385"/>
    <w:rsid w:val="00342619"/>
    <w:rsid w:val="003433ED"/>
    <w:rsid w:val="003435C8"/>
    <w:rsid w:val="003438BB"/>
    <w:rsid w:val="00343ECC"/>
    <w:rsid w:val="00344210"/>
    <w:rsid w:val="0034445A"/>
    <w:rsid w:val="003444E7"/>
    <w:rsid w:val="0034460D"/>
    <w:rsid w:val="00344E4A"/>
    <w:rsid w:val="00344FAC"/>
    <w:rsid w:val="00345219"/>
    <w:rsid w:val="0034657E"/>
    <w:rsid w:val="00346D36"/>
    <w:rsid w:val="00346D70"/>
    <w:rsid w:val="00346D8A"/>
    <w:rsid w:val="003476F0"/>
    <w:rsid w:val="0035042C"/>
    <w:rsid w:val="003504A8"/>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737D"/>
    <w:rsid w:val="00357E6F"/>
    <w:rsid w:val="003607FF"/>
    <w:rsid w:val="00361CD0"/>
    <w:rsid w:val="0036222E"/>
    <w:rsid w:val="00362B38"/>
    <w:rsid w:val="00362B59"/>
    <w:rsid w:val="00363083"/>
    <w:rsid w:val="0036337B"/>
    <w:rsid w:val="00363D92"/>
    <w:rsid w:val="00363E66"/>
    <w:rsid w:val="00364069"/>
    <w:rsid w:val="003642F3"/>
    <w:rsid w:val="00364784"/>
    <w:rsid w:val="00365165"/>
    <w:rsid w:val="0036522E"/>
    <w:rsid w:val="0036536E"/>
    <w:rsid w:val="00365708"/>
    <w:rsid w:val="00365E31"/>
    <w:rsid w:val="003666BD"/>
    <w:rsid w:val="00366863"/>
    <w:rsid w:val="00366AC7"/>
    <w:rsid w:val="00366BB7"/>
    <w:rsid w:val="00366FE5"/>
    <w:rsid w:val="0037143E"/>
    <w:rsid w:val="00371572"/>
    <w:rsid w:val="00371645"/>
    <w:rsid w:val="00371E69"/>
    <w:rsid w:val="00372757"/>
    <w:rsid w:val="003727A9"/>
    <w:rsid w:val="00372F9B"/>
    <w:rsid w:val="003736A1"/>
    <w:rsid w:val="00373A08"/>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B7B"/>
    <w:rsid w:val="00380C8C"/>
    <w:rsid w:val="00380E1E"/>
    <w:rsid w:val="00381C0C"/>
    <w:rsid w:val="00381C44"/>
    <w:rsid w:val="003825ED"/>
    <w:rsid w:val="00383084"/>
    <w:rsid w:val="00383B44"/>
    <w:rsid w:val="00384585"/>
    <w:rsid w:val="0038468D"/>
    <w:rsid w:val="00384C90"/>
    <w:rsid w:val="0038536F"/>
    <w:rsid w:val="0038598F"/>
    <w:rsid w:val="00386102"/>
    <w:rsid w:val="0038634A"/>
    <w:rsid w:val="00387640"/>
    <w:rsid w:val="00387721"/>
    <w:rsid w:val="00390F78"/>
    <w:rsid w:val="003916AB"/>
    <w:rsid w:val="003917CC"/>
    <w:rsid w:val="00391983"/>
    <w:rsid w:val="0039202F"/>
    <w:rsid w:val="0039242D"/>
    <w:rsid w:val="003924BD"/>
    <w:rsid w:val="0039259B"/>
    <w:rsid w:val="0039279E"/>
    <w:rsid w:val="00392AB0"/>
    <w:rsid w:val="003930E2"/>
    <w:rsid w:val="0039417D"/>
    <w:rsid w:val="0039432F"/>
    <w:rsid w:val="00394D7F"/>
    <w:rsid w:val="00395AB6"/>
    <w:rsid w:val="00395D66"/>
    <w:rsid w:val="003960FE"/>
    <w:rsid w:val="00397325"/>
    <w:rsid w:val="003975A4"/>
    <w:rsid w:val="003A04F7"/>
    <w:rsid w:val="003A15D6"/>
    <w:rsid w:val="003A1623"/>
    <w:rsid w:val="003A1782"/>
    <w:rsid w:val="003A21F0"/>
    <w:rsid w:val="003A25BD"/>
    <w:rsid w:val="003A2692"/>
    <w:rsid w:val="003A27EB"/>
    <w:rsid w:val="003A2D61"/>
    <w:rsid w:val="003A4254"/>
    <w:rsid w:val="003A4272"/>
    <w:rsid w:val="003A4D83"/>
    <w:rsid w:val="003A4ED2"/>
    <w:rsid w:val="003A58F8"/>
    <w:rsid w:val="003A5B40"/>
    <w:rsid w:val="003A5BB6"/>
    <w:rsid w:val="003A640A"/>
    <w:rsid w:val="003A65A7"/>
    <w:rsid w:val="003A6761"/>
    <w:rsid w:val="003A6AB4"/>
    <w:rsid w:val="003A6AC6"/>
    <w:rsid w:val="003A7699"/>
    <w:rsid w:val="003A7BF1"/>
    <w:rsid w:val="003B007B"/>
    <w:rsid w:val="003B085E"/>
    <w:rsid w:val="003B0CE4"/>
    <w:rsid w:val="003B0EF4"/>
    <w:rsid w:val="003B167E"/>
    <w:rsid w:val="003B2417"/>
    <w:rsid w:val="003B242A"/>
    <w:rsid w:val="003B2DCF"/>
    <w:rsid w:val="003B348E"/>
    <w:rsid w:val="003B3634"/>
    <w:rsid w:val="003B4674"/>
    <w:rsid w:val="003B557E"/>
    <w:rsid w:val="003B5A24"/>
    <w:rsid w:val="003B5F27"/>
    <w:rsid w:val="003B5F5D"/>
    <w:rsid w:val="003B6105"/>
    <w:rsid w:val="003B669D"/>
    <w:rsid w:val="003B79F9"/>
    <w:rsid w:val="003C0520"/>
    <w:rsid w:val="003C0801"/>
    <w:rsid w:val="003C1569"/>
    <w:rsid w:val="003C1C34"/>
    <w:rsid w:val="003C1CDA"/>
    <w:rsid w:val="003C25FC"/>
    <w:rsid w:val="003C33A0"/>
    <w:rsid w:val="003C37C1"/>
    <w:rsid w:val="003C37CC"/>
    <w:rsid w:val="003C610E"/>
    <w:rsid w:val="003C6D0C"/>
    <w:rsid w:val="003C6E13"/>
    <w:rsid w:val="003C6E97"/>
    <w:rsid w:val="003C6F4E"/>
    <w:rsid w:val="003D0A14"/>
    <w:rsid w:val="003D1793"/>
    <w:rsid w:val="003D17C0"/>
    <w:rsid w:val="003D185D"/>
    <w:rsid w:val="003D20BD"/>
    <w:rsid w:val="003D27B1"/>
    <w:rsid w:val="003D2A51"/>
    <w:rsid w:val="003D2C64"/>
    <w:rsid w:val="003D2D63"/>
    <w:rsid w:val="003D33BF"/>
    <w:rsid w:val="003D3600"/>
    <w:rsid w:val="003D48EE"/>
    <w:rsid w:val="003D4D52"/>
    <w:rsid w:val="003D5182"/>
    <w:rsid w:val="003D6C1D"/>
    <w:rsid w:val="003D6D2B"/>
    <w:rsid w:val="003D6FE5"/>
    <w:rsid w:val="003D7329"/>
    <w:rsid w:val="003D752A"/>
    <w:rsid w:val="003E0051"/>
    <w:rsid w:val="003E1416"/>
    <w:rsid w:val="003E15BA"/>
    <w:rsid w:val="003E167B"/>
    <w:rsid w:val="003E1BE7"/>
    <w:rsid w:val="003E1E10"/>
    <w:rsid w:val="003E31F1"/>
    <w:rsid w:val="003E3640"/>
    <w:rsid w:val="003E3731"/>
    <w:rsid w:val="003E3CBB"/>
    <w:rsid w:val="003E3D1C"/>
    <w:rsid w:val="003E4195"/>
    <w:rsid w:val="003E4425"/>
    <w:rsid w:val="003E55CC"/>
    <w:rsid w:val="003E55F7"/>
    <w:rsid w:val="003E562D"/>
    <w:rsid w:val="003E65DC"/>
    <w:rsid w:val="003E68E8"/>
    <w:rsid w:val="003E6942"/>
    <w:rsid w:val="003E6F27"/>
    <w:rsid w:val="003E70C4"/>
    <w:rsid w:val="003E79A6"/>
    <w:rsid w:val="003E7E6B"/>
    <w:rsid w:val="003F07F9"/>
    <w:rsid w:val="003F0ACA"/>
    <w:rsid w:val="003F0F45"/>
    <w:rsid w:val="003F15BA"/>
    <w:rsid w:val="003F1691"/>
    <w:rsid w:val="003F1C8F"/>
    <w:rsid w:val="003F219C"/>
    <w:rsid w:val="003F25C8"/>
    <w:rsid w:val="003F2B5A"/>
    <w:rsid w:val="003F2BD8"/>
    <w:rsid w:val="003F2CFF"/>
    <w:rsid w:val="003F3A4B"/>
    <w:rsid w:val="003F3C48"/>
    <w:rsid w:val="003F3FF3"/>
    <w:rsid w:val="003F488A"/>
    <w:rsid w:val="003F4EDB"/>
    <w:rsid w:val="003F511D"/>
    <w:rsid w:val="003F5390"/>
    <w:rsid w:val="003F5C03"/>
    <w:rsid w:val="003F63D8"/>
    <w:rsid w:val="003F6670"/>
    <w:rsid w:val="003F69E7"/>
    <w:rsid w:val="003F747B"/>
    <w:rsid w:val="004003AB"/>
    <w:rsid w:val="00401883"/>
    <w:rsid w:val="0040239D"/>
    <w:rsid w:val="00402644"/>
    <w:rsid w:val="00402DEB"/>
    <w:rsid w:val="0040313E"/>
    <w:rsid w:val="00404272"/>
    <w:rsid w:val="004043EB"/>
    <w:rsid w:val="00405FAF"/>
    <w:rsid w:val="00406372"/>
    <w:rsid w:val="004065D8"/>
    <w:rsid w:val="00406730"/>
    <w:rsid w:val="00406D4B"/>
    <w:rsid w:val="004075BF"/>
    <w:rsid w:val="00407724"/>
    <w:rsid w:val="004078AE"/>
    <w:rsid w:val="00410724"/>
    <w:rsid w:val="004108AE"/>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6B8E"/>
    <w:rsid w:val="00416C00"/>
    <w:rsid w:val="004171AE"/>
    <w:rsid w:val="00417664"/>
    <w:rsid w:val="00417B0A"/>
    <w:rsid w:val="00417BD3"/>
    <w:rsid w:val="00420991"/>
    <w:rsid w:val="00420AB9"/>
    <w:rsid w:val="00420FD4"/>
    <w:rsid w:val="00421C46"/>
    <w:rsid w:val="00421E05"/>
    <w:rsid w:val="00422478"/>
    <w:rsid w:val="004224CE"/>
    <w:rsid w:val="004233DE"/>
    <w:rsid w:val="004236E6"/>
    <w:rsid w:val="00423857"/>
    <w:rsid w:val="00423AD2"/>
    <w:rsid w:val="00423BD6"/>
    <w:rsid w:val="004242DC"/>
    <w:rsid w:val="00424B7F"/>
    <w:rsid w:val="004253B3"/>
    <w:rsid w:val="00425BD5"/>
    <w:rsid w:val="00426392"/>
    <w:rsid w:val="004270C9"/>
    <w:rsid w:val="0042728E"/>
    <w:rsid w:val="004276CB"/>
    <w:rsid w:val="00430AAC"/>
    <w:rsid w:val="00430B6E"/>
    <w:rsid w:val="00431E06"/>
    <w:rsid w:val="00431F2D"/>
    <w:rsid w:val="0043295E"/>
    <w:rsid w:val="00433663"/>
    <w:rsid w:val="00433C65"/>
    <w:rsid w:val="004344E0"/>
    <w:rsid w:val="00434750"/>
    <w:rsid w:val="004349E9"/>
    <w:rsid w:val="004357E6"/>
    <w:rsid w:val="004359B4"/>
    <w:rsid w:val="00436A8A"/>
    <w:rsid w:val="00436B02"/>
    <w:rsid w:val="00437134"/>
    <w:rsid w:val="00437818"/>
    <w:rsid w:val="00440E3F"/>
    <w:rsid w:val="0044168B"/>
    <w:rsid w:val="00441A76"/>
    <w:rsid w:val="00441B01"/>
    <w:rsid w:val="00442CEF"/>
    <w:rsid w:val="00442F13"/>
    <w:rsid w:val="00443186"/>
    <w:rsid w:val="004431BF"/>
    <w:rsid w:val="0044370C"/>
    <w:rsid w:val="00443AC8"/>
    <w:rsid w:val="00443B59"/>
    <w:rsid w:val="00443F25"/>
    <w:rsid w:val="0044425D"/>
    <w:rsid w:val="00444C7D"/>
    <w:rsid w:val="00445358"/>
    <w:rsid w:val="00445671"/>
    <w:rsid w:val="00445C21"/>
    <w:rsid w:val="00445F4D"/>
    <w:rsid w:val="00446263"/>
    <w:rsid w:val="004466F3"/>
    <w:rsid w:val="0044696A"/>
    <w:rsid w:val="00446CE6"/>
    <w:rsid w:val="0044742F"/>
    <w:rsid w:val="00447A46"/>
    <w:rsid w:val="00450CA9"/>
    <w:rsid w:val="00450CAD"/>
    <w:rsid w:val="0045130E"/>
    <w:rsid w:val="0045155F"/>
    <w:rsid w:val="004516A2"/>
    <w:rsid w:val="004529CC"/>
    <w:rsid w:val="00452AD1"/>
    <w:rsid w:val="004532CA"/>
    <w:rsid w:val="00453870"/>
    <w:rsid w:val="00454A21"/>
    <w:rsid w:val="00455D1A"/>
    <w:rsid w:val="0045628B"/>
    <w:rsid w:val="00456593"/>
    <w:rsid w:val="00456894"/>
    <w:rsid w:val="00456CB7"/>
    <w:rsid w:val="00457071"/>
    <w:rsid w:val="00457780"/>
    <w:rsid w:val="00457DCA"/>
    <w:rsid w:val="00457FD4"/>
    <w:rsid w:val="00460AA0"/>
    <w:rsid w:val="00460CB7"/>
    <w:rsid w:val="004617C4"/>
    <w:rsid w:val="00463723"/>
    <w:rsid w:val="00463746"/>
    <w:rsid w:val="00464634"/>
    <w:rsid w:val="00464CBE"/>
    <w:rsid w:val="004657B4"/>
    <w:rsid w:val="00465829"/>
    <w:rsid w:val="00465AD8"/>
    <w:rsid w:val="00466227"/>
    <w:rsid w:val="00466760"/>
    <w:rsid w:val="00466A31"/>
    <w:rsid w:val="00466B3F"/>
    <w:rsid w:val="00466C2E"/>
    <w:rsid w:val="00466EDE"/>
    <w:rsid w:val="004678EB"/>
    <w:rsid w:val="00467948"/>
    <w:rsid w:val="0047015D"/>
    <w:rsid w:val="004704CE"/>
    <w:rsid w:val="00470D4E"/>
    <w:rsid w:val="004714A6"/>
    <w:rsid w:val="00471C56"/>
    <w:rsid w:val="004724F2"/>
    <w:rsid w:val="00472B9A"/>
    <w:rsid w:val="00472C06"/>
    <w:rsid w:val="00472E5D"/>
    <w:rsid w:val="00473A0A"/>
    <w:rsid w:val="00473BA8"/>
    <w:rsid w:val="004745AC"/>
    <w:rsid w:val="00474604"/>
    <w:rsid w:val="00474B2F"/>
    <w:rsid w:val="00474DD9"/>
    <w:rsid w:val="00474F28"/>
    <w:rsid w:val="00475336"/>
    <w:rsid w:val="00475A36"/>
    <w:rsid w:val="0047652F"/>
    <w:rsid w:val="00476F9B"/>
    <w:rsid w:val="0047756D"/>
    <w:rsid w:val="004778E2"/>
    <w:rsid w:val="00477CA1"/>
    <w:rsid w:val="00477DCC"/>
    <w:rsid w:val="00481053"/>
    <w:rsid w:val="0048171F"/>
    <w:rsid w:val="004819B7"/>
    <w:rsid w:val="00481BFA"/>
    <w:rsid w:val="00481C46"/>
    <w:rsid w:val="00482668"/>
    <w:rsid w:val="0048272E"/>
    <w:rsid w:val="00482D56"/>
    <w:rsid w:val="00482DE3"/>
    <w:rsid w:val="00482EC4"/>
    <w:rsid w:val="00483967"/>
    <w:rsid w:val="00484A9D"/>
    <w:rsid w:val="00484F01"/>
    <w:rsid w:val="00485530"/>
    <w:rsid w:val="0048557E"/>
    <w:rsid w:val="004863A4"/>
    <w:rsid w:val="004875C0"/>
    <w:rsid w:val="00487968"/>
    <w:rsid w:val="00487DA0"/>
    <w:rsid w:val="00487E95"/>
    <w:rsid w:val="00490177"/>
    <w:rsid w:val="00490201"/>
    <w:rsid w:val="004902B5"/>
    <w:rsid w:val="004903AC"/>
    <w:rsid w:val="0049088A"/>
    <w:rsid w:val="00491A46"/>
    <w:rsid w:val="004924FB"/>
    <w:rsid w:val="00492535"/>
    <w:rsid w:val="004926FE"/>
    <w:rsid w:val="00492D05"/>
    <w:rsid w:val="00492DC9"/>
    <w:rsid w:val="00492ECD"/>
    <w:rsid w:val="00493118"/>
    <w:rsid w:val="0049403E"/>
    <w:rsid w:val="004959B8"/>
    <w:rsid w:val="00495E15"/>
    <w:rsid w:val="004965DD"/>
    <w:rsid w:val="00496F25"/>
    <w:rsid w:val="004A05C0"/>
    <w:rsid w:val="004A187C"/>
    <w:rsid w:val="004A19E4"/>
    <w:rsid w:val="004A2729"/>
    <w:rsid w:val="004A2D7E"/>
    <w:rsid w:val="004A3372"/>
    <w:rsid w:val="004A3378"/>
    <w:rsid w:val="004A3DB4"/>
    <w:rsid w:val="004A40F6"/>
    <w:rsid w:val="004A4352"/>
    <w:rsid w:val="004A4746"/>
    <w:rsid w:val="004A47AB"/>
    <w:rsid w:val="004A5025"/>
    <w:rsid w:val="004A5FD4"/>
    <w:rsid w:val="004A72B0"/>
    <w:rsid w:val="004A7800"/>
    <w:rsid w:val="004A7E84"/>
    <w:rsid w:val="004B005E"/>
    <w:rsid w:val="004B0CCF"/>
    <w:rsid w:val="004B102E"/>
    <w:rsid w:val="004B1310"/>
    <w:rsid w:val="004B1443"/>
    <w:rsid w:val="004B14A4"/>
    <w:rsid w:val="004B15C9"/>
    <w:rsid w:val="004B16B2"/>
    <w:rsid w:val="004B18A4"/>
    <w:rsid w:val="004B18A9"/>
    <w:rsid w:val="004B2007"/>
    <w:rsid w:val="004B20DE"/>
    <w:rsid w:val="004B29CB"/>
    <w:rsid w:val="004B2AB5"/>
    <w:rsid w:val="004B344B"/>
    <w:rsid w:val="004B388C"/>
    <w:rsid w:val="004B38A2"/>
    <w:rsid w:val="004B3EDB"/>
    <w:rsid w:val="004B4527"/>
    <w:rsid w:val="004B4533"/>
    <w:rsid w:val="004B45CE"/>
    <w:rsid w:val="004B487D"/>
    <w:rsid w:val="004B5185"/>
    <w:rsid w:val="004B5975"/>
    <w:rsid w:val="004B6BBF"/>
    <w:rsid w:val="004B6FA0"/>
    <w:rsid w:val="004B787E"/>
    <w:rsid w:val="004B7C2F"/>
    <w:rsid w:val="004C0165"/>
    <w:rsid w:val="004C02BB"/>
    <w:rsid w:val="004C0679"/>
    <w:rsid w:val="004C0B1E"/>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E6D"/>
    <w:rsid w:val="004C5F94"/>
    <w:rsid w:val="004C6313"/>
    <w:rsid w:val="004C63E4"/>
    <w:rsid w:val="004C6B22"/>
    <w:rsid w:val="004C7B33"/>
    <w:rsid w:val="004C7B3E"/>
    <w:rsid w:val="004D0098"/>
    <w:rsid w:val="004D06D6"/>
    <w:rsid w:val="004D088F"/>
    <w:rsid w:val="004D0C59"/>
    <w:rsid w:val="004D16B5"/>
    <w:rsid w:val="004D1FBC"/>
    <w:rsid w:val="004D2069"/>
    <w:rsid w:val="004D2098"/>
    <w:rsid w:val="004D27A1"/>
    <w:rsid w:val="004D2E95"/>
    <w:rsid w:val="004D3BA2"/>
    <w:rsid w:val="004D3F6D"/>
    <w:rsid w:val="004D4217"/>
    <w:rsid w:val="004D4A88"/>
    <w:rsid w:val="004D4A8A"/>
    <w:rsid w:val="004D4CA3"/>
    <w:rsid w:val="004D55BA"/>
    <w:rsid w:val="004D5710"/>
    <w:rsid w:val="004D5724"/>
    <w:rsid w:val="004D5A88"/>
    <w:rsid w:val="004D5CFD"/>
    <w:rsid w:val="004D5D74"/>
    <w:rsid w:val="004D6669"/>
    <w:rsid w:val="004D674D"/>
    <w:rsid w:val="004D68CA"/>
    <w:rsid w:val="004D7039"/>
    <w:rsid w:val="004D70ED"/>
    <w:rsid w:val="004D7286"/>
    <w:rsid w:val="004D768B"/>
    <w:rsid w:val="004D76C8"/>
    <w:rsid w:val="004D7B1D"/>
    <w:rsid w:val="004E0560"/>
    <w:rsid w:val="004E0702"/>
    <w:rsid w:val="004E0C66"/>
    <w:rsid w:val="004E0CFD"/>
    <w:rsid w:val="004E1799"/>
    <w:rsid w:val="004E19B5"/>
    <w:rsid w:val="004E329E"/>
    <w:rsid w:val="004E3386"/>
    <w:rsid w:val="004E3535"/>
    <w:rsid w:val="004E35C5"/>
    <w:rsid w:val="004E4832"/>
    <w:rsid w:val="004E492D"/>
    <w:rsid w:val="004E4CC5"/>
    <w:rsid w:val="004E50EE"/>
    <w:rsid w:val="004E5E44"/>
    <w:rsid w:val="004E5F0C"/>
    <w:rsid w:val="004E76EB"/>
    <w:rsid w:val="004E796A"/>
    <w:rsid w:val="004E7C2B"/>
    <w:rsid w:val="004E7EEA"/>
    <w:rsid w:val="004F0168"/>
    <w:rsid w:val="004F0A93"/>
    <w:rsid w:val="004F1485"/>
    <w:rsid w:val="004F1A62"/>
    <w:rsid w:val="004F1AEF"/>
    <w:rsid w:val="004F3044"/>
    <w:rsid w:val="004F3248"/>
    <w:rsid w:val="004F3995"/>
    <w:rsid w:val="004F418C"/>
    <w:rsid w:val="004F4435"/>
    <w:rsid w:val="004F465B"/>
    <w:rsid w:val="004F4C10"/>
    <w:rsid w:val="004F4C23"/>
    <w:rsid w:val="004F4DE7"/>
    <w:rsid w:val="004F5F03"/>
    <w:rsid w:val="004F5F4C"/>
    <w:rsid w:val="004F6833"/>
    <w:rsid w:val="004F6D72"/>
    <w:rsid w:val="004F7569"/>
    <w:rsid w:val="004F7A82"/>
    <w:rsid w:val="00502109"/>
    <w:rsid w:val="005026CB"/>
    <w:rsid w:val="005027D3"/>
    <w:rsid w:val="00502B0B"/>
    <w:rsid w:val="00502BCD"/>
    <w:rsid w:val="00503112"/>
    <w:rsid w:val="0050317B"/>
    <w:rsid w:val="0050351C"/>
    <w:rsid w:val="00503B54"/>
    <w:rsid w:val="00503DF1"/>
    <w:rsid w:val="00503E3C"/>
    <w:rsid w:val="00504D38"/>
    <w:rsid w:val="005058F9"/>
    <w:rsid w:val="00505BAD"/>
    <w:rsid w:val="00505C8E"/>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87D"/>
    <w:rsid w:val="00514BAC"/>
    <w:rsid w:val="005156D5"/>
    <w:rsid w:val="0051646A"/>
    <w:rsid w:val="005167B8"/>
    <w:rsid w:val="00516C2F"/>
    <w:rsid w:val="00516D41"/>
    <w:rsid w:val="00516FCF"/>
    <w:rsid w:val="00517423"/>
    <w:rsid w:val="0051774F"/>
    <w:rsid w:val="005202DF"/>
    <w:rsid w:val="00520358"/>
    <w:rsid w:val="00520F7A"/>
    <w:rsid w:val="00521400"/>
    <w:rsid w:val="00522629"/>
    <w:rsid w:val="00522FE4"/>
    <w:rsid w:val="005237FA"/>
    <w:rsid w:val="00523ECB"/>
    <w:rsid w:val="00524790"/>
    <w:rsid w:val="005247C6"/>
    <w:rsid w:val="00524872"/>
    <w:rsid w:val="005248A8"/>
    <w:rsid w:val="00524AB2"/>
    <w:rsid w:val="005257C7"/>
    <w:rsid w:val="005262FB"/>
    <w:rsid w:val="00526856"/>
    <w:rsid w:val="00526ACA"/>
    <w:rsid w:val="00526CDB"/>
    <w:rsid w:val="00526DA6"/>
    <w:rsid w:val="005278FF"/>
    <w:rsid w:val="00527989"/>
    <w:rsid w:val="00527AA7"/>
    <w:rsid w:val="00527ACC"/>
    <w:rsid w:val="0053000D"/>
    <w:rsid w:val="005300E4"/>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4AE9"/>
    <w:rsid w:val="00534B84"/>
    <w:rsid w:val="00534D2D"/>
    <w:rsid w:val="00535397"/>
    <w:rsid w:val="005353A1"/>
    <w:rsid w:val="0053572F"/>
    <w:rsid w:val="00536B4C"/>
    <w:rsid w:val="005370B8"/>
    <w:rsid w:val="0053769C"/>
    <w:rsid w:val="00537870"/>
    <w:rsid w:val="00537CC5"/>
    <w:rsid w:val="0054038C"/>
    <w:rsid w:val="00540834"/>
    <w:rsid w:val="005409CC"/>
    <w:rsid w:val="00540B30"/>
    <w:rsid w:val="005415B9"/>
    <w:rsid w:val="00542656"/>
    <w:rsid w:val="00542B9D"/>
    <w:rsid w:val="005431F6"/>
    <w:rsid w:val="0054322F"/>
    <w:rsid w:val="005432F1"/>
    <w:rsid w:val="00543595"/>
    <w:rsid w:val="005438F6"/>
    <w:rsid w:val="00544269"/>
    <w:rsid w:val="00544495"/>
    <w:rsid w:val="00544547"/>
    <w:rsid w:val="00544D3A"/>
    <w:rsid w:val="00545DC9"/>
    <w:rsid w:val="00545F8B"/>
    <w:rsid w:val="00546336"/>
    <w:rsid w:val="00546D8E"/>
    <w:rsid w:val="005470B9"/>
    <w:rsid w:val="0054763F"/>
    <w:rsid w:val="00547BFF"/>
    <w:rsid w:val="00547FDA"/>
    <w:rsid w:val="005502F5"/>
    <w:rsid w:val="0055060D"/>
    <w:rsid w:val="00550865"/>
    <w:rsid w:val="00550B96"/>
    <w:rsid w:val="00550E69"/>
    <w:rsid w:val="00550EA1"/>
    <w:rsid w:val="0055102D"/>
    <w:rsid w:val="005511C7"/>
    <w:rsid w:val="005514C9"/>
    <w:rsid w:val="00551639"/>
    <w:rsid w:val="0055173E"/>
    <w:rsid w:val="005517DD"/>
    <w:rsid w:val="00551CEF"/>
    <w:rsid w:val="005523F4"/>
    <w:rsid w:val="00552A3F"/>
    <w:rsid w:val="00552C79"/>
    <w:rsid w:val="00552F36"/>
    <w:rsid w:val="005530E5"/>
    <w:rsid w:val="0055352B"/>
    <w:rsid w:val="00553D8D"/>
    <w:rsid w:val="00554197"/>
    <w:rsid w:val="00554573"/>
    <w:rsid w:val="00554657"/>
    <w:rsid w:val="00554A9F"/>
    <w:rsid w:val="00554FF9"/>
    <w:rsid w:val="00555300"/>
    <w:rsid w:val="0055725E"/>
    <w:rsid w:val="005579CF"/>
    <w:rsid w:val="00557EB6"/>
    <w:rsid w:val="005600F1"/>
    <w:rsid w:val="005607D1"/>
    <w:rsid w:val="00560BA7"/>
    <w:rsid w:val="00560C17"/>
    <w:rsid w:val="0056101C"/>
    <w:rsid w:val="005614D3"/>
    <w:rsid w:val="00561545"/>
    <w:rsid w:val="00561A0C"/>
    <w:rsid w:val="00561DC7"/>
    <w:rsid w:val="005620B2"/>
    <w:rsid w:val="005624C8"/>
    <w:rsid w:val="0056258B"/>
    <w:rsid w:val="005630C1"/>
    <w:rsid w:val="0056310F"/>
    <w:rsid w:val="00563189"/>
    <w:rsid w:val="005639E9"/>
    <w:rsid w:val="00564492"/>
    <w:rsid w:val="00565D7B"/>
    <w:rsid w:val="005668E5"/>
    <w:rsid w:val="0056797A"/>
    <w:rsid w:val="00567A69"/>
    <w:rsid w:val="00570056"/>
    <w:rsid w:val="005701EA"/>
    <w:rsid w:val="005707BF"/>
    <w:rsid w:val="005711CD"/>
    <w:rsid w:val="00571447"/>
    <w:rsid w:val="00571A8F"/>
    <w:rsid w:val="00571FA5"/>
    <w:rsid w:val="00572F8C"/>
    <w:rsid w:val="00573BB0"/>
    <w:rsid w:val="00573C68"/>
    <w:rsid w:val="00573D92"/>
    <w:rsid w:val="005744C3"/>
    <w:rsid w:val="0057487A"/>
    <w:rsid w:val="005759C9"/>
    <w:rsid w:val="00575ABC"/>
    <w:rsid w:val="00576094"/>
    <w:rsid w:val="005766B9"/>
    <w:rsid w:val="00576B3F"/>
    <w:rsid w:val="00576CCE"/>
    <w:rsid w:val="00577B9B"/>
    <w:rsid w:val="005805A2"/>
    <w:rsid w:val="00580B2C"/>
    <w:rsid w:val="00580C0B"/>
    <w:rsid w:val="00581226"/>
    <w:rsid w:val="00581676"/>
    <w:rsid w:val="005818BA"/>
    <w:rsid w:val="00581CDB"/>
    <w:rsid w:val="00581FB4"/>
    <w:rsid w:val="00582148"/>
    <w:rsid w:val="0058222B"/>
    <w:rsid w:val="005823EE"/>
    <w:rsid w:val="00582FEC"/>
    <w:rsid w:val="005833AA"/>
    <w:rsid w:val="00583B97"/>
    <w:rsid w:val="00583C19"/>
    <w:rsid w:val="00585071"/>
    <w:rsid w:val="00585082"/>
    <w:rsid w:val="005850FE"/>
    <w:rsid w:val="005855A8"/>
    <w:rsid w:val="005858DC"/>
    <w:rsid w:val="00585E8B"/>
    <w:rsid w:val="00586806"/>
    <w:rsid w:val="00586D8E"/>
    <w:rsid w:val="00586EA1"/>
    <w:rsid w:val="00586F0F"/>
    <w:rsid w:val="00586FDE"/>
    <w:rsid w:val="00587520"/>
    <w:rsid w:val="00587542"/>
    <w:rsid w:val="0058754F"/>
    <w:rsid w:val="005903EF"/>
    <w:rsid w:val="00591531"/>
    <w:rsid w:val="005918D1"/>
    <w:rsid w:val="005919A4"/>
    <w:rsid w:val="00591A89"/>
    <w:rsid w:val="00591B11"/>
    <w:rsid w:val="005927CA"/>
    <w:rsid w:val="005931E9"/>
    <w:rsid w:val="005933A7"/>
    <w:rsid w:val="005934ED"/>
    <w:rsid w:val="005935C7"/>
    <w:rsid w:val="00593990"/>
    <w:rsid w:val="00594131"/>
    <w:rsid w:val="0059450E"/>
    <w:rsid w:val="00594681"/>
    <w:rsid w:val="005950E3"/>
    <w:rsid w:val="00595E31"/>
    <w:rsid w:val="00596E0D"/>
    <w:rsid w:val="00596E3F"/>
    <w:rsid w:val="005971AF"/>
    <w:rsid w:val="0059724B"/>
    <w:rsid w:val="00597484"/>
    <w:rsid w:val="005974AB"/>
    <w:rsid w:val="00597C94"/>
    <w:rsid w:val="005A1319"/>
    <w:rsid w:val="005A15B1"/>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5E76"/>
    <w:rsid w:val="005A60DE"/>
    <w:rsid w:val="005A634D"/>
    <w:rsid w:val="005A6765"/>
    <w:rsid w:val="005A6CF1"/>
    <w:rsid w:val="005A6E70"/>
    <w:rsid w:val="005A70C0"/>
    <w:rsid w:val="005A75B9"/>
    <w:rsid w:val="005A7E09"/>
    <w:rsid w:val="005B0BF0"/>
    <w:rsid w:val="005B0C1C"/>
    <w:rsid w:val="005B0CEB"/>
    <w:rsid w:val="005B156A"/>
    <w:rsid w:val="005B21BC"/>
    <w:rsid w:val="005B23D4"/>
    <w:rsid w:val="005B2794"/>
    <w:rsid w:val="005B2870"/>
    <w:rsid w:val="005B2B53"/>
    <w:rsid w:val="005B2BF8"/>
    <w:rsid w:val="005B2C12"/>
    <w:rsid w:val="005B3168"/>
    <w:rsid w:val="005B3769"/>
    <w:rsid w:val="005B3FE2"/>
    <w:rsid w:val="005B4A40"/>
    <w:rsid w:val="005B4B7F"/>
    <w:rsid w:val="005B508F"/>
    <w:rsid w:val="005B561C"/>
    <w:rsid w:val="005B5735"/>
    <w:rsid w:val="005B5BCD"/>
    <w:rsid w:val="005B6A03"/>
    <w:rsid w:val="005B6A88"/>
    <w:rsid w:val="005B6E46"/>
    <w:rsid w:val="005B707D"/>
    <w:rsid w:val="005B70BA"/>
    <w:rsid w:val="005B7CBF"/>
    <w:rsid w:val="005B7D07"/>
    <w:rsid w:val="005C021B"/>
    <w:rsid w:val="005C03D7"/>
    <w:rsid w:val="005C04DC"/>
    <w:rsid w:val="005C10B4"/>
    <w:rsid w:val="005C1468"/>
    <w:rsid w:val="005C1547"/>
    <w:rsid w:val="005C21D7"/>
    <w:rsid w:val="005C2255"/>
    <w:rsid w:val="005C2AEA"/>
    <w:rsid w:val="005C3718"/>
    <w:rsid w:val="005C3835"/>
    <w:rsid w:val="005C407B"/>
    <w:rsid w:val="005C4240"/>
    <w:rsid w:val="005C433D"/>
    <w:rsid w:val="005C45E9"/>
    <w:rsid w:val="005C465A"/>
    <w:rsid w:val="005C48F2"/>
    <w:rsid w:val="005C4B30"/>
    <w:rsid w:val="005C5029"/>
    <w:rsid w:val="005C52D6"/>
    <w:rsid w:val="005C5778"/>
    <w:rsid w:val="005C5905"/>
    <w:rsid w:val="005C5937"/>
    <w:rsid w:val="005C5ADA"/>
    <w:rsid w:val="005C5F57"/>
    <w:rsid w:val="005C7DAC"/>
    <w:rsid w:val="005D00A8"/>
    <w:rsid w:val="005D00AC"/>
    <w:rsid w:val="005D03B1"/>
    <w:rsid w:val="005D0615"/>
    <w:rsid w:val="005D0D2D"/>
    <w:rsid w:val="005D1A3E"/>
    <w:rsid w:val="005D2BF7"/>
    <w:rsid w:val="005D40FC"/>
    <w:rsid w:val="005D4F20"/>
    <w:rsid w:val="005D519D"/>
    <w:rsid w:val="005D5377"/>
    <w:rsid w:val="005D53F5"/>
    <w:rsid w:val="005D59BE"/>
    <w:rsid w:val="005D5F6F"/>
    <w:rsid w:val="005D6B8F"/>
    <w:rsid w:val="005D6ECE"/>
    <w:rsid w:val="005D75B3"/>
    <w:rsid w:val="005D7710"/>
    <w:rsid w:val="005D789D"/>
    <w:rsid w:val="005D7D1C"/>
    <w:rsid w:val="005E0D8F"/>
    <w:rsid w:val="005E1932"/>
    <w:rsid w:val="005E1C02"/>
    <w:rsid w:val="005E1D04"/>
    <w:rsid w:val="005E1D67"/>
    <w:rsid w:val="005E1E0E"/>
    <w:rsid w:val="005E1EAB"/>
    <w:rsid w:val="005E1F70"/>
    <w:rsid w:val="005E2394"/>
    <w:rsid w:val="005E24A6"/>
    <w:rsid w:val="005E2E70"/>
    <w:rsid w:val="005E34B9"/>
    <w:rsid w:val="005E3841"/>
    <w:rsid w:val="005E39AB"/>
    <w:rsid w:val="005E407E"/>
    <w:rsid w:val="005E40FF"/>
    <w:rsid w:val="005E459D"/>
    <w:rsid w:val="005E48D5"/>
    <w:rsid w:val="005E4F1E"/>
    <w:rsid w:val="005E5275"/>
    <w:rsid w:val="005E53F9"/>
    <w:rsid w:val="005E5517"/>
    <w:rsid w:val="005E5528"/>
    <w:rsid w:val="005E5BEB"/>
    <w:rsid w:val="005E721A"/>
    <w:rsid w:val="005E74D0"/>
    <w:rsid w:val="005E76A1"/>
    <w:rsid w:val="005E7B45"/>
    <w:rsid w:val="005F09B5"/>
    <w:rsid w:val="005F1290"/>
    <w:rsid w:val="005F12B4"/>
    <w:rsid w:val="005F17C0"/>
    <w:rsid w:val="005F23B4"/>
    <w:rsid w:val="005F299A"/>
    <w:rsid w:val="005F4699"/>
    <w:rsid w:val="005F48E8"/>
    <w:rsid w:val="005F49B8"/>
    <w:rsid w:val="005F55FC"/>
    <w:rsid w:val="005F5DB2"/>
    <w:rsid w:val="005F602B"/>
    <w:rsid w:val="005F6030"/>
    <w:rsid w:val="005F632D"/>
    <w:rsid w:val="005F66EF"/>
    <w:rsid w:val="005F673A"/>
    <w:rsid w:val="005F6907"/>
    <w:rsid w:val="005F6B74"/>
    <w:rsid w:val="005F6FB3"/>
    <w:rsid w:val="005F7261"/>
    <w:rsid w:val="005F72BE"/>
    <w:rsid w:val="005F7E6D"/>
    <w:rsid w:val="006005ED"/>
    <w:rsid w:val="0060090D"/>
    <w:rsid w:val="00600ACF"/>
    <w:rsid w:val="006012CB"/>
    <w:rsid w:val="006013A3"/>
    <w:rsid w:val="006017E2"/>
    <w:rsid w:val="006019B0"/>
    <w:rsid w:val="00601C90"/>
    <w:rsid w:val="006031E5"/>
    <w:rsid w:val="006035A7"/>
    <w:rsid w:val="00603BAD"/>
    <w:rsid w:val="006048D1"/>
    <w:rsid w:val="00604A2F"/>
    <w:rsid w:val="00604DD2"/>
    <w:rsid w:val="00605149"/>
    <w:rsid w:val="00605483"/>
    <w:rsid w:val="006054D6"/>
    <w:rsid w:val="0060561B"/>
    <w:rsid w:val="00605F0B"/>
    <w:rsid w:val="006063D1"/>
    <w:rsid w:val="00607399"/>
    <w:rsid w:val="00607A40"/>
    <w:rsid w:val="00607E2D"/>
    <w:rsid w:val="00610B8E"/>
    <w:rsid w:val="006117A5"/>
    <w:rsid w:val="006123A7"/>
    <w:rsid w:val="00612567"/>
    <w:rsid w:val="00612C35"/>
    <w:rsid w:val="00613966"/>
    <w:rsid w:val="006154F1"/>
    <w:rsid w:val="00615794"/>
    <w:rsid w:val="006162E8"/>
    <w:rsid w:val="00616937"/>
    <w:rsid w:val="00616AED"/>
    <w:rsid w:val="00616B95"/>
    <w:rsid w:val="00616D36"/>
    <w:rsid w:val="00617225"/>
    <w:rsid w:val="0061751D"/>
    <w:rsid w:val="00620CCB"/>
    <w:rsid w:val="00621D41"/>
    <w:rsid w:val="00621E2B"/>
    <w:rsid w:val="006220D2"/>
    <w:rsid w:val="00622229"/>
    <w:rsid w:val="006222AB"/>
    <w:rsid w:val="00622762"/>
    <w:rsid w:val="00622C3F"/>
    <w:rsid w:val="00622FC6"/>
    <w:rsid w:val="006235D9"/>
    <w:rsid w:val="0062412F"/>
    <w:rsid w:val="00624747"/>
    <w:rsid w:val="00624845"/>
    <w:rsid w:val="006249B8"/>
    <w:rsid w:val="006257C9"/>
    <w:rsid w:val="00625A93"/>
    <w:rsid w:val="00625AE7"/>
    <w:rsid w:val="00625BAE"/>
    <w:rsid w:val="00625D63"/>
    <w:rsid w:val="00626A92"/>
    <w:rsid w:val="006279B2"/>
    <w:rsid w:val="00627C95"/>
    <w:rsid w:val="00627DCA"/>
    <w:rsid w:val="00630B08"/>
    <w:rsid w:val="00630C7D"/>
    <w:rsid w:val="00630DD2"/>
    <w:rsid w:val="00630F71"/>
    <w:rsid w:val="006311F0"/>
    <w:rsid w:val="00631842"/>
    <w:rsid w:val="00631A2E"/>
    <w:rsid w:val="006323ED"/>
    <w:rsid w:val="0063241F"/>
    <w:rsid w:val="006329CC"/>
    <w:rsid w:val="00632D91"/>
    <w:rsid w:val="00632E16"/>
    <w:rsid w:val="00633130"/>
    <w:rsid w:val="00633DDC"/>
    <w:rsid w:val="00633EB0"/>
    <w:rsid w:val="00633F1C"/>
    <w:rsid w:val="00634A45"/>
    <w:rsid w:val="00634BA5"/>
    <w:rsid w:val="00635787"/>
    <w:rsid w:val="00635CFF"/>
    <w:rsid w:val="00635F80"/>
    <w:rsid w:val="00636993"/>
    <w:rsid w:val="00636E2C"/>
    <w:rsid w:val="00637634"/>
    <w:rsid w:val="006404AC"/>
    <w:rsid w:val="006413C5"/>
    <w:rsid w:val="0064143E"/>
    <w:rsid w:val="00641698"/>
    <w:rsid w:val="00641DF4"/>
    <w:rsid w:val="0064259D"/>
    <w:rsid w:val="00642BF8"/>
    <w:rsid w:val="00642D90"/>
    <w:rsid w:val="00643193"/>
    <w:rsid w:val="006437E6"/>
    <w:rsid w:val="00643A61"/>
    <w:rsid w:val="00643AAE"/>
    <w:rsid w:val="00643BF6"/>
    <w:rsid w:val="00643C48"/>
    <w:rsid w:val="00643F9E"/>
    <w:rsid w:val="00644189"/>
    <w:rsid w:val="00644334"/>
    <w:rsid w:val="006458F8"/>
    <w:rsid w:val="00645B86"/>
    <w:rsid w:val="00646390"/>
    <w:rsid w:val="00646845"/>
    <w:rsid w:val="00646892"/>
    <w:rsid w:val="00650A42"/>
    <w:rsid w:val="00650A8E"/>
    <w:rsid w:val="00651212"/>
    <w:rsid w:val="00651FAA"/>
    <w:rsid w:val="00652460"/>
    <w:rsid w:val="0065304D"/>
    <w:rsid w:val="00653358"/>
    <w:rsid w:val="00654B33"/>
    <w:rsid w:val="00654F39"/>
    <w:rsid w:val="00655019"/>
    <w:rsid w:val="00655629"/>
    <w:rsid w:val="006556CD"/>
    <w:rsid w:val="00655A8B"/>
    <w:rsid w:val="00655C0F"/>
    <w:rsid w:val="0065666F"/>
    <w:rsid w:val="00656769"/>
    <w:rsid w:val="00656BFF"/>
    <w:rsid w:val="00656CBA"/>
    <w:rsid w:val="00657B80"/>
    <w:rsid w:val="00657B88"/>
    <w:rsid w:val="006601DA"/>
    <w:rsid w:val="0066060D"/>
    <w:rsid w:val="006609C2"/>
    <w:rsid w:val="00660D8F"/>
    <w:rsid w:val="006611EF"/>
    <w:rsid w:val="00661347"/>
    <w:rsid w:val="0066150F"/>
    <w:rsid w:val="006617DE"/>
    <w:rsid w:val="00661E43"/>
    <w:rsid w:val="00662703"/>
    <w:rsid w:val="00663750"/>
    <w:rsid w:val="00663A56"/>
    <w:rsid w:val="0066421F"/>
    <w:rsid w:val="006642AF"/>
    <w:rsid w:val="00664BB2"/>
    <w:rsid w:val="00664F96"/>
    <w:rsid w:val="00665828"/>
    <w:rsid w:val="00666EA6"/>
    <w:rsid w:val="00667101"/>
    <w:rsid w:val="00667366"/>
    <w:rsid w:val="006676B4"/>
    <w:rsid w:val="00670663"/>
    <w:rsid w:val="0067069B"/>
    <w:rsid w:val="00670D84"/>
    <w:rsid w:val="00670FF0"/>
    <w:rsid w:val="0067101F"/>
    <w:rsid w:val="0067142D"/>
    <w:rsid w:val="00671625"/>
    <w:rsid w:val="0067169F"/>
    <w:rsid w:val="006718C6"/>
    <w:rsid w:val="00671AA5"/>
    <w:rsid w:val="006720DB"/>
    <w:rsid w:val="00672A04"/>
    <w:rsid w:val="00672DCF"/>
    <w:rsid w:val="00672F31"/>
    <w:rsid w:val="00672FEF"/>
    <w:rsid w:val="00673518"/>
    <w:rsid w:val="006739FE"/>
    <w:rsid w:val="00673FEA"/>
    <w:rsid w:val="006742F4"/>
    <w:rsid w:val="0067430C"/>
    <w:rsid w:val="00674639"/>
    <w:rsid w:val="006756B4"/>
    <w:rsid w:val="00675F13"/>
    <w:rsid w:val="0067618D"/>
    <w:rsid w:val="00676492"/>
    <w:rsid w:val="0067672E"/>
    <w:rsid w:val="00676B84"/>
    <w:rsid w:val="00676E64"/>
    <w:rsid w:val="00676EF4"/>
    <w:rsid w:val="00677323"/>
    <w:rsid w:val="00677514"/>
    <w:rsid w:val="00677689"/>
    <w:rsid w:val="00677819"/>
    <w:rsid w:val="00677BEC"/>
    <w:rsid w:val="00677D1F"/>
    <w:rsid w:val="0068020B"/>
    <w:rsid w:val="0068068C"/>
    <w:rsid w:val="00680851"/>
    <w:rsid w:val="00681496"/>
    <w:rsid w:val="006814F3"/>
    <w:rsid w:val="00681978"/>
    <w:rsid w:val="00682981"/>
    <w:rsid w:val="006831A0"/>
    <w:rsid w:val="006844B4"/>
    <w:rsid w:val="0068467F"/>
    <w:rsid w:val="00684B91"/>
    <w:rsid w:val="00684F05"/>
    <w:rsid w:val="0068528B"/>
    <w:rsid w:val="006855F5"/>
    <w:rsid w:val="006860FF"/>
    <w:rsid w:val="00686918"/>
    <w:rsid w:val="00686E96"/>
    <w:rsid w:val="00686E9F"/>
    <w:rsid w:val="0068720A"/>
    <w:rsid w:val="0068731E"/>
    <w:rsid w:val="006877F4"/>
    <w:rsid w:val="00687939"/>
    <w:rsid w:val="0069037F"/>
    <w:rsid w:val="0069049E"/>
    <w:rsid w:val="006906B3"/>
    <w:rsid w:val="00690AC3"/>
    <w:rsid w:val="00691461"/>
    <w:rsid w:val="00691A98"/>
    <w:rsid w:val="00691BE1"/>
    <w:rsid w:val="00691F55"/>
    <w:rsid w:val="00692263"/>
    <w:rsid w:val="00692328"/>
    <w:rsid w:val="00692809"/>
    <w:rsid w:val="0069336B"/>
    <w:rsid w:val="00693DD1"/>
    <w:rsid w:val="0069410B"/>
    <w:rsid w:val="006942DC"/>
    <w:rsid w:val="0069444E"/>
    <w:rsid w:val="00694651"/>
    <w:rsid w:val="00694895"/>
    <w:rsid w:val="00694CB7"/>
    <w:rsid w:val="006954F8"/>
    <w:rsid w:val="006962D8"/>
    <w:rsid w:val="006965F1"/>
    <w:rsid w:val="006967E4"/>
    <w:rsid w:val="00696F5F"/>
    <w:rsid w:val="00697339"/>
    <w:rsid w:val="006975EB"/>
    <w:rsid w:val="006A00C2"/>
    <w:rsid w:val="006A0350"/>
    <w:rsid w:val="006A0565"/>
    <w:rsid w:val="006A086D"/>
    <w:rsid w:val="006A0FF8"/>
    <w:rsid w:val="006A1A9D"/>
    <w:rsid w:val="006A1B62"/>
    <w:rsid w:val="006A225F"/>
    <w:rsid w:val="006A25EA"/>
    <w:rsid w:val="006A317B"/>
    <w:rsid w:val="006A320E"/>
    <w:rsid w:val="006A3295"/>
    <w:rsid w:val="006A49CA"/>
    <w:rsid w:val="006A4B31"/>
    <w:rsid w:val="006A4D92"/>
    <w:rsid w:val="006A5274"/>
    <w:rsid w:val="006A5F57"/>
    <w:rsid w:val="006A655D"/>
    <w:rsid w:val="006A68F2"/>
    <w:rsid w:val="006A6F75"/>
    <w:rsid w:val="006A7752"/>
    <w:rsid w:val="006A7827"/>
    <w:rsid w:val="006B02B8"/>
    <w:rsid w:val="006B0390"/>
    <w:rsid w:val="006B085E"/>
    <w:rsid w:val="006B0FE2"/>
    <w:rsid w:val="006B1749"/>
    <w:rsid w:val="006B18F3"/>
    <w:rsid w:val="006B1EED"/>
    <w:rsid w:val="006B2203"/>
    <w:rsid w:val="006B24BD"/>
    <w:rsid w:val="006B26A0"/>
    <w:rsid w:val="006B2721"/>
    <w:rsid w:val="006B285C"/>
    <w:rsid w:val="006B2E85"/>
    <w:rsid w:val="006B2FD8"/>
    <w:rsid w:val="006B36EC"/>
    <w:rsid w:val="006B466B"/>
    <w:rsid w:val="006B4CDA"/>
    <w:rsid w:val="006B4FBF"/>
    <w:rsid w:val="006B60BF"/>
    <w:rsid w:val="006B6D04"/>
    <w:rsid w:val="006B6DA4"/>
    <w:rsid w:val="006B76E0"/>
    <w:rsid w:val="006B79ED"/>
    <w:rsid w:val="006C029F"/>
    <w:rsid w:val="006C07BE"/>
    <w:rsid w:val="006C0CDF"/>
    <w:rsid w:val="006C0D48"/>
    <w:rsid w:val="006C0E41"/>
    <w:rsid w:val="006C141B"/>
    <w:rsid w:val="006C147F"/>
    <w:rsid w:val="006C1A60"/>
    <w:rsid w:val="006C1B12"/>
    <w:rsid w:val="006C1E56"/>
    <w:rsid w:val="006C335B"/>
    <w:rsid w:val="006C36BB"/>
    <w:rsid w:val="006C3B0D"/>
    <w:rsid w:val="006C3D3C"/>
    <w:rsid w:val="006C3D99"/>
    <w:rsid w:val="006C3F7D"/>
    <w:rsid w:val="006C40E9"/>
    <w:rsid w:val="006C46C7"/>
    <w:rsid w:val="006C498E"/>
    <w:rsid w:val="006C4F81"/>
    <w:rsid w:val="006C59C7"/>
    <w:rsid w:val="006C66D5"/>
    <w:rsid w:val="006C7251"/>
    <w:rsid w:val="006C767B"/>
    <w:rsid w:val="006C7E20"/>
    <w:rsid w:val="006D04E3"/>
    <w:rsid w:val="006D1B91"/>
    <w:rsid w:val="006D1D31"/>
    <w:rsid w:val="006D1FDC"/>
    <w:rsid w:val="006D24B5"/>
    <w:rsid w:val="006D35D0"/>
    <w:rsid w:val="006D370D"/>
    <w:rsid w:val="006D3986"/>
    <w:rsid w:val="006D3CFE"/>
    <w:rsid w:val="006D3F6B"/>
    <w:rsid w:val="006D4489"/>
    <w:rsid w:val="006D4F69"/>
    <w:rsid w:val="006D53C0"/>
    <w:rsid w:val="006D5863"/>
    <w:rsid w:val="006D5999"/>
    <w:rsid w:val="006D5DF8"/>
    <w:rsid w:val="006D623D"/>
    <w:rsid w:val="006D66CE"/>
    <w:rsid w:val="006D67F5"/>
    <w:rsid w:val="006D6FF3"/>
    <w:rsid w:val="006D7817"/>
    <w:rsid w:val="006D78D7"/>
    <w:rsid w:val="006D794D"/>
    <w:rsid w:val="006D7A94"/>
    <w:rsid w:val="006D7D4C"/>
    <w:rsid w:val="006D7D99"/>
    <w:rsid w:val="006E14AF"/>
    <w:rsid w:val="006E14CD"/>
    <w:rsid w:val="006E15DA"/>
    <w:rsid w:val="006E1CB2"/>
    <w:rsid w:val="006E235A"/>
    <w:rsid w:val="006E249E"/>
    <w:rsid w:val="006E2E59"/>
    <w:rsid w:val="006E3075"/>
    <w:rsid w:val="006E325A"/>
    <w:rsid w:val="006E38EB"/>
    <w:rsid w:val="006E39AA"/>
    <w:rsid w:val="006E3BC2"/>
    <w:rsid w:val="006E42F6"/>
    <w:rsid w:val="006E43FA"/>
    <w:rsid w:val="006E57DB"/>
    <w:rsid w:val="006E5E23"/>
    <w:rsid w:val="006E64B2"/>
    <w:rsid w:val="006E6BBB"/>
    <w:rsid w:val="006E7A55"/>
    <w:rsid w:val="006E7C2C"/>
    <w:rsid w:val="006E7D90"/>
    <w:rsid w:val="006F0381"/>
    <w:rsid w:val="006F0854"/>
    <w:rsid w:val="006F1D85"/>
    <w:rsid w:val="006F20F2"/>
    <w:rsid w:val="006F2813"/>
    <w:rsid w:val="006F2B12"/>
    <w:rsid w:val="006F2B9D"/>
    <w:rsid w:val="006F35D0"/>
    <w:rsid w:val="006F3B7D"/>
    <w:rsid w:val="006F5B0A"/>
    <w:rsid w:val="006F5CB5"/>
    <w:rsid w:val="006F5EF6"/>
    <w:rsid w:val="006F6A42"/>
    <w:rsid w:val="006F75CB"/>
    <w:rsid w:val="006F7C14"/>
    <w:rsid w:val="006F7C29"/>
    <w:rsid w:val="007000D8"/>
    <w:rsid w:val="00700738"/>
    <w:rsid w:val="007009A7"/>
    <w:rsid w:val="007010FB"/>
    <w:rsid w:val="0070287D"/>
    <w:rsid w:val="007036AD"/>
    <w:rsid w:val="00703D1F"/>
    <w:rsid w:val="00704596"/>
    <w:rsid w:val="00705362"/>
    <w:rsid w:val="007062CD"/>
    <w:rsid w:val="00706936"/>
    <w:rsid w:val="00706EE7"/>
    <w:rsid w:val="00706F5D"/>
    <w:rsid w:val="007071B4"/>
    <w:rsid w:val="00707783"/>
    <w:rsid w:val="007077FF"/>
    <w:rsid w:val="00707ABE"/>
    <w:rsid w:val="00710999"/>
    <w:rsid w:val="00710E9E"/>
    <w:rsid w:val="00711EF3"/>
    <w:rsid w:val="00712295"/>
    <w:rsid w:val="00712D4D"/>
    <w:rsid w:val="00713870"/>
    <w:rsid w:val="00714626"/>
    <w:rsid w:val="00714ECB"/>
    <w:rsid w:val="007154F1"/>
    <w:rsid w:val="00715813"/>
    <w:rsid w:val="00715AA9"/>
    <w:rsid w:val="00715DB4"/>
    <w:rsid w:val="007164F7"/>
    <w:rsid w:val="00717B3B"/>
    <w:rsid w:val="00717D6B"/>
    <w:rsid w:val="00717FD8"/>
    <w:rsid w:val="007205B5"/>
    <w:rsid w:val="00720740"/>
    <w:rsid w:val="00720AD7"/>
    <w:rsid w:val="00720F3C"/>
    <w:rsid w:val="00720F75"/>
    <w:rsid w:val="00721445"/>
    <w:rsid w:val="00721F8E"/>
    <w:rsid w:val="0072264F"/>
    <w:rsid w:val="00722693"/>
    <w:rsid w:val="007226BF"/>
    <w:rsid w:val="00723B6A"/>
    <w:rsid w:val="00724271"/>
    <w:rsid w:val="0072435F"/>
    <w:rsid w:val="00724700"/>
    <w:rsid w:val="00724A63"/>
    <w:rsid w:val="00725561"/>
    <w:rsid w:val="00725FF9"/>
    <w:rsid w:val="00726124"/>
    <w:rsid w:val="007266A0"/>
    <w:rsid w:val="00726BCA"/>
    <w:rsid w:val="007279C3"/>
    <w:rsid w:val="00727B9E"/>
    <w:rsid w:val="0073020E"/>
    <w:rsid w:val="007307F8"/>
    <w:rsid w:val="007310DE"/>
    <w:rsid w:val="00731765"/>
    <w:rsid w:val="007318FA"/>
    <w:rsid w:val="00731BF3"/>
    <w:rsid w:val="0073217F"/>
    <w:rsid w:val="007322C7"/>
    <w:rsid w:val="007330C4"/>
    <w:rsid w:val="00733600"/>
    <w:rsid w:val="00733D90"/>
    <w:rsid w:val="00733E02"/>
    <w:rsid w:val="0073411E"/>
    <w:rsid w:val="0073432D"/>
    <w:rsid w:val="00734341"/>
    <w:rsid w:val="00734D75"/>
    <w:rsid w:val="00735B03"/>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A32"/>
    <w:rsid w:val="00743F8A"/>
    <w:rsid w:val="007444A5"/>
    <w:rsid w:val="00744A1A"/>
    <w:rsid w:val="00744F7F"/>
    <w:rsid w:val="007452B9"/>
    <w:rsid w:val="00746198"/>
    <w:rsid w:val="00746392"/>
    <w:rsid w:val="0074674B"/>
    <w:rsid w:val="007469E2"/>
    <w:rsid w:val="00747610"/>
    <w:rsid w:val="00750457"/>
    <w:rsid w:val="00751019"/>
    <w:rsid w:val="00751836"/>
    <w:rsid w:val="00752D2B"/>
    <w:rsid w:val="007537E4"/>
    <w:rsid w:val="00753A40"/>
    <w:rsid w:val="00753AEB"/>
    <w:rsid w:val="007540F3"/>
    <w:rsid w:val="00754728"/>
    <w:rsid w:val="0075483C"/>
    <w:rsid w:val="0075501B"/>
    <w:rsid w:val="0075584F"/>
    <w:rsid w:val="00755D0D"/>
    <w:rsid w:val="00756FB4"/>
    <w:rsid w:val="007575BF"/>
    <w:rsid w:val="007575E5"/>
    <w:rsid w:val="007576B5"/>
    <w:rsid w:val="00757A1D"/>
    <w:rsid w:val="00757B46"/>
    <w:rsid w:val="00757CFF"/>
    <w:rsid w:val="00760192"/>
    <w:rsid w:val="0076056A"/>
    <w:rsid w:val="00760E47"/>
    <w:rsid w:val="00761815"/>
    <w:rsid w:val="00761ABB"/>
    <w:rsid w:val="00761C54"/>
    <w:rsid w:val="00762B29"/>
    <w:rsid w:val="00762F1B"/>
    <w:rsid w:val="00763230"/>
    <w:rsid w:val="00763B62"/>
    <w:rsid w:val="00763D07"/>
    <w:rsid w:val="0076407F"/>
    <w:rsid w:val="00764C95"/>
    <w:rsid w:val="007655AC"/>
    <w:rsid w:val="007656BF"/>
    <w:rsid w:val="007656FC"/>
    <w:rsid w:val="007659DD"/>
    <w:rsid w:val="00765AAD"/>
    <w:rsid w:val="00766986"/>
    <w:rsid w:val="00766B51"/>
    <w:rsid w:val="007670F5"/>
    <w:rsid w:val="00767234"/>
    <w:rsid w:val="00767264"/>
    <w:rsid w:val="00767696"/>
    <w:rsid w:val="007703D0"/>
    <w:rsid w:val="0077049A"/>
    <w:rsid w:val="00770717"/>
    <w:rsid w:val="0077083D"/>
    <w:rsid w:val="00770B3D"/>
    <w:rsid w:val="00770C7B"/>
    <w:rsid w:val="0077364D"/>
    <w:rsid w:val="00773FE0"/>
    <w:rsid w:val="00774119"/>
    <w:rsid w:val="00774211"/>
    <w:rsid w:val="007745B4"/>
    <w:rsid w:val="0077477E"/>
    <w:rsid w:val="00774912"/>
    <w:rsid w:val="00774A60"/>
    <w:rsid w:val="00775184"/>
    <w:rsid w:val="0077524A"/>
    <w:rsid w:val="007756D7"/>
    <w:rsid w:val="007759FF"/>
    <w:rsid w:val="00776120"/>
    <w:rsid w:val="0077649E"/>
    <w:rsid w:val="00776737"/>
    <w:rsid w:val="007776F4"/>
    <w:rsid w:val="00777E6C"/>
    <w:rsid w:val="00780365"/>
    <w:rsid w:val="00780A39"/>
    <w:rsid w:val="00780EB4"/>
    <w:rsid w:val="00781325"/>
    <w:rsid w:val="00781C3D"/>
    <w:rsid w:val="00781D7E"/>
    <w:rsid w:val="00781EC3"/>
    <w:rsid w:val="007821C9"/>
    <w:rsid w:val="0078247F"/>
    <w:rsid w:val="00782E9A"/>
    <w:rsid w:val="00783E6A"/>
    <w:rsid w:val="00783F11"/>
    <w:rsid w:val="007846A7"/>
    <w:rsid w:val="00784EC4"/>
    <w:rsid w:val="007856EB"/>
    <w:rsid w:val="00785890"/>
    <w:rsid w:val="0078634A"/>
    <w:rsid w:val="0078691D"/>
    <w:rsid w:val="00786CFC"/>
    <w:rsid w:val="00786E10"/>
    <w:rsid w:val="0078752C"/>
    <w:rsid w:val="00787750"/>
    <w:rsid w:val="00787DF8"/>
    <w:rsid w:val="007901D9"/>
    <w:rsid w:val="007905A9"/>
    <w:rsid w:val="00790DBA"/>
    <w:rsid w:val="00790EF6"/>
    <w:rsid w:val="0079128F"/>
    <w:rsid w:val="00791404"/>
    <w:rsid w:val="00791B35"/>
    <w:rsid w:val="00791D88"/>
    <w:rsid w:val="007922C2"/>
    <w:rsid w:val="007926E0"/>
    <w:rsid w:val="00792CB2"/>
    <w:rsid w:val="0079382E"/>
    <w:rsid w:val="00793960"/>
    <w:rsid w:val="007941EB"/>
    <w:rsid w:val="0079445E"/>
    <w:rsid w:val="007947BC"/>
    <w:rsid w:val="00794AE9"/>
    <w:rsid w:val="0079555F"/>
    <w:rsid w:val="00795B1C"/>
    <w:rsid w:val="00795F60"/>
    <w:rsid w:val="007962E3"/>
    <w:rsid w:val="00796B8B"/>
    <w:rsid w:val="0079743D"/>
    <w:rsid w:val="007975ED"/>
    <w:rsid w:val="007977D3"/>
    <w:rsid w:val="00797ACD"/>
    <w:rsid w:val="00797C09"/>
    <w:rsid w:val="007A0080"/>
    <w:rsid w:val="007A0B27"/>
    <w:rsid w:val="007A0BD9"/>
    <w:rsid w:val="007A1028"/>
    <w:rsid w:val="007A1D23"/>
    <w:rsid w:val="007A229E"/>
    <w:rsid w:val="007A25B3"/>
    <w:rsid w:val="007A2D20"/>
    <w:rsid w:val="007A412B"/>
    <w:rsid w:val="007A4A3F"/>
    <w:rsid w:val="007A4C17"/>
    <w:rsid w:val="007A4D99"/>
    <w:rsid w:val="007A5597"/>
    <w:rsid w:val="007A6A05"/>
    <w:rsid w:val="007A6A4F"/>
    <w:rsid w:val="007A7B67"/>
    <w:rsid w:val="007A7CD0"/>
    <w:rsid w:val="007B0BAF"/>
    <w:rsid w:val="007B1AAD"/>
    <w:rsid w:val="007B1CD2"/>
    <w:rsid w:val="007B1DFC"/>
    <w:rsid w:val="007B1F5A"/>
    <w:rsid w:val="007B1F98"/>
    <w:rsid w:val="007B21F5"/>
    <w:rsid w:val="007B2715"/>
    <w:rsid w:val="007B2962"/>
    <w:rsid w:val="007B3782"/>
    <w:rsid w:val="007B42B4"/>
    <w:rsid w:val="007B43D8"/>
    <w:rsid w:val="007B48FC"/>
    <w:rsid w:val="007B4907"/>
    <w:rsid w:val="007B4CEB"/>
    <w:rsid w:val="007B4D03"/>
    <w:rsid w:val="007B525E"/>
    <w:rsid w:val="007B5707"/>
    <w:rsid w:val="007B5C39"/>
    <w:rsid w:val="007B5D20"/>
    <w:rsid w:val="007B6968"/>
    <w:rsid w:val="007B727F"/>
    <w:rsid w:val="007B7675"/>
    <w:rsid w:val="007B7D6D"/>
    <w:rsid w:val="007C0466"/>
    <w:rsid w:val="007C0554"/>
    <w:rsid w:val="007C09BF"/>
    <w:rsid w:val="007C1150"/>
    <w:rsid w:val="007C1770"/>
    <w:rsid w:val="007C2291"/>
    <w:rsid w:val="007C24EE"/>
    <w:rsid w:val="007C2DBB"/>
    <w:rsid w:val="007C316D"/>
    <w:rsid w:val="007C3337"/>
    <w:rsid w:val="007C3771"/>
    <w:rsid w:val="007C4D75"/>
    <w:rsid w:val="007C500C"/>
    <w:rsid w:val="007C5ABE"/>
    <w:rsid w:val="007C6AAC"/>
    <w:rsid w:val="007C6CF3"/>
    <w:rsid w:val="007C6DA6"/>
    <w:rsid w:val="007C6DAF"/>
    <w:rsid w:val="007C7524"/>
    <w:rsid w:val="007C75C0"/>
    <w:rsid w:val="007C7A5E"/>
    <w:rsid w:val="007D005A"/>
    <w:rsid w:val="007D0CCE"/>
    <w:rsid w:val="007D19B2"/>
    <w:rsid w:val="007D1DCF"/>
    <w:rsid w:val="007D2405"/>
    <w:rsid w:val="007D332B"/>
    <w:rsid w:val="007D3873"/>
    <w:rsid w:val="007D39FA"/>
    <w:rsid w:val="007D39FC"/>
    <w:rsid w:val="007D3B19"/>
    <w:rsid w:val="007D411D"/>
    <w:rsid w:val="007D4153"/>
    <w:rsid w:val="007D44A9"/>
    <w:rsid w:val="007D44EB"/>
    <w:rsid w:val="007D5216"/>
    <w:rsid w:val="007D523C"/>
    <w:rsid w:val="007D5426"/>
    <w:rsid w:val="007D5747"/>
    <w:rsid w:val="007D714A"/>
    <w:rsid w:val="007D7D5F"/>
    <w:rsid w:val="007E0664"/>
    <w:rsid w:val="007E0940"/>
    <w:rsid w:val="007E0FFA"/>
    <w:rsid w:val="007E11D5"/>
    <w:rsid w:val="007E1A21"/>
    <w:rsid w:val="007E221B"/>
    <w:rsid w:val="007E2234"/>
    <w:rsid w:val="007E258D"/>
    <w:rsid w:val="007E2A19"/>
    <w:rsid w:val="007E2B78"/>
    <w:rsid w:val="007E3462"/>
    <w:rsid w:val="007E3A3F"/>
    <w:rsid w:val="007E3BE7"/>
    <w:rsid w:val="007E3C24"/>
    <w:rsid w:val="007E44A6"/>
    <w:rsid w:val="007E48D4"/>
    <w:rsid w:val="007E49BD"/>
    <w:rsid w:val="007E49CD"/>
    <w:rsid w:val="007E54E4"/>
    <w:rsid w:val="007E5644"/>
    <w:rsid w:val="007E5CE5"/>
    <w:rsid w:val="007E5D8E"/>
    <w:rsid w:val="007E5E43"/>
    <w:rsid w:val="007E5F14"/>
    <w:rsid w:val="007E6002"/>
    <w:rsid w:val="007E60F4"/>
    <w:rsid w:val="007E66C9"/>
    <w:rsid w:val="007E6FF8"/>
    <w:rsid w:val="007E7366"/>
    <w:rsid w:val="007E7B0B"/>
    <w:rsid w:val="007F086A"/>
    <w:rsid w:val="007F0DE1"/>
    <w:rsid w:val="007F1529"/>
    <w:rsid w:val="007F17B2"/>
    <w:rsid w:val="007F1DE6"/>
    <w:rsid w:val="007F2069"/>
    <w:rsid w:val="007F29D1"/>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776"/>
    <w:rsid w:val="00800A46"/>
    <w:rsid w:val="00800B3E"/>
    <w:rsid w:val="00801F5E"/>
    <w:rsid w:val="008020F2"/>
    <w:rsid w:val="0080379C"/>
    <w:rsid w:val="00803F38"/>
    <w:rsid w:val="00804190"/>
    <w:rsid w:val="00804672"/>
    <w:rsid w:val="00804952"/>
    <w:rsid w:val="00805D78"/>
    <w:rsid w:val="00805FCF"/>
    <w:rsid w:val="008060C4"/>
    <w:rsid w:val="00806141"/>
    <w:rsid w:val="008065A7"/>
    <w:rsid w:val="0080662C"/>
    <w:rsid w:val="008068B9"/>
    <w:rsid w:val="00806E7D"/>
    <w:rsid w:val="0080710A"/>
    <w:rsid w:val="00807B0B"/>
    <w:rsid w:val="00807BC5"/>
    <w:rsid w:val="0081012A"/>
    <w:rsid w:val="0081063C"/>
    <w:rsid w:val="00810939"/>
    <w:rsid w:val="008111A7"/>
    <w:rsid w:val="00811E42"/>
    <w:rsid w:val="00811F1D"/>
    <w:rsid w:val="008129AB"/>
    <w:rsid w:val="00813012"/>
    <w:rsid w:val="008131B4"/>
    <w:rsid w:val="0081439B"/>
    <w:rsid w:val="008145B4"/>
    <w:rsid w:val="008147C9"/>
    <w:rsid w:val="008148F9"/>
    <w:rsid w:val="008162CF"/>
    <w:rsid w:val="00816465"/>
    <w:rsid w:val="00816611"/>
    <w:rsid w:val="00817D00"/>
    <w:rsid w:val="00817F1D"/>
    <w:rsid w:val="008204AE"/>
    <w:rsid w:val="0082058E"/>
    <w:rsid w:val="00820D3F"/>
    <w:rsid w:val="008211E9"/>
    <w:rsid w:val="00821406"/>
    <w:rsid w:val="00822246"/>
    <w:rsid w:val="0082230D"/>
    <w:rsid w:val="00822896"/>
    <w:rsid w:val="008229E1"/>
    <w:rsid w:val="008231CB"/>
    <w:rsid w:val="008232E0"/>
    <w:rsid w:val="008234A3"/>
    <w:rsid w:val="00823ACB"/>
    <w:rsid w:val="00823BBF"/>
    <w:rsid w:val="0082468B"/>
    <w:rsid w:val="00824A9C"/>
    <w:rsid w:val="008253E1"/>
    <w:rsid w:val="00825523"/>
    <w:rsid w:val="00825609"/>
    <w:rsid w:val="00825932"/>
    <w:rsid w:val="00825941"/>
    <w:rsid w:val="00825AD8"/>
    <w:rsid w:val="00826052"/>
    <w:rsid w:val="008260E6"/>
    <w:rsid w:val="0082700B"/>
    <w:rsid w:val="008270B0"/>
    <w:rsid w:val="008270E2"/>
    <w:rsid w:val="00827D69"/>
    <w:rsid w:val="008300C4"/>
    <w:rsid w:val="00830681"/>
    <w:rsid w:val="008307F3"/>
    <w:rsid w:val="00830AAE"/>
    <w:rsid w:val="00830B11"/>
    <w:rsid w:val="00830C1C"/>
    <w:rsid w:val="00831460"/>
    <w:rsid w:val="00831B93"/>
    <w:rsid w:val="00831F1C"/>
    <w:rsid w:val="008322B4"/>
    <w:rsid w:val="008323B4"/>
    <w:rsid w:val="00832816"/>
    <w:rsid w:val="00832E1E"/>
    <w:rsid w:val="00832F62"/>
    <w:rsid w:val="00833449"/>
    <w:rsid w:val="00834144"/>
    <w:rsid w:val="00834460"/>
    <w:rsid w:val="00834EDA"/>
    <w:rsid w:val="00835CEE"/>
    <w:rsid w:val="00835F8A"/>
    <w:rsid w:val="008364A3"/>
    <w:rsid w:val="00836BC8"/>
    <w:rsid w:val="00837222"/>
    <w:rsid w:val="008379C2"/>
    <w:rsid w:val="008404D3"/>
    <w:rsid w:val="008418D8"/>
    <w:rsid w:val="00841D0E"/>
    <w:rsid w:val="00841F34"/>
    <w:rsid w:val="008421D4"/>
    <w:rsid w:val="008421F2"/>
    <w:rsid w:val="008432A3"/>
    <w:rsid w:val="008436B7"/>
    <w:rsid w:val="00843B4B"/>
    <w:rsid w:val="00844655"/>
    <w:rsid w:val="00844B4C"/>
    <w:rsid w:val="00844FD2"/>
    <w:rsid w:val="00845279"/>
    <w:rsid w:val="00845A80"/>
    <w:rsid w:val="00845C39"/>
    <w:rsid w:val="008461C4"/>
    <w:rsid w:val="0084693C"/>
    <w:rsid w:val="00846C6B"/>
    <w:rsid w:val="0085021E"/>
    <w:rsid w:val="0085046C"/>
    <w:rsid w:val="0085055B"/>
    <w:rsid w:val="008507A9"/>
    <w:rsid w:val="0085082C"/>
    <w:rsid w:val="00850D94"/>
    <w:rsid w:val="008511BE"/>
    <w:rsid w:val="00852748"/>
    <w:rsid w:val="008537E8"/>
    <w:rsid w:val="00853F8A"/>
    <w:rsid w:val="00854227"/>
    <w:rsid w:val="00854602"/>
    <w:rsid w:val="0085498D"/>
    <w:rsid w:val="00854E7C"/>
    <w:rsid w:val="0085507B"/>
    <w:rsid w:val="0085685A"/>
    <w:rsid w:val="00857532"/>
    <w:rsid w:val="00857CD6"/>
    <w:rsid w:val="00857FC4"/>
    <w:rsid w:val="008602D9"/>
    <w:rsid w:val="00860522"/>
    <w:rsid w:val="00860704"/>
    <w:rsid w:val="00861618"/>
    <w:rsid w:val="00861A82"/>
    <w:rsid w:val="00861CBA"/>
    <w:rsid w:val="008623C5"/>
    <w:rsid w:val="0086242C"/>
    <w:rsid w:val="008627AE"/>
    <w:rsid w:val="00863A4F"/>
    <w:rsid w:val="00864CDD"/>
    <w:rsid w:val="00865C35"/>
    <w:rsid w:val="008662A8"/>
    <w:rsid w:val="00866AF9"/>
    <w:rsid w:val="00866C58"/>
    <w:rsid w:val="008672C7"/>
    <w:rsid w:val="00867405"/>
    <w:rsid w:val="00867517"/>
    <w:rsid w:val="008678DD"/>
    <w:rsid w:val="00870842"/>
    <w:rsid w:val="00870F9A"/>
    <w:rsid w:val="00871FAD"/>
    <w:rsid w:val="0087227B"/>
    <w:rsid w:val="008722F7"/>
    <w:rsid w:val="008725ED"/>
    <w:rsid w:val="0087298A"/>
    <w:rsid w:val="00872CDA"/>
    <w:rsid w:val="008738AD"/>
    <w:rsid w:val="00873BE8"/>
    <w:rsid w:val="00874114"/>
    <w:rsid w:val="00874B5F"/>
    <w:rsid w:val="00874EE3"/>
    <w:rsid w:val="008751BE"/>
    <w:rsid w:val="008752A9"/>
    <w:rsid w:val="008752B3"/>
    <w:rsid w:val="00875A91"/>
    <w:rsid w:val="00875E93"/>
    <w:rsid w:val="00876629"/>
    <w:rsid w:val="008766AC"/>
    <w:rsid w:val="00876A00"/>
    <w:rsid w:val="008803DB"/>
    <w:rsid w:val="008804F3"/>
    <w:rsid w:val="00880A27"/>
    <w:rsid w:val="00880BA7"/>
    <w:rsid w:val="0088216A"/>
    <w:rsid w:val="0088218C"/>
    <w:rsid w:val="008821EA"/>
    <w:rsid w:val="00882864"/>
    <w:rsid w:val="00882A7A"/>
    <w:rsid w:val="00882BB8"/>
    <w:rsid w:val="00884288"/>
    <w:rsid w:val="00884681"/>
    <w:rsid w:val="00884BD7"/>
    <w:rsid w:val="00884C87"/>
    <w:rsid w:val="0088526A"/>
    <w:rsid w:val="00886233"/>
    <w:rsid w:val="00886599"/>
    <w:rsid w:val="00886872"/>
    <w:rsid w:val="00886F09"/>
    <w:rsid w:val="008875DC"/>
    <w:rsid w:val="00887BAD"/>
    <w:rsid w:val="00890158"/>
    <w:rsid w:val="0089072E"/>
    <w:rsid w:val="00890E66"/>
    <w:rsid w:val="00890E9E"/>
    <w:rsid w:val="00890F94"/>
    <w:rsid w:val="00891E0C"/>
    <w:rsid w:val="008928E9"/>
    <w:rsid w:val="00892EB8"/>
    <w:rsid w:val="0089311F"/>
    <w:rsid w:val="00893379"/>
    <w:rsid w:val="00893735"/>
    <w:rsid w:val="008937BE"/>
    <w:rsid w:val="008942C5"/>
    <w:rsid w:val="0089435B"/>
    <w:rsid w:val="00894891"/>
    <w:rsid w:val="00894F86"/>
    <w:rsid w:val="0089526D"/>
    <w:rsid w:val="0089619E"/>
    <w:rsid w:val="00896630"/>
    <w:rsid w:val="00896B34"/>
    <w:rsid w:val="008971C4"/>
    <w:rsid w:val="00897891"/>
    <w:rsid w:val="008979E8"/>
    <w:rsid w:val="00897A1E"/>
    <w:rsid w:val="00897AD6"/>
    <w:rsid w:val="00897E52"/>
    <w:rsid w:val="008A041B"/>
    <w:rsid w:val="008A0958"/>
    <w:rsid w:val="008A0FBB"/>
    <w:rsid w:val="008A1067"/>
    <w:rsid w:val="008A10DC"/>
    <w:rsid w:val="008A1201"/>
    <w:rsid w:val="008A1F29"/>
    <w:rsid w:val="008A201E"/>
    <w:rsid w:val="008A278A"/>
    <w:rsid w:val="008A29DC"/>
    <w:rsid w:val="008A2C40"/>
    <w:rsid w:val="008A2FC4"/>
    <w:rsid w:val="008A34CC"/>
    <w:rsid w:val="008A380F"/>
    <w:rsid w:val="008A4042"/>
    <w:rsid w:val="008A43BC"/>
    <w:rsid w:val="008A44A4"/>
    <w:rsid w:val="008A4B51"/>
    <w:rsid w:val="008A5599"/>
    <w:rsid w:val="008A5932"/>
    <w:rsid w:val="008A5AE4"/>
    <w:rsid w:val="008A5CD4"/>
    <w:rsid w:val="008A5CE1"/>
    <w:rsid w:val="008A69BB"/>
    <w:rsid w:val="008A74DD"/>
    <w:rsid w:val="008A7B91"/>
    <w:rsid w:val="008A7DA2"/>
    <w:rsid w:val="008B0104"/>
    <w:rsid w:val="008B04CF"/>
    <w:rsid w:val="008B06B9"/>
    <w:rsid w:val="008B0B2E"/>
    <w:rsid w:val="008B0FDD"/>
    <w:rsid w:val="008B1A91"/>
    <w:rsid w:val="008B1BE5"/>
    <w:rsid w:val="008B1C11"/>
    <w:rsid w:val="008B209F"/>
    <w:rsid w:val="008B34EC"/>
    <w:rsid w:val="008B3790"/>
    <w:rsid w:val="008B3A0B"/>
    <w:rsid w:val="008B3B05"/>
    <w:rsid w:val="008B40E5"/>
    <w:rsid w:val="008B4587"/>
    <w:rsid w:val="008B46A4"/>
    <w:rsid w:val="008B4C10"/>
    <w:rsid w:val="008B4F47"/>
    <w:rsid w:val="008B50CC"/>
    <w:rsid w:val="008B5195"/>
    <w:rsid w:val="008B53DA"/>
    <w:rsid w:val="008B585B"/>
    <w:rsid w:val="008B5AA4"/>
    <w:rsid w:val="008B5DBA"/>
    <w:rsid w:val="008B5F7D"/>
    <w:rsid w:val="008B64C8"/>
    <w:rsid w:val="008B6BBA"/>
    <w:rsid w:val="008B73A1"/>
    <w:rsid w:val="008B767D"/>
    <w:rsid w:val="008B7703"/>
    <w:rsid w:val="008B7D50"/>
    <w:rsid w:val="008C0017"/>
    <w:rsid w:val="008C01CB"/>
    <w:rsid w:val="008C052E"/>
    <w:rsid w:val="008C0D6C"/>
    <w:rsid w:val="008C10D9"/>
    <w:rsid w:val="008C2660"/>
    <w:rsid w:val="008C2857"/>
    <w:rsid w:val="008C30D3"/>
    <w:rsid w:val="008C392A"/>
    <w:rsid w:val="008C3937"/>
    <w:rsid w:val="008C3E2C"/>
    <w:rsid w:val="008C45A2"/>
    <w:rsid w:val="008C54C0"/>
    <w:rsid w:val="008C55A0"/>
    <w:rsid w:val="008C5AC2"/>
    <w:rsid w:val="008C5D7D"/>
    <w:rsid w:val="008C64EF"/>
    <w:rsid w:val="008C668A"/>
    <w:rsid w:val="008C6C7D"/>
    <w:rsid w:val="008C6EF8"/>
    <w:rsid w:val="008C6F2D"/>
    <w:rsid w:val="008C6F4B"/>
    <w:rsid w:val="008C7EF4"/>
    <w:rsid w:val="008D03DC"/>
    <w:rsid w:val="008D059D"/>
    <w:rsid w:val="008D06E3"/>
    <w:rsid w:val="008D0763"/>
    <w:rsid w:val="008D13F8"/>
    <w:rsid w:val="008D1467"/>
    <w:rsid w:val="008D153B"/>
    <w:rsid w:val="008D221B"/>
    <w:rsid w:val="008D25CC"/>
    <w:rsid w:val="008D2A4C"/>
    <w:rsid w:val="008D2CE7"/>
    <w:rsid w:val="008D2F2A"/>
    <w:rsid w:val="008D332E"/>
    <w:rsid w:val="008D395E"/>
    <w:rsid w:val="008D48AE"/>
    <w:rsid w:val="008D560B"/>
    <w:rsid w:val="008D5648"/>
    <w:rsid w:val="008D564E"/>
    <w:rsid w:val="008D5B81"/>
    <w:rsid w:val="008D6336"/>
    <w:rsid w:val="008D66DF"/>
    <w:rsid w:val="008D6BF0"/>
    <w:rsid w:val="008D72E0"/>
    <w:rsid w:val="008D7A13"/>
    <w:rsid w:val="008E1163"/>
    <w:rsid w:val="008E1C36"/>
    <w:rsid w:val="008E1C47"/>
    <w:rsid w:val="008E23E3"/>
    <w:rsid w:val="008E3634"/>
    <w:rsid w:val="008E4356"/>
    <w:rsid w:val="008E45E6"/>
    <w:rsid w:val="008E4E5E"/>
    <w:rsid w:val="008E5108"/>
    <w:rsid w:val="008E523A"/>
    <w:rsid w:val="008E5245"/>
    <w:rsid w:val="008E5473"/>
    <w:rsid w:val="008E5B7B"/>
    <w:rsid w:val="008E741A"/>
    <w:rsid w:val="008E7C97"/>
    <w:rsid w:val="008E7FB6"/>
    <w:rsid w:val="008F0108"/>
    <w:rsid w:val="008F026B"/>
    <w:rsid w:val="008F094A"/>
    <w:rsid w:val="008F0F4D"/>
    <w:rsid w:val="008F12FE"/>
    <w:rsid w:val="008F147B"/>
    <w:rsid w:val="008F15B5"/>
    <w:rsid w:val="008F2AA6"/>
    <w:rsid w:val="008F4369"/>
    <w:rsid w:val="008F4CC0"/>
    <w:rsid w:val="008F4E9A"/>
    <w:rsid w:val="008F55E3"/>
    <w:rsid w:val="008F6627"/>
    <w:rsid w:val="008F67FD"/>
    <w:rsid w:val="008F7238"/>
    <w:rsid w:val="008F72D7"/>
    <w:rsid w:val="008F73B9"/>
    <w:rsid w:val="008F757E"/>
    <w:rsid w:val="00900440"/>
    <w:rsid w:val="00900547"/>
    <w:rsid w:val="00900DD2"/>
    <w:rsid w:val="0090199F"/>
    <w:rsid w:val="00901C41"/>
    <w:rsid w:val="0090221F"/>
    <w:rsid w:val="0090259A"/>
    <w:rsid w:val="00902B38"/>
    <w:rsid w:val="00902B4B"/>
    <w:rsid w:val="00902B4E"/>
    <w:rsid w:val="00903103"/>
    <w:rsid w:val="00903231"/>
    <w:rsid w:val="009033C8"/>
    <w:rsid w:val="00903459"/>
    <w:rsid w:val="009038BE"/>
    <w:rsid w:val="00903C10"/>
    <w:rsid w:val="00903D40"/>
    <w:rsid w:val="00904422"/>
    <w:rsid w:val="00904973"/>
    <w:rsid w:val="00904977"/>
    <w:rsid w:val="00905278"/>
    <w:rsid w:val="00905BDF"/>
    <w:rsid w:val="009061E6"/>
    <w:rsid w:val="009066D7"/>
    <w:rsid w:val="00906CDE"/>
    <w:rsid w:val="0090710F"/>
    <w:rsid w:val="0090780E"/>
    <w:rsid w:val="00907B4F"/>
    <w:rsid w:val="0091042A"/>
    <w:rsid w:val="00910979"/>
    <w:rsid w:val="00911538"/>
    <w:rsid w:val="009116BE"/>
    <w:rsid w:val="00911B1D"/>
    <w:rsid w:val="00911C5A"/>
    <w:rsid w:val="00912835"/>
    <w:rsid w:val="00912CC3"/>
    <w:rsid w:val="00912D6D"/>
    <w:rsid w:val="0091333C"/>
    <w:rsid w:val="00913F6B"/>
    <w:rsid w:val="0091427C"/>
    <w:rsid w:val="00915542"/>
    <w:rsid w:val="0091627A"/>
    <w:rsid w:val="00916C7D"/>
    <w:rsid w:val="00916DBA"/>
    <w:rsid w:val="00916E53"/>
    <w:rsid w:val="009174DD"/>
    <w:rsid w:val="00917BF8"/>
    <w:rsid w:val="00920059"/>
    <w:rsid w:val="009202A7"/>
    <w:rsid w:val="0092097C"/>
    <w:rsid w:val="00920ADE"/>
    <w:rsid w:val="0092133A"/>
    <w:rsid w:val="00921465"/>
    <w:rsid w:val="00921542"/>
    <w:rsid w:val="0092171F"/>
    <w:rsid w:val="00921A34"/>
    <w:rsid w:val="00922129"/>
    <w:rsid w:val="009223A5"/>
    <w:rsid w:val="009228A2"/>
    <w:rsid w:val="00922CA1"/>
    <w:rsid w:val="00922DAD"/>
    <w:rsid w:val="009234C4"/>
    <w:rsid w:val="0092362E"/>
    <w:rsid w:val="0092463D"/>
    <w:rsid w:val="00924693"/>
    <w:rsid w:val="009249D9"/>
    <w:rsid w:val="00924DFD"/>
    <w:rsid w:val="00924EED"/>
    <w:rsid w:val="00925B34"/>
    <w:rsid w:val="00927194"/>
    <w:rsid w:val="00927E52"/>
    <w:rsid w:val="00930181"/>
    <w:rsid w:val="0093038E"/>
    <w:rsid w:val="0093186E"/>
    <w:rsid w:val="00932E98"/>
    <w:rsid w:val="00933158"/>
    <w:rsid w:val="00933B67"/>
    <w:rsid w:val="00933F14"/>
    <w:rsid w:val="009342DB"/>
    <w:rsid w:val="009346C5"/>
    <w:rsid w:val="0093524E"/>
    <w:rsid w:val="0093563B"/>
    <w:rsid w:val="00935D15"/>
    <w:rsid w:val="00935E76"/>
    <w:rsid w:val="00935FF7"/>
    <w:rsid w:val="00936F59"/>
    <w:rsid w:val="009376AA"/>
    <w:rsid w:val="00937900"/>
    <w:rsid w:val="0093799C"/>
    <w:rsid w:val="00937B0D"/>
    <w:rsid w:val="00937FFA"/>
    <w:rsid w:val="00940839"/>
    <w:rsid w:val="00940C07"/>
    <w:rsid w:val="00940DD5"/>
    <w:rsid w:val="00940F78"/>
    <w:rsid w:val="0094123B"/>
    <w:rsid w:val="00941F79"/>
    <w:rsid w:val="009423D9"/>
    <w:rsid w:val="00942847"/>
    <w:rsid w:val="00942DF5"/>
    <w:rsid w:val="0094308F"/>
    <w:rsid w:val="0094315D"/>
    <w:rsid w:val="009432BE"/>
    <w:rsid w:val="009434CA"/>
    <w:rsid w:val="0094393C"/>
    <w:rsid w:val="00943B61"/>
    <w:rsid w:val="00943C4F"/>
    <w:rsid w:val="00944061"/>
    <w:rsid w:val="0094412A"/>
    <w:rsid w:val="0094468A"/>
    <w:rsid w:val="0094515D"/>
    <w:rsid w:val="0094566A"/>
    <w:rsid w:val="0094566C"/>
    <w:rsid w:val="00946795"/>
    <w:rsid w:val="00946E64"/>
    <w:rsid w:val="009472BD"/>
    <w:rsid w:val="009474B2"/>
    <w:rsid w:val="009477E7"/>
    <w:rsid w:val="00950056"/>
    <w:rsid w:val="009518F7"/>
    <w:rsid w:val="00951F31"/>
    <w:rsid w:val="0095212A"/>
    <w:rsid w:val="009522AD"/>
    <w:rsid w:val="00952411"/>
    <w:rsid w:val="00953256"/>
    <w:rsid w:val="009537A2"/>
    <w:rsid w:val="00953E18"/>
    <w:rsid w:val="00954261"/>
    <w:rsid w:val="00954DE9"/>
    <w:rsid w:val="00956249"/>
    <w:rsid w:val="00956C9B"/>
    <w:rsid w:val="00957264"/>
    <w:rsid w:val="00960275"/>
    <w:rsid w:val="009611A2"/>
    <w:rsid w:val="00961BB3"/>
    <w:rsid w:val="009621CA"/>
    <w:rsid w:val="00963664"/>
    <w:rsid w:val="0096433A"/>
    <w:rsid w:val="00964AD9"/>
    <w:rsid w:val="0096504E"/>
    <w:rsid w:val="009655EE"/>
    <w:rsid w:val="009656A9"/>
    <w:rsid w:val="00965AA4"/>
    <w:rsid w:val="00965B07"/>
    <w:rsid w:val="00965F65"/>
    <w:rsid w:val="009666C0"/>
    <w:rsid w:val="00966802"/>
    <w:rsid w:val="009668C7"/>
    <w:rsid w:val="00966930"/>
    <w:rsid w:val="00966B87"/>
    <w:rsid w:val="009675A2"/>
    <w:rsid w:val="00970121"/>
    <w:rsid w:val="009704FE"/>
    <w:rsid w:val="009707A9"/>
    <w:rsid w:val="00971C31"/>
    <w:rsid w:val="009724BD"/>
    <w:rsid w:val="00972ADF"/>
    <w:rsid w:val="00972DE2"/>
    <w:rsid w:val="00973AF6"/>
    <w:rsid w:val="00974305"/>
    <w:rsid w:val="00974322"/>
    <w:rsid w:val="00974398"/>
    <w:rsid w:val="00974CD7"/>
    <w:rsid w:val="00975CE1"/>
    <w:rsid w:val="00976010"/>
    <w:rsid w:val="00976A86"/>
    <w:rsid w:val="00976BD7"/>
    <w:rsid w:val="00976F54"/>
    <w:rsid w:val="00976F75"/>
    <w:rsid w:val="009772B0"/>
    <w:rsid w:val="009773DA"/>
    <w:rsid w:val="009777D7"/>
    <w:rsid w:val="009777F1"/>
    <w:rsid w:val="009803F2"/>
    <w:rsid w:val="009807DE"/>
    <w:rsid w:val="00981363"/>
    <w:rsid w:val="00982DBB"/>
    <w:rsid w:val="00983286"/>
    <w:rsid w:val="00983E75"/>
    <w:rsid w:val="00985166"/>
    <w:rsid w:val="00986431"/>
    <w:rsid w:val="00986D7E"/>
    <w:rsid w:val="00986E2D"/>
    <w:rsid w:val="00986E4B"/>
    <w:rsid w:val="00986E92"/>
    <w:rsid w:val="009872D9"/>
    <w:rsid w:val="0098742A"/>
    <w:rsid w:val="009876F1"/>
    <w:rsid w:val="00990383"/>
    <w:rsid w:val="0099044E"/>
    <w:rsid w:val="00990AB0"/>
    <w:rsid w:val="009919F4"/>
    <w:rsid w:val="009920CD"/>
    <w:rsid w:val="00992611"/>
    <w:rsid w:val="00992EA2"/>
    <w:rsid w:val="00994592"/>
    <w:rsid w:val="009947FB"/>
    <w:rsid w:val="00995FC4"/>
    <w:rsid w:val="0099619B"/>
    <w:rsid w:val="009966DB"/>
    <w:rsid w:val="00996A24"/>
    <w:rsid w:val="009979FC"/>
    <w:rsid w:val="00997AA8"/>
    <w:rsid w:val="009A002C"/>
    <w:rsid w:val="009A0791"/>
    <w:rsid w:val="009A099F"/>
    <w:rsid w:val="009A0E65"/>
    <w:rsid w:val="009A11D9"/>
    <w:rsid w:val="009A1B72"/>
    <w:rsid w:val="009A2091"/>
    <w:rsid w:val="009A24AE"/>
    <w:rsid w:val="009A3B40"/>
    <w:rsid w:val="009A4029"/>
    <w:rsid w:val="009A447E"/>
    <w:rsid w:val="009A458C"/>
    <w:rsid w:val="009A4C2E"/>
    <w:rsid w:val="009A6787"/>
    <w:rsid w:val="009A73C8"/>
    <w:rsid w:val="009A7BA6"/>
    <w:rsid w:val="009A7DC9"/>
    <w:rsid w:val="009A7F0F"/>
    <w:rsid w:val="009B0818"/>
    <w:rsid w:val="009B1281"/>
    <w:rsid w:val="009B24A7"/>
    <w:rsid w:val="009B24D2"/>
    <w:rsid w:val="009B262C"/>
    <w:rsid w:val="009B2DFA"/>
    <w:rsid w:val="009B33B9"/>
    <w:rsid w:val="009B365F"/>
    <w:rsid w:val="009B400F"/>
    <w:rsid w:val="009B44EF"/>
    <w:rsid w:val="009B46C6"/>
    <w:rsid w:val="009B46EB"/>
    <w:rsid w:val="009B4B8B"/>
    <w:rsid w:val="009B4F8D"/>
    <w:rsid w:val="009B56D3"/>
    <w:rsid w:val="009B5863"/>
    <w:rsid w:val="009B58D6"/>
    <w:rsid w:val="009B5B7C"/>
    <w:rsid w:val="009B5CD6"/>
    <w:rsid w:val="009B69CF"/>
    <w:rsid w:val="009B6B01"/>
    <w:rsid w:val="009B7514"/>
    <w:rsid w:val="009C00DF"/>
    <w:rsid w:val="009C0510"/>
    <w:rsid w:val="009C071F"/>
    <w:rsid w:val="009C0A14"/>
    <w:rsid w:val="009C0C81"/>
    <w:rsid w:val="009C19C9"/>
    <w:rsid w:val="009C1AFB"/>
    <w:rsid w:val="009C26CB"/>
    <w:rsid w:val="009C27D6"/>
    <w:rsid w:val="009C40C9"/>
    <w:rsid w:val="009C4338"/>
    <w:rsid w:val="009C472D"/>
    <w:rsid w:val="009C4AD3"/>
    <w:rsid w:val="009C571B"/>
    <w:rsid w:val="009C5A05"/>
    <w:rsid w:val="009C5F2A"/>
    <w:rsid w:val="009C6449"/>
    <w:rsid w:val="009C683F"/>
    <w:rsid w:val="009C6A9E"/>
    <w:rsid w:val="009C6ADF"/>
    <w:rsid w:val="009C6C9F"/>
    <w:rsid w:val="009C6D72"/>
    <w:rsid w:val="009C7399"/>
    <w:rsid w:val="009D0B07"/>
    <w:rsid w:val="009D0F16"/>
    <w:rsid w:val="009D177C"/>
    <w:rsid w:val="009D2CA7"/>
    <w:rsid w:val="009D3397"/>
    <w:rsid w:val="009D44C0"/>
    <w:rsid w:val="009D484F"/>
    <w:rsid w:val="009D4930"/>
    <w:rsid w:val="009D4E30"/>
    <w:rsid w:val="009D5040"/>
    <w:rsid w:val="009D5C09"/>
    <w:rsid w:val="009D5CC7"/>
    <w:rsid w:val="009D5EC1"/>
    <w:rsid w:val="009D6247"/>
    <w:rsid w:val="009D637A"/>
    <w:rsid w:val="009D6785"/>
    <w:rsid w:val="009D687E"/>
    <w:rsid w:val="009D7451"/>
    <w:rsid w:val="009D7649"/>
    <w:rsid w:val="009D78A2"/>
    <w:rsid w:val="009D7E04"/>
    <w:rsid w:val="009E01BF"/>
    <w:rsid w:val="009E03D2"/>
    <w:rsid w:val="009E0888"/>
    <w:rsid w:val="009E0A02"/>
    <w:rsid w:val="009E0BDC"/>
    <w:rsid w:val="009E10C1"/>
    <w:rsid w:val="009E1964"/>
    <w:rsid w:val="009E1FFD"/>
    <w:rsid w:val="009E212E"/>
    <w:rsid w:val="009E2722"/>
    <w:rsid w:val="009E291E"/>
    <w:rsid w:val="009E358F"/>
    <w:rsid w:val="009E3847"/>
    <w:rsid w:val="009E389B"/>
    <w:rsid w:val="009E3AE2"/>
    <w:rsid w:val="009E3B9B"/>
    <w:rsid w:val="009E40F7"/>
    <w:rsid w:val="009E448E"/>
    <w:rsid w:val="009E5281"/>
    <w:rsid w:val="009E584D"/>
    <w:rsid w:val="009E654B"/>
    <w:rsid w:val="009E71FE"/>
    <w:rsid w:val="009E7403"/>
    <w:rsid w:val="009E76D1"/>
    <w:rsid w:val="009E793C"/>
    <w:rsid w:val="009E7A6A"/>
    <w:rsid w:val="009E7E9A"/>
    <w:rsid w:val="009F19A6"/>
    <w:rsid w:val="009F1EE0"/>
    <w:rsid w:val="009F2D2B"/>
    <w:rsid w:val="009F3730"/>
    <w:rsid w:val="009F37B7"/>
    <w:rsid w:val="009F392F"/>
    <w:rsid w:val="009F3C88"/>
    <w:rsid w:val="009F46B9"/>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29B7"/>
    <w:rsid w:val="00A02A0F"/>
    <w:rsid w:val="00A037B9"/>
    <w:rsid w:val="00A03933"/>
    <w:rsid w:val="00A045D0"/>
    <w:rsid w:val="00A0463D"/>
    <w:rsid w:val="00A04922"/>
    <w:rsid w:val="00A04F24"/>
    <w:rsid w:val="00A05457"/>
    <w:rsid w:val="00A05AC5"/>
    <w:rsid w:val="00A05CDD"/>
    <w:rsid w:val="00A06208"/>
    <w:rsid w:val="00A06735"/>
    <w:rsid w:val="00A06DCB"/>
    <w:rsid w:val="00A0725F"/>
    <w:rsid w:val="00A07561"/>
    <w:rsid w:val="00A07D0F"/>
    <w:rsid w:val="00A10118"/>
    <w:rsid w:val="00A1031D"/>
    <w:rsid w:val="00A10495"/>
    <w:rsid w:val="00A1075B"/>
    <w:rsid w:val="00A10919"/>
    <w:rsid w:val="00A1092B"/>
    <w:rsid w:val="00A10E45"/>
    <w:rsid w:val="00A11312"/>
    <w:rsid w:val="00A11B1C"/>
    <w:rsid w:val="00A11B51"/>
    <w:rsid w:val="00A1249E"/>
    <w:rsid w:val="00A1287F"/>
    <w:rsid w:val="00A12C0C"/>
    <w:rsid w:val="00A1327D"/>
    <w:rsid w:val="00A1340A"/>
    <w:rsid w:val="00A13AE3"/>
    <w:rsid w:val="00A14384"/>
    <w:rsid w:val="00A14B5B"/>
    <w:rsid w:val="00A153B0"/>
    <w:rsid w:val="00A15858"/>
    <w:rsid w:val="00A15BD9"/>
    <w:rsid w:val="00A15C2A"/>
    <w:rsid w:val="00A15CAE"/>
    <w:rsid w:val="00A15DD3"/>
    <w:rsid w:val="00A15FA2"/>
    <w:rsid w:val="00A16848"/>
    <w:rsid w:val="00A17298"/>
    <w:rsid w:val="00A200A4"/>
    <w:rsid w:val="00A2049E"/>
    <w:rsid w:val="00A20C0C"/>
    <w:rsid w:val="00A20C32"/>
    <w:rsid w:val="00A20D10"/>
    <w:rsid w:val="00A218CD"/>
    <w:rsid w:val="00A21DF1"/>
    <w:rsid w:val="00A22D7A"/>
    <w:rsid w:val="00A22F27"/>
    <w:rsid w:val="00A230B7"/>
    <w:rsid w:val="00A23F05"/>
    <w:rsid w:val="00A24A23"/>
    <w:rsid w:val="00A2518E"/>
    <w:rsid w:val="00A2524A"/>
    <w:rsid w:val="00A256C9"/>
    <w:rsid w:val="00A26350"/>
    <w:rsid w:val="00A266E9"/>
    <w:rsid w:val="00A26D86"/>
    <w:rsid w:val="00A26E4C"/>
    <w:rsid w:val="00A2754B"/>
    <w:rsid w:val="00A276CB"/>
    <w:rsid w:val="00A27747"/>
    <w:rsid w:val="00A27ED5"/>
    <w:rsid w:val="00A27F12"/>
    <w:rsid w:val="00A30CCB"/>
    <w:rsid w:val="00A32825"/>
    <w:rsid w:val="00A32A18"/>
    <w:rsid w:val="00A33014"/>
    <w:rsid w:val="00A3339B"/>
    <w:rsid w:val="00A336B2"/>
    <w:rsid w:val="00A33A63"/>
    <w:rsid w:val="00A34645"/>
    <w:rsid w:val="00A34CE4"/>
    <w:rsid w:val="00A34F35"/>
    <w:rsid w:val="00A34F67"/>
    <w:rsid w:val="00A35782"/>
    <w:rsid w:val="00A35814"/>
    <w:rsid w:val="00A35836"/>
    <w:rsid w:val="00A35D03"/>
    <w:rsid w:val="00A363AD"/>
    <w:rsid w:val="00A364C7"/>
    <w:rsid w:val="00A36658"/>
    <w:rsid w:val="00A36C2A"/>
    <w:rsid w:val="00A36D3D"/>
    <w:rsid w:val="00A370CE"/>
    <w:rsid w:val="00A379A1"/>
    <w:rsid w:val="00A37C88"/>
    <w:rsid w:val="00A37EA4"/>
    <w:rsid w:val="00A400BD"/>
    <w:rsid w:val="00A402AE"/>
    <w:rsid w:val="00A40EDA"/>
    <w:rsid w:val="00A411F4"/>
    <w:rsid w:val="00A41425"/>
    <w:rsid w:val="00A41876"/>
    <w:rsid w:val="00A41BE5"/>
    <w:rsid w:val="00A41D70"/>
    <w:rsid w:val="00A42658"/>
    <w:rsid w:val="00A42D38"/>
    <w:rsid w:val="00A42F86"/>
    <w:rsid w:val="00A43166"/>
    <w:rsid w:val="00A436EB"/>
    <w:rsid w:val="00A44654"/>
    <w:rsid w:val="00A446A9"/>
    <w:rsid w:val="00A44C23"/>
    <w:rsid w:val="00A450D6"/>
    <w:rsid w:val="00A45745"/>
    <w:rsid w:val="00A45924"/>
    <w:rsid w:val="00A46801"/>
    <w:rsid w:val="00A469D7"/>
    <w:rsid w:val="00A46E49"/>
    <w:rsid w:val="00A46F2F"/>
    <w:rsid w:val="00A471F4"/>
    <w:rsid w:val="00A474EE"/>
    <w:rsid w:val="00A4789C"/>
    <w:rsid w:val="00A506A5"/>
    <w:rsid w:val="00A509B8"/>
    <w:rsid w:val="00A511B5"/>
    <w:rsid w:val="00A511FD"/>
    <w:rsid w:val="00A5127C"/>
    <w:rsid w:val="00A52515"/>
    <w:rsid w:val="00A525A2"/>
    <w:rsid w:val="00A52886"/>
    <w:rsid w:val="00A528AD"/>
    <w:rsid w:val="00A528B6"/>
    <w:rsid w:val="00A53495"/>
    <w:rsid w:val="00A55882"/>
    <w:rsid w:val="00A55945"/>
    <w:rsid w:val="00A56A37"/>
    <w:rsid w:val="00A56B71"/>
    <w:rsid w:val="00A56CDC"/>
    <w:rsid w:val="00A57070"/>
    <w:rsid w:val="00A577BD"/>
    <w:rsid w:val="00A57D63"/>
    <w:rsid w:val="00A6037F"/>
    <w:rsid w:val="00A603DB"/>
    <w:rsid w:val="00A60667"/>
    <w:rsid w:val="00A60CF3"/>
    <w:rsid w:val="00A60DA5"/>
    <w:rsid w:val="00A60F61"/>
    <w:rsid w:val="00A61109"/>
    <w:rsid w:val="00A61B75"/>
    <w:rsid w:val="00A61CF1"/>
    <w:rsid w:val="00A621D7"/>
    <w:rsid w:val="00A62398"/>
    <w:rsid w:val="00A6260C"/>
    <w:rsid w:val="00A62691"/>
    <w:rsid w:val="00A627A3"/>
    <w:rsid w:val="00A62C4B"/>
    <w:rsid w:val="00A62E04"/>
    <w:rsid w:val="00A62F3F"/>
    <w:rsid w:val="00A63621"/>
    <w:rsid w:val="00A6376C"/>
    <w:rsid w:val="00A6527E"/>
    <w:rsid w:val="00A653DA"/>
    <w:rsid w:val="00A65D3D"/>
    <w:rsid w:val="00A65D67"/>
    <w:rsid w:val="00A6657C"/>
    <w:rsid w:val="00A67001"/>
    <w:rsid w:val="00A6701C"/>
    <w:rsid w:val="00A67575"/>
    <w:rsid w:val="00A67628"/>
    <w:rsid w:val="00A678E4"/>
    <w:rsid w:val="00A702DA"/>
    <w:rsid w:val="00A70AED"/>
    <w:rsid w:val="00A70CE8"/>
    <w:rsid w:val="00A714A9"/>
    <w:rsid w:val="00A72830"/>
    <w:rsid w:val="00A72D28"/>
    <w:rsid w:val="00A73602"/>
    <w:rsid w:val="00A7371F"/>
    <w:rsid w:val="00A76088"/>
    <w:rsid w:val="00A760CA"/>
    <w:rsid w:val="00A773CB"/>
    <w:rsid w:val="00A80007"/>
    <w:rsid w:val="00A816F2"/>
    <w:rsid w:val="00A81B2D"/>
    <w:rsid w:val="00A8254B"/>
    <w:rsid w:val="00A8376B"/>
    <w:rsid w:val="00A83862"/>
    <w:rsid w:val="00A84381"/>
    <w:rsid w:val="00A843B1"/>
    <w:rsid w:val="00A8589F"/>
    <w:rsid w:val="00A85F29"/>
    <w:rsid w:val="00A86BD2"/>
    <w:rsid w:val="00A871B1"/>
    <w:rsid w:val="00A87260"/>
    <w:rsid w:val="00A87675"/>
    <w:rsid w:val="00A876EC"/>
    <w:rsid w:val="00A8783C"/>
    <w:rsid w:val="00A87A6C"/>
    <w:rsid w:val="00A87D15"/>
    <w:rsid w:val="00A87EFC"/>
    <w:rsid w:val="00A904AA"/>
    <w:rsid w:val="00A90BD2"/>
    <w:rsid w:val="00A911CD"/>
    <w:rsid w:val="00A918F9"/>
    <w:rsid w:val="00A92627"/>
    <w:rsid w:val="00A9383D"/>
    <w:rsid w:val="00A93890"/>
    <w:rsid w:val="00A9420D"/>
    <w:rsid w:val="00A94514"/>
    <w:rsid w:val="00A945EA"/>
    <w:rsid w:val="00A94748"/>
    <w:rsid w:val="00A94F0E"/>
    <w:rsid w:val="00A95AD9"/>
    <w:rsid w:val="00A9637D"/>
    <w:rsid w:val="00A96A86"/>
    <w:rsid w:val="00A96FFD"/>
    <w:rsid w:val="00A973DE"/>
    <w:rsid w:val="00A97871"/>
    <w:rsid w:val="00AA003D"/>
    <w:rsid w:val="00AA0169"/>
    <w:rsid w:val="00AA0443"/>
    <w:rsid w:val="00AA12C8"/>
    <w:rsid w:val="00AA14D6"/>
    <w:rsid w:val="00AA1949"/>
    <w:rsid w:val="00AA1F38"/>
    <w:rsid w:val="00AA2625"/>
    <w:rsid w:val="00AA2733"/>
    <w:rsid w:val="00AA38C3"/>
    <w:rsid w:val="00AA3AA8"/>
    <w:rsid w:val="00AA43B2"/>
    <w:rsid w:val="00AA4C60"/>
    <w:rsid w:val="00AA4C71"/>
    <w:rsid w:val="00AA4C96"/>
    <w:rsid w:val="00AA4EC7"/>
    <w:rsid w:val="00AA52E6"/>
    <w:rsid w:val="00AA5741"/>
    <w:rsid w:val="00AA6264"/>
    <w:rsid w:val="00AA6AF7"/>
    <w:rsid w:val="00AA6CD9"/>
    <w:rsid w:val="00AA7410"/>
    <w:rsid w:val="00AA7477"/>
    <w:rsid w:val="00AA7489"/>
    <w:rsid w:val="00AA759B"/>
    <w:rsid w:val="00AA7C7D"/>
    <w:rsid w:val="00AA7D50"/>
    <w:rsid w:val="00AB002E"/>
    <w:rsid w:val="00AB0075"/>
    <w:rsid w:val="00AB02D7"/>
    <w:rsid w:val="00AB02F8"/>
    <w:rsid w:val="00AB05C9"/>
    <w:rsid w:val="00AB0D1B"/>
    <w:rsid w:val="00AB0FFA"/>
    <w:rsid w:val="00AB1287"/>
    <w:rsid w:val="00AB128C"/>
    <w:rsid w:val="00AB184A"/>
    <w:rsid w:val="00AB1C52"/>
    <w:rsid w:val="00AB2854"/>
    <w:rsid w:val="00AB2DD4"/>
    <w:rsid w:val="00AB2F4B"/>
    <w:rsid w:val="00AB3238"/>
    <w:rsid w:val="00AB36EA"/>
    <w:rsid w:val="00AB3A4E"/>
    <w:rsid w:val="00AB3F9F"/>
    <w:rsid w:val="00AB47ED"/>
    <w:rsid w:val="00AB4810"/>
    <w:rsid w:val="00AB49A4"/>
    <w:rsid w:val="00AB4D5D"/>
    <w:rsid w:val="00AB4E0B"/>
    <w:rsid w:val="00AB5A66"/>
    <w:rsid w:val="00AB659F"/>
    <w:rsid w:val="00AB65A3"/>
    <w:rsid w:val="00AB6B0F"/>
    <w:rsid w:val="00AB712B"/>
    <w:rsid w:val="00AB722B"/>
    <w:rsid w:val="00AB729A"/>
    <w:rsid w:val="00AB7455"/>
    <w:rsid w:val="00AB7B8C"/>
    <w:rsid w:val="00AB7C5A"/>
    <w:rsid w:val="00AC0D99"/>
    <w:rsid w:val="00AC0D9A"/>
    <w:rsid w:val="00AC1464"/>
    <w:rsid w:val="00AC1928"/>
    <w:rsid w:val="00AC1AF4"/>
    <w:rsid w:val="00AC1CE5"/>
    <w:rsid w:val="00AC1F56"/>
    <w:rsid w:val="00AC2DD2"/>
    <w:rsid w:val="00AC2DE7"/>
    <w:rsid w:val="00AC34D5"/>
    <w:rsid w:val="00AC3A7E"/>
    <w:rsid w:val="00AC3F29"/>
    <w:rsid w:val="00AC3F65"/>
    <w:rsid w:val="00AC40CD"/>
    <w:rsid w:val="00AC4F61"/>
    <w:rsid w:val="00AC59F9"/>
    <w:rsid w:val="00AC60C5"/>
    <w:rsid w:val="00AC72F1"/>
    <w:rsid w:val="00AC74F2"/>
    <w:rsid w:val="00AC7552"/>
    <w:rsid w:val="00AC77F9"/>
    <w:rsid w:val="00AC78F7"/>
    <w:rsid w:val="00AD029A"/>
    <w:rsid w:val="00AD033D"/>
    <w:rsid w:val="00AD083C"/>
    <w:rsid w:val="00AD1336"/>
    <w:rsid w:val="00AD13DB"/>
    <w:rsid w:val="00AD148C"/>
    <w:rsid w:val="00AD176D"/>
    <w:rsid w:val="00AD18E5"/>
    <w:rsid w:val="00AD1F97"/>
    <w:rsid w:val="00AD22F3"/>
    <w:rsid w:val="00AD33D7"/>
    <w:rsid w:val="00AD380E"/>
    <w:rsid w:val="00AD3A47"/>
    <w:rsid w:val="00AD4F12"/>
    <w:rsid w:val="00AD55B6"/>
    <w:rsid w:val="00AD57DF"/>
    <w:rsid w:val="00AD5869"/>
    <w:rsid w:val="00AD600C"/>
    <w:rsid w:val="00AD6A33"/>
    <w:rsid w:val="00AD6F4B"/>
    <w:rsid w:val="00AD6F64"/>
    <w:rsid w:val="00AD76ED"/>
    <w:rsid w:val="00AD7F37"/>
    <w:rsid w:val="00AE033A"/>
    <w:rsid w:val="00AE0369"/>
    <w:rsid w:val="00AE0958"/>
    <w:rsid w:val="00AE13DA"/>
    <w:rsid w:val="00AE1D8F"/>
    <w:rsid w:val="00AE21F4"/>
    <w:rsid w:val="00AE25EE"/>
    <w:rsid w:val="00AE275F"/>
    <w:rsid w:val="00AE279C"/>
    <w:rsid w:val="00AE297C"/>
    <w:rsid w:val="00AE29F8"/>
    <w:rsid w:val="00AE2F89"/>
    <w:rsid w:val="00AE39B5"/>
    <w:rsid w:val="00AE43B6"/>
    <w:rsid w:val="00AE471A"/>
    <w:rsid w:val="00AE4CDB"/>
    <w:rsid w:val="00AE4E53"/>
    <w:rsid w:val="00AE58E6"/>
    <w:rsid w:val="00AE623B"/>
    <w:rsid w:val="00AE64EB"/>
    <w:rsid w:val="00AE6C99"/>
    <w:rsid w:val="00AF1718"/>
    <w:rsid w:val="00AF1987"/>
    <w:rsid w:val="00AF28CC"/>
    <w:rsid w:val="00AF29CD"/>
    <w:rsid w:val="00AF2FEE"/>
    <w:rsid w:val="00AF3637"/>
    <w:rsid w:val="00AF3C69"/>
    <w:rsid w:val="00AF4E8E"/>
    <w:rsid w:val="00AF539C"/>
    <w:rsid w:val="00AF5BAC"/>
    <w:rsid w:val="00AF5E3D"/>
    <w:rsid w:val="00AF63B8"/>
    <w:rsid w:val="00AF6CDC"/>
    <w:rsid w:val="00AF711A"/>
    <w:rsid w:val="00AF7385"/>
    <w:rsid w:val="00AF73D5"/>
    <w:rsid w:val="00AF7AF3"/>
    <w:rsid w:val="00B00284"/>
    <w:rsid w:val="00B00427"/>
    <w:rsid w:val="00B00DA9"/>
    <w:rsid w:val="00B00F6B"/>
    <w:rsid w:val="00B0140B"/>
    <w:rsid w:val="00B0183A"/>
    <w:rsid w:val="00B023CB"/>
    <w:rsid w:val="00B02911"/>
    <w:rsid w:val="00B02C7C"/>
    <w:rsid w:val="00B03152"/>
    <w:rsid w:val="00B036B7"/>
    <w:rsid w:val="00B03A75"/>
    <w:rsid w:val="00B03D85"/>
    <w:rsid w:val="00B03D9E"/>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2D8E"/>
    <w:rsid w:val="00B137D0"/>
    <w:rsid w:val="00B13E64"/>
    <w:rsid w:val="00B13EF2"/>
    <w:rsid w:val="00B140DB"/>
    <w:rsid w:val="00B14803"/>
    <w:rsid w:val="00B15018"/>
    <w:rsid w:val="00B153E6"/>
    <w:rsid w:val="00B15A3C"/>
    <w:rsid w:val="00B16BF0"/>
    <w:rsid w:val="00B174D8"/>
    <w:rsid w:val="00B178F4"/>
    <w:rsid w:val="00B2026A"/>
    <w:rsid w:val="00B211FD"/>
    <w:rsid w:val="00B21210"/>
    <w:rsid w:val="00B2126D"/>
    <w:rsid w:val="00B216C3"/>
    <w:rsid w:val="00B2262B"/>
    <w:rsid w:val="00B22DA5"/>
    <w:rsid w:val="00B22DF2"/>
    <w:rsid w:val="00B22F32"/>
    <w:rsid w:val="00B2311C"/>
    <w:rsid w:val="00B23248"/>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3B"/>
    <w:rsid w:val="00B27E96"/>
    <w:rsid w:val="00B3001F"/>
    <w:rsid w:val="00B30769"/>
    <w:rsid w:val="00B30A99"/>
    <w:rsid w:val="00B3112A"/>
    <w:rsid w:val="00B317E5"/>
    <w:rsid w:val="00B323CF"/>
    <w:rsid w:val="00B32469"/>
    <w:rsid w:val="00B3254F"/>
    <w:rsid w:val="00B32AEA"/>
    <w:rsid w:val="00B339DF"/>
    <w:rsid w:val="00B33C59"/>
    <w:rsid w:val="00B33F28"/>
    <w:rsid w:val="00B351E7"/>
    <w:rsid w:val="00B35F7E"/>
    <w:rsid w:val="00B36A6B"/>
    <w:rsid w:val="00B373D3"/>
    <w:rsid w:val="00B37739"/>
    <w:rsid w:val="00B404EE"/>
    <w:rsid w:val="00B4053F"/>
    <w:rsid w:val="00B40731"/>
    <w:rsid w:val="00B40CCD"/>
    <w:rsid w:val="00B41062"/>
    <w:rsid w:val="00B41D83"/>
    <w:rsid w:val="00B41DDD"/>
    <w:rsid w:val="00B42A8D"/>
    <w:rsid w:val="00B43A95"/>
    <w:rsid w:val="00B44D77"/>
    <w:rsid w:val="00B45991"/>
    <w:rsid w:val="00B46038"/>
    <w:rsid w:val="00B460A4"/>
    <w:rsid w:val="00B466FC"/>
    <w:rsid w:val="00B46A14"/>
    <w:rsid w:val="00B47A64"/>
    <w:rsid w:val="00B47BD7"/>
    <w:rsid w:val="00B47F11"/>
    <w:rsid w:val="00B503F1"/>
    <w:rsid w:val="00B50752"/>
    <w:rsid w:val="00B50A4B"/>
    <w:rsid w:val="00B50D3B"/>
    <w:rsid w:val="00B50D88"/>
    <w:rsid w:val="00B512EA"/>
    <w:rsid w:val="00B516BD"/>
    <w:rsid w:val="00B51F38"/>
    <w:rsid w:val="00B52449"/>
    <w:rsid w:val="00B524EC"/>
    <w:rsid w:val="00B52764"/>
    <w:rsid w:val="00B529A2"/>
    <w:rsid w:val="00B52DF1"/>
    <w:rsid w:val="00B53831"/>
    <w:rsid w:val="00B54709"/>
    <w:rsid w:val="00B55825"/>
    <w:rsid w:val="00B56159"/>
    <w:rsid w:val="00B566C0"/>
    <w:rsid w:val="00B5702E"/>
    <w:rsid w:val="00B571C6"/>
    <w:rsid w:val="00B5767E"/>
    <w:rsid w:val="00B60098"/>
    <w:rsid w:val="00B60606"/>
    <w:rsid w:val="00B61E56"/>
    <w:rsid w:val="00B61F21"/>
    <w:rsid w:val="00B62275"/>
    <w:rsid w:val="00B622A0"/>
    <w:rsid w:val="00B623C3"/>
    <w:rsid w:val="00B628A7"/>
    <w:rsid w:val="00B63138"/>
    <w:rsid w:val="00B63262"/>
    <w:rsid w:val="00B634A6"/>
    <w:rsid w:val="00B64289"/>
    <w:rsid w:val="00B64521"/>
    <w:rsid w:val="00B64C6D"/>
    <w:rsid w:val="00B64F18"/>
    <w:rsid w:val="00B651EF"/>
    <w:rsid w:val="00B6537F"/>
    <w:rsid w:val="00B67114"/>
    <w:rsid w:val="00B6799E"/>
    <w:rsid w:val="00B67DE1"/>
    <w:rsid w:val="00B70689"/>
    <w:rsid w:val="00B70732"/>
    <w:rsid w:val="00B70861"/>
    <w:rsid w:val="00B70E19"/>
    <w:rsid w:val="00B71B6B"/>
    <w:rsid w:val="00B72267"/>
    <w:rsid w:val="00B72CDB"/>
    <w:rsid w:val="00B72D09"/>
    <w:rsid w:val="00B730AD"/>
    <w:rsid w:val="00B736F6"/>
    <w:rsid w:val="00B738D6"/>
    <w:rsid w:val="00B74747"/>
    <w:rsid w:val="00B74F00"/>
    <w:rsid w:val="00B74F05"/>
    <w:rsid w:val="00B75544"/>
    <w:rsid w:val="00B75633"/>
    <w:rsid w:val="00B76BC2"/>
    <w:rsid w:val="00B76E1E"/>
    <w:rsid w:val="00B770C7"/>
    <w:rsid w:val="00B773B9"/>
    <w:rsid w:val="00B7753F"/>
    <w:rsid w:val="00B77684"/>
    <w:rsid w:val="00B80683"/>
    <w:rsid w:val="00B8082D"/>
    <w:rsid w:val="00B81E42"/>
    <w:rsid w:val="00B829D0"/>
    <w:rsid w:val="00B82B11"/>
    <w:rsid w:val="00B8315C"/>
    <w:rsid w:val="00B83422"/>
    <w:rsid w:val="00B84727"/>
    <w:rsid w:val="00B8488C"/>
    <w:rsid w:val="00B84D86"/>
    <w:rsid w:val="00B85317"/>
    <w:rsid w:val="00B854C7"/>
    <w:rsid w:val="00B86228"/>
    <w:rsid w:val="00B86459"/>
    <w:rsid w:val="00B873A3"/>
    <w:rsid w:val="00B87BB6"/>
    <w:rsid w:val="00B87D50"/>
    <w:rsid w:val="00B90560"/>
    <w:rsid w:val="00B90E4E"/>
    <w:rsid w:val="00B915B5"/>
    <w:rsid w:val="00B916F1"/>
    <w:rsid w:val="00B91847"/>
    <w:rsid w:val="00B9189D"/>
    <w:rsid w:val="00B918BA"/>
    <w:rsid w:val="00B92066"/>
    <w:rsid w:val="00B92097"/>
    <w:rsid w:val="00B92161"/>
    <w:rsid w:val="00B92275"/>
    <w:rsid w:val="00B924C3"/>
    <w:rsid w:val="00B92791"/>
    <w:rsid w:val="00B92A86"/>
    <w:rsid w:val="00B932F5"/>
    <w:rsid w:val="00B934CC"/>
    <w:rsid w:val="00B93554"/>
    <w:rsid w:val="00B939C0"/>
    <w:rsid w:val="00B94CE6"/>
    <w:rsid w:val="00B94F6C"/>
    <w:rsid w:val="00B95579"/>
    <w:rsid w:val="00B959BC"/>
    <w:rsid w:val="00B96711"/>
    <w:rsid w:val="00B968D9"/>
    <w:rsid w:val="00B96B81"/>
    <w:rsid w:val="00B972CA"/>
    <w:rsid w:val="00B972F7"/>
    <w:rsid w:val="00B9788F"/>
    <w:rsid w:val="00B97B70"/>
    <w:rsid w:val="00B97D78"/>
    <w:rsid w:val="00BA0904"/>
    <w:rsid w:val="00BA0B9D"/>
    <w:rsid w:val="00BA0CB9"/>
    <w:rsid w:val="00BA0E6B"/>
    <w:rsid w:val="00BA101B"/>
    <w:rsid w:val="00BA1424"/>
    <w:rsid w:val="00BA157E"/>
    <w:rsid w:val="00BA19CC"/>
    <w:rsid w:val="00BA1D94"/>
    <w:rsid w:val="00BA1FD3"/>
    <w:rsid w:val="00BA22F2"/>
    <w:rsid w:val="00BA296D"/>
    <w:rsid w:val="00BA3947"/>
    <w:rsid w:val="00BA394E"/>
    <w:rsid w:val="00BA3A94"/>
    <w:rsid w:val="00BA3CF7"/>
    <w:rsid w:val="00BA3D18"/>
    <w:rsid w:val="00BA3D81"/>
    <w:rsid w:val="00BA4235"/>
    <w:rsid w:val="00BA4E53"/>
    <w:rsid w:val="00BA5169"/>
    <w:rsid w:val="00BA540E"/>
    <w:rsid w:val="00BA5BBB"/>
    <w:rsid w:val="00BA5F68"/>
    <w:rsid w:val="00BA6C75"/>
    <w:rsid w:val="00BA72F2"/>
    <w:rsid w:val="00BA7A3A"/>
    <w:rsid w:val="00BA7D80"/>
    <w:rsid w:val="00BB0041"/>
    <w:rsid w:val="00BB005D"/>
    <w:rsid w:val="00BB0B4B"/>
    <w:rsid w:val="00BB0DE9"/>
    <w:rsid w:val="00BB11C9"/>
    <w:rsid w:val="00BB1C22"/>
    <w:rsid w:val="00BB1DF4"/>
    <w:rsid w:val="00BB1FAE"/>
    <w:rsid w:val="00BB2136"/>
    <w:rsid w:val="00BB264D"/>
    <w:rsid w:val="00BB272F"/>
    <w:rsid w:val="00BB325B"/>
    <w:rsid w:val="00BB4859"/>
    <w:rsid w:val="00BB5046"/>
    <w:rsid w:val="00BB5BB9"/>
    <w:rsid w:val="00BB7DE8"/>
    <w:rsid w:val="00BC025C"/>
    <w:rsid w:val="00BC0865"/>
    <w:rsid w:val="00BC0B7B"/>
    <w:rsid w:val="00BC0F7C"/>
    <w:rsid w:val="00BC2BFE"/>
    <w:rsid w:val="00BC36B5"/>
    <w:rsid w:val="00BC3DE2"/>
    <w:rsid w:val="00BC3FF6"/>
    <w:rsid w:val="00BC4D8C"/>
    <w:rsid w:val="00BC57F9"/>
    <w:rsid w:val="00BC64DF"/>
    <w:rsid w:val="00BC6B55"/>
    <w:rsid w:val="00BC71F2"/>
    <w:rsid w:val="00BC7213"/>
    <w:rsid w:val="00BC7F42"/>
    <w:rsid w:val="00BC7F79"/>
    <w:rsid w:val="00BD054D"/>
    <w:rsid w:val="00BD0A72"/>
    <w:rsid w:val="00BD1929"/>
    <w:rsid w:val="00BD22A2"/>
    <w:rsid w:val="00BD265F"/>
    <w:rsid w:val="00BD291A"/>
    <w:rsid w:val="00BD3303"/>
    <w:rsid w:val="00BD369C"/>
    <w:rsid w:val="00BD478C"/>
    <w:rsid w:val="00BD4F7D"/>
    <w:rsid w:val="00BD50F4"/>
    <w:rsid w:val="00BD574C"/>
    <w:rsid w:val="00BD5BAB"/>
    <w:rsid w:val="00BD5DC0"/>
    <w:rsid w:val="00BD5FA6"/>
    <w:rsid w:val="00BD6674"/>
    <w:rsid w:val="00BD6740"/>
    <w:rsid w:val="00BD674F"/>
    <w:rsid w:val="00BD7293"/>
    <w:rsid w:val="00BD7576"/>
    <w:rsid w:val="00BD777F"/>
    <w:rsid w:val="00BD7A9C"/>
    <w:rsid w:val="00BE086D"/>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CC9"/>
    <w:rsid w:val="00BE5E3F"/>
    <w:rsid w:val="00BE68C4"/>
    <w:rsid w:val="00BE6E1C"/>
    <w:rsid w:val="00BE7651"/>
    <w:rsid w:val="00BE7943"/>
    <w:rsid w:val="00BE7BBF"/>
    <w:rsid w:val="00BE7C00"/>
    <w:rsid w:val="00BE7D22"/>
    <w:rsid w:val="00BF0633"/>
    <w:rsid w:val="00BF0DCC"/>
    <w:rsid w:val="00BF100F"/>
    <w:rsid w:val="00BF10D9"/>
    <w:rsid w:val="00BF1350"/>
    <w:rsid w:val="00BF1B64"/>
    <w:rsid w:val="00BF2071"/>
    <w:rsid w:val="00BF222E"/>
    <w:rsid w:val="00BF24EF"/>
    <w:rsid w:val="00BF2910"/>
    <w:rsid w:val="00BF2972"/>
    <w:rsid w:val="00BF3D1D"/>
    <w:rsid w:val="00BF4B94"/>
    <w:rsid w:val="00BF520B"/>
    <w:rsid w:val="00BF5417"/>
    <w:rsid w:val="00BF57B4"/>
    <w:rsid w:val="00BF5DE4"/>
    <w:rsid w:val="00BF6318"/>
    <w:rsid w:val="00BF6D29"/>
    <w:rsid w:val="00BF7581"/>
    <w:rsid w:val="00C00689"/>
    <w:rsid w:val="00C0123A"/>
    <w:rsid w:val="00C01378"/>
    <w:rsid w:val="00C013A5"/>
    <w:rsid w:val="00C01AA0"/>
    <w:rsid w:val="00C01B21"/>
    <w:rsid w:val="00C01FB4"/>
    <w:rsid w:val="00C0231C"/>
    <w:rsid w:val="00C026E6"/>
    <w:rsid w:val="00C0287D"/>
    <w:rsid w:val="00C03238"/>
    <w:rsid w:val="00C0429B"/>
    <w:rsid w:val="00C0495E"/>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85A"/>
    <w:rsid w:val="00C10AEB"/>
    <w:rsid w:val="00C111E8"/>
    <w:rsid w:val="00C11999"/>
    <w:rsid w:val="00C128F1"/>
    <w:rsid w:val="00C129DB"/>
    <w:rsid w:val="00C12F7A"/>
    <w:rsid w:val="00C12F83"/>
    <w:rsid w:val="00C131F3"/>
    <w:rsid w:val="00C1387F"/>
    <w:rsid w:val="00C13D71"/>
    <w:rsid w:val="00C14292"/>
    <w:rsid w:val="00C146B2"/>
    <w:rsid w:val="00C147D9"/>
    <w:rsid w:val="00C149AC"/>
    <w:rsid w:val="00C14D37"/>
    <w:rsid w:val="00C15296"/>
    <w:rsid w:val="00C15F23"/>
    <w:rsid w:val="00C16C04"/>
    <w:rsid w:val="00C16D2D"/>
    <w:rsid w:val="00C176F5"/>
    <w:rsid w:val="00C17D1D"/>
    <w:rsid w:val="00C17E4F"/>
    <w:rsid w:val="00C202CF"/>
    <w:rsid w:val="00C204E2"/>
    <w:rsid w:val="00C20CE3"/>
    <w:rsid w:val="00C219BC"/>
    <w:rsid w:val="00C21E16"/>
    <w:rsid w:val="00C22108"/>
    <w:rsid w:val="00C2305B"/>
    <w:rsid w:val="00C2311C"/>
    <w:rsid w:val="00C23825"/>
    <w:rsid w:val="00C23B9D"/>
    <w:rsid w:val="00C242B7"/>
    <w:rsid w:val="00C24B72"/>
    <w:rsid w:val="00C24D17"/>
    <w:rsid w:val="00C25432"/>
    <w:rsid w:val="00C25A10"/>
    <w:rsid w:val="00C25D15"/>
    <w:rsid w:val="00C25D76"/>
    <w:rsid w:val="00C25E1D"/>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5B0"/>
    <w:rsid w:val="00C3376F"/>
    <w:rsid w:val="00C342CE"/>
    <w:rsid w:val="00C346D0"/>
    <w:rsid w:val="00C34851"/>
    <w:rsid w:val="00C34C73"/>
    <w:rsid w:val="00C34E0E"/>
    <w:rsid w:val="00C35407"/>
    <w:rsid w:val="00C3559A"/>
    <w:rsid w:val="00C35D7E"/>
    <w:rsid w:val="00C363FB"/>
    <w:rsid w:val="00C36BDA"/>
    <w:rsid w:val="00C36E8E"/>
    <w:rsid w:val="00C36FEE"/>
    <w:rsid w:val="00C37455"/>
    <w:rsid w:val="00C37593"/>
    <w:rsid w:val="00C37B3C"/>
    <w:rsid w:val="00C37BAC"/>
    <w:rsid w:val="00C40078"/>
    <w:rsid w:val="00C4041E"/>
    <w:rsid w:val="00C4068E"/>
    <w:rsid w:val="00C40A56"/>
    <w:rsid w:val="00C40DF8"/>
    <w:rsid w:val="00C4110E"/>
    <w:rsid w:val="00C414AE"/>
    <w:rsid w:val="00C415E3"/>
    <w:rsid w:val="00C41E3C"/>
    <w:rsid w:val="00C42E60"/>
    <w:rsid w:val="00C42F1C"/>
    <w:rsid w:val="00C433DB"/>
    <w:rsid w:val="00C43BB0"/>
    <w:rsid w:val="00C43F89"/>
    <w:rsid w:val="00C444C6"/>
    <w:rsid w:val="00C44914"/>
    <w:rsid w:val="00C44E9F"/>
    <w:rsid w:val="00C45926"/>
    <w:rsid w:val="00C45A7C"/>
    <w:rsid w:val="00C45E97"/>
    <w:rsid w:val="00C466D2"/>
    <w:rsid w:val="00C47221"/>
    <w:rsid w:val="00C476CF"/>
    <w:rsid w:val="00C479BC"/>
    <w:rsid w:val="00C47D73"/>
    <w:rsid w:val="00C5003A"/>
    <w:rsid w:val="00C50CFC"/>
    <w:rsid w:val="00C50EA7"/>
    <w:rsid w:val="00C51FEA"/>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21D"/>
    <w:rsid w:val="00C57974"/>
    <w:rsid w:val="00C57CCD"/>
    <w:rsid w:val="00C57F37"/>
    <w:rsid w:val="00C57FED"/>
    <w:rsid w:val="00C60501"/>
    <w:rsid w:val="00C608C3"/>
    <w:rsid w:val="00C60E27"/>
    <w:rsid w:val="00C61350"/>
    <w:rsid w:val="00C6149F"/>
    <w:rsid w:val="00C61D76"/>
    <w:rsid w:val="00C62863"/>
    <w:rsid w:val="00C62918"/>
    <w:rsid w:val="00C63015"/>
    <w:rsid w:val="00C633B1"/>
    <w:rsid w:val="00C63B49"/>
    <w:rsid w:val="00C641F8"/>
    <w:rsid w:val="00C645A1"/>
    <w:rsid w:val="00C65902"/>
    <w:rsid w:val="00C65D7A"/>
    <w:rsid w:val="00C6660F"/>
    <w:rsid w:val="00C6666A"/>
    <w:rsid w:val="00C6670E"/>
    <w:rsid w:val="00C667FD"/>
    <w:rsid w:val="00C674F1"/>
    <w:rsid w:val="00C6777B"/>
    <w:rsid w:val="00C67A25"/>
    <w:rsid w:val="00C67AC4"/>
    <w:rsid w:val="00C67E68"/>
    <w:rsid w:val="00C70442"/>
    <w:rsid w:val="00C7092D"/>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C99"/>
    <w:rsid w:val="00C85EF6"/>
    <w:rsid w:val="00C862FD"/>
    <w:rsid w:val="00C86787"/>
    <w:rsid w:val="00C86984"/>
    <w:rsid w:val="00C874BD"/>
    <w:rsid w:val="00C876E1"/>
    <w:rsid w:val="00C87D7C"/>
    <w:rsid w:val="00C87D90"/>
    <w:rsid w:val="00C87DCC"/>
    <w:rsid w:val="00C87E25"/>
    <w:rsid w:val="00C87FF0"/>
    <w:rsid w:val="00C9003D"/>
    <w:rsid w:val="00C905A7"/>
    <w:rsid w:val="00C90B73"/>
    <w:rsid w:val="00C91B5C"/>
    <w:rsid w:val="00C920FC"/>
    <w:rsid w:val="00C9257F"/>
    <w:rsid w:val="00C92BAD"/>
    <w:rsid w:val="00C9316D"/>
    <w:rsid w:val="00C937BC"/>
    <w:rsid w:val="00C93A65"/>
    <w:rsid w:val="00C94363"/>
    <w:rsid w:val="00C94683"/>
    <w:rsid w:val="00C9513F"/>
    <w:rsid w:val="00C95349"/>
    <w:rsid w:val="00C95963"/>
    <w:rsid w:val="00C95FAE"/>
    <w:rsid w:val="00C960DC"/>
    <w:rsid w:val="00C9792E"/>
    <w:rsid w:val="00CA0368"/>
    <w:rsid w:val="00CA0501"/>
    <w:rsid w:val="00CA08E6"/>
    <w:rsid w:val="00CA0A9A"/>
    <w:rsid w:val="00CA0ABC"/>
    <w:rsid w:val="00CA0C52"/>
    <w:rsid w:val="00CA0FF3"/>
    <w:rsid w:val="00CA12D6"/>
    <w:rsid w:val="00CA12E6"/>
    <w:rsid w:val="00CA139C"/>
    <w:rsid w:val="00CA1802"/>
    <w:rsid w:val="00CA1BA4"/>
    <w:rsid w:val="00CA1C9E"/>
    <w:rsid w:val="00CA1EE7"/>
    <w:rsid w:val="00CA2D10"/>
    <w:rsid w:val="00CA37EB"/>
    <w:rsid w:val="00CA3B66"/>
    <w:rsid w:val="00CA3F4F"/>
    <w:rsid w:val="00CA4EEF"/>
    <w:rsid w:val="00CA523C"/>
    <w:rsid w:val="00CA53B8"/>
    <w:rsid w:val="00CA5621"/>
    <w:rsid w:val="00CA577A"/>
    <w:rsid w:val="00CA65B2"/>
    <w:rsid w:val="00CA6615"/>
    <w:rsid w:val="00CA6683"/>
    <w:rsid w:val="00CA69DB"/>
    <w:rsid w:val="00CA7058"/>
    <w:rsid w:val="00CA7938"/>
    <w:rsid w:val="00CA798E"/>
    <w:rsid w:val="00CA7C26"/>
    <w:rsid w:val="00CA7F01"/>
    <w:rsid w:val="00CB009E"/>
    <w:rsid w:val="00CB0355"/>
    <w:rsid w:val="00CB0960"/>
    <w:rsid w:val="00CB1953"/>
    <w:rsid w:val="00CB2455"/>
    <w:rsid w:val="00CB24BA"/>
    <w:rsid w:val="00CB24FF"/>
    <w:rsid w:val="00CB31D4"/>
    <w:rsid w:val="00CB4033"/>
    <w:rsid w:val="00CB5796"/>
    <w:rsid w:val="00CB57EE"/>
    <w:rsid w:val="00CB58FA"/>
    <w:rsid w:val="00CB5CDC"/>
    <w:rsid w:val="00CB6098"/>
    <w:rsid w:val="00CB6208"/>
    <w:rsid w:val="00CB6A0E"/>
    <w:rsid w:val="00CB6AEF"/>
    <w:rsid w:val="00CB7643"/>
    <w:rsid w:val="00CB79B5"/>
    <w:rsid w:val="00CC0485"/>
    <w:rsid w:val="00CC09DA"/>
    <w:rsid w:val="00CC110F"/>
    <w:rsid w:val="00CC1457"/>
    <w:rsid w:val="00CC1D9B"/>
    <w:rsid w:val="00CC2122"/>
    <w:rsid w:val="00CC2306"/>
    <w:rsid w:val="00CC2315"/>
    <w:rsid w:val="00CC23F4"/>
    <w:rsid w:val="00CC29C1"/>
    <w:rsid w:val="00CC2A4C"/>
    <w:rsid w:val="00CC332D"/>
    <w:rsid w:val="00CC3353"/>
    <w:rsid w:val="00CC3597"/>
    <w:rsid w:val="00CC3B0E"/>
    <w:rsid w:val="00CC3B3C"/>
    <w:rsid w:val="00CC3CE4"/>
    <w:rsid w:val="00CC430D"/>
    <w:rsid w:val="00CC4956"/>
    <w:rsid w:val="00CC4A2D"/>
    <w:rsid w:val="00CC552A"/>
    <w:rsid w:val="00CC5D59"/>
    <w:rsid w:val="00CC6C19"/>
    <w:rsid w:val="00CC6DB1"/>
    <w:rsid w:val="00CC759B"/>
    <w:rsid w:val="00CC7B09"/>
    <w:rsid w:val="00CD015B"/>
    <w:rsid w:val="00CD09FE"/>
    <w:rsid w:val="00CD11C2"/>
    <w:rsid w:val="00CD1487"/>
    <w:rsid w:val="00CD1508"/>
    <w:rsid w:val="00CD27C9"/>
    <w:rsid w:val="00CD2CFB"/>
    <w:rsid w:val="00CD3D38"/>
    <w:rsid w:val="00CD3F4A"/>
    <w:rsid w:val="00CD46B6"/>
    <w:rsid w:val="00CD4C0B"/>
    <w:rsid w:val="00CD53EE"/>
    <w:rsid w:val="00CD5483"/>
    <w:rsid w:val="00CD5BCC"/>
    <w:rsid w:val="00CD62F7"/>
    <w:rsid w:val="00CD63E2"/>
    <w:rsid w:val="00CD6C32"/>
    <w:rsid w:val="00CD72FA"/>
    <w:rsid w:val="00CE01CF"/>
    <w:rsid w:val="00CE0249"/>
    <w:rsid w:val="00CE1447"/>
    <w:rsid w:val="00CE21A0"/>
    <w:rsid w:val="00CE24FD"/>
    <w:rsid w:val="00CE3B35"/>
    <w:rsid w:val="00CE40AA"/>
    <w:rsid w:val="00CE4300"/>
    <w:rsid w:val="00CE43B1"/>
    <w:rsid w:val="00CE4BE9"/>
    <w:rsid w:val="00CE5780"/>
    <w:rsid w:val="00CE5B5B"/>
    <w:rsid w:val="00CE6499"/>
    <w:rsid w:val="00CE64E6"/>
    <w:rsid w:val="00CE6613"/>
    <w:rsid w:val="00CE69C4"/>
    <w:rsid w:val="00CE76E1"/>
    <w:rsid w:val="00CE7DEB"/>
    <w:rsid w:val="00CF0090"/>
    <w:rsid w:val="00CF01F2"/>
    <w:rsid w:val="00CF0574"/>
    <w:rsid w:val="00CF10FD"/>
    <w:rsid w:val="00CF1FF0"/>
    <w:rsid w:val="00CF2B0E"/>
    <w:rsid w:val="00CF2E20"/>
    <w:rsid w:val="00CF3329"/>
    <w:rsid w:val="00CF35DF"/>
    <w:rsid w:val="00CF3948"/>
    <w:rsid w:val="00CF4672"/>
    <w:rsid w:val="00CF4B2B"/>
    <w:rsid w:val="00CF4F59"/>
    <w:rsid w:val="00CF6417"/>
    <w:rsid w:val="00CF6955"/>
    <w:rsid w:val="00CF7153"/>
    <w:rsid w:val="00CF7ABF"/>
    <w:rsid w:val="00D001D0"/>
    <w:rsid w:val="00D012D8"/>
    <w:rsid w:val="00D015E2"/>
    <w:rsid w:val="00D01890"/>
    <w:rsid w:val="00D019E3"/>
    <w:rsid w:val="00D01C0A"/>
    <w:rsid w:val="00D02CA5"/>
    <w:rsid w:val="00D038D2"/>
    <w:rsid w:val="00D03ADB"/>
    <w:rsid w:val="00D04843"/>
    <w:rsid w:val="00D04B55"/>
    <w:rsid w:val="00D04FD7"/>
    <w:rsid w:val="00D0551D"/>
    <w:rsid w:val="00D0577E"/>
    <w:rsid w:val="00D061E8"/>
    <w:rsid w:val="00D062CF"/>
    <w:rsid w:val="00D06A44"/>
    <w:rsid w:val="00D06C1D"/>
    <w:rsid w:val="00D07987"/>
    <w:rsid w:val="00D07CF6"/>
    <w:rsid w:val="00D106B4"/>
    <w:rsid w:val="00D107D1"/>
    <w:rsid w:val="00D117BB"/>
    <w:rsid w:val="00D11AB6"/>
    <w:rsid w:val="00D122B8"/>
    <w:rsid w:val="00D1238F"/>
    <w:rsid w:val="00D127E5"/>
    <w:rsid w:val="00D1312A"/>
    <w:rsid w:val="00D13B05"/>
    <w:rsid w:val="00D13B19"/>
    <w:rsid w:val="00D14906"/>
    <w:rsid w:val="00D14B79"/>
    <w:rsid w:val="00D1593A"/>
    <w:rsid w:val="00D16094"/>
    <w:rsid w:val="00D16215"/>
    <w:rsid w:val="00D16354"/>
    <w:rsid w:val="00D163F1"/>
    <w:rsid w:val="00D16EC1"/>
    <w:rsid w:val="00D17862"/>
    <w:rsid w:val="00D179F8"/>
    <w:rsid w:val="00D17EBB"/>
    <w:rsid w:val="00D21412"/>
    <w:rsid w:val="00D21D69"/>
    <w:rsid w:val="00D21F93"/>
    <w:rsid w:val="00D226E0"/>
    <w:rsid w:val="00D22810"/>
    <w:rsid w:val="00D22DBA"/>
    <w:rsid w:val="00D22FA2"/>
    <w:rsid w:val="00D2355B"/>
    <w:rsid w:val="00D23804"/>
    <w:rsid w:val="00D23A2B"/>
    <w:rsid w:val="00D23C57"/>
    <w:rsid w:val="00D23C80"/>
    <w:rsid w:val="00D23F94"/>
    <w:rsid w:val="00D245F0"/>
    <w:rsid w:val="00D2486A"/>
    <w:rsid w:val="00D24B2C"/>
    <w:rsid w:val="00D25C4B"/>
    <w:rsid w:val="00D27D46"/>
    <w:rsid w:val="00D27FF4"/>
    <w:rsid w:val="00D3023B"/>
    <w:rsid w:val="00D304B4"/>
    <w:rsid w:val="00D304DF"/>
    <w:rsid w:val="00D3065B"/>
    <w:rsid w:val="00D30BBA"/>
    <w:rsid w:val="00D3146C"/>
    <w:rsid w:val="00D32897"/>
    <w:rsid w:val="00D32BF3"/>
    <w:rsid w:val="00D32E40"/>
    <w:rsid w:val="00D3308A"/>
    <w:rsid w:val="00D3326E"/>
    <w:rsid w:val="00D33781"/>
    <w:rsid w:val="00D3417B"/>
    <w:rsid w:val="00D34610"/>
    <w:rsid w:val="00D34941"/>
    <w:rsid w:val="00D34E06"/>
    <w:rsid w:val="00D35585"/>
    <w:rsid w:val="00D35ABA"/>
    <w:rsid w:val="00D365DB"/>
    <w:rsid w:val="00D370F2"/>
    <w:rsid w:val="00D37AB6"/>
    <w:rsid w:val="00D37E33"/>
    <w:rsid w:val="00D4048E"/>
    <w:rsid w:val="00D40839"/>
    <w:rsid w:val="00D40E31"/>
    <w:rsid w:val="00D40E34"/>
    <w:rsid w:val="00D41201"/>
    <w:rsid w:val="00D41356"/>
    <w:rsid w:val="00D41358"/>
    <w:rsid w:val="00D4144D"/>
    <w:rsid w:val="00D41628"/>
    <w:rsid w:val="00D41F11"/>
    <w:rsid w:val="00D42039"/>
    <w:rsid w:val="00D42081"/>
    <w:rsid w:val="00D42A0B"/>
    <w:rsid w:val="00D42A61"/>
    <w:rsid w:val="00D42CD9"/>
    <w:rsid w:val="00D42E41"/>
    <w:rsid w:val="00D43C84"/>
    <w:rsid w:val="00D44569"/>
    <w:rsid w:val="00D44695"/>
    <w:rsid w:val="00D44B8B"/>
    <w:rsid w:val="00D44CAB"/>
    <w:rsid w:val="00D44EC0"/>
    <w:rsid w:val="00D45129"/>
    <w:rsid w:val="00D45218"/>
    <w:rsid w:val="00D45833"/>
    <w:rsid w:val="00D45F16"/>
    <w:rsid w:val="00D4619B"/>
    <w:rsid w:val="00D462D2"/>
    <w:rsid w:val="00D4663D"/>
    <w:rsid w:val="00D46762"/>
    <w:rsid w:val="00D46EFA"/>
    <w:rsid w:val="00D47519"/>
    <w:rsid w:val="00D507EA"/>
    <w:rsid w:val="00D50CC7"/>
    <w:rsid w:val="00D5106E"/>
    <w:rsid w:val="00D51526"/>
    <w:rsid w:val="00D51789"/>
    <w:rsid w:val="00D5179C"/>
    <w:rsid w:val="00D51BCE"/>
    <w:rsid w:val="00D5200A"/>
    <w:rsid w:val="00D52165"/>
    <w:rsid w:val="00D534D8"/>
    <w:rsid w:val="00D536F2"/>
    <w:rsid w:val="00D53975"/>
    <w:rsid w:val="00D54106"/>
    <w:rsid w:val="00D55AC4"/>
    <w:rsid w:val="00D55E6D"/>
    <w:rsid w:val="00D5614B"/>
    <w:rsid w:val="00D569A1"/>
    <w:rsid w:val="00D57120"/>
    <w:rsid w:val="00D57315"/>
    <w:rsid w:val="00D573A8"/>
    <w:rsid w:val="00D579C3"/>
    <w:rsid w:val="00D60737"/>
    <w:rsid w:val="00D60944"/>
    <w:rsid w:val="00D6120D"/>
    <w:rsid w:val="00D618C2"/>
    <w:rsid w:val="00D61D43"/>
    <w:rsid w:val="00D625A1"/>
    <w:rsid w:val="00D62656"/>
    <w:rsid w:val="00D631BF"/>
    <w:rsid w:val="00D64B7C"/>
    <w:rsid w:val="00D64D07"/>
    <w:rsid w:val="00D64E1D"/>
    <w:rsid w:val="00D65209"/>
    <w:rsid w:val="00D65B5B"/>
    <w:rsid w:val="00D662EB"/>
    <w:rsid w:val="00D66309"/>
    <w:rsid w:val="00D67B8F"/>
    <w:rsid w:val="00D701DE"/>
    <w:rsid w:val="00D70AC9"/>
    <w:rsid w:val="00D70D47"/>
    <w:rsid w:val="00D716C3"/>
    <w:rsid w:val="00D718F7"/>
    <w:rsid w:val="00D71C9A"/>
    <w:rsid w:val="00D71D76"/>
    <w:rsid w:val="00D72896"/>
    <w:rsid w:val="00D72ACA"/>
    <w:rsid w:val="00D72E00"/>
    <w:rsid w:val="00D7425A"/>
    <w:rsid w:val="00D7426E"/>
    <w:rsid w:val="00D74644"/>
    <w:rsid w:val="00D750E9"/>
    <w:rsid w:val="00D753A9"/>
    <w:rsid w:val="00D753CE"/>
    <w:rsid w:val="00D75684"/>
    <w:rsid w:val="00D75D02"/>
    <w:rsid w:val="00D7640A"/>
    <w:rsid w:val="00D765D7"/>
    <w:rsid w:val="00D76864"/>
    <w:rsid w:val="00D77079"/>
    <w:rsid w:val="00D77266"/>
    <w:rsid w:val="00D77FCD"/>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14D"/>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1086"/>
    <w:rsid w:val="00D91BAF"/>
    <w:rsid w:val="00D922FF"/>
    <w:rsid w:val="00D92CC2"/>
    <w:rsid w:val="00D93015"/>
    <w:rsid w:val="00D932B1"/>
    <w:rsid w:val="00D932F9"/>
    <w:rsid w:val="00D93DB4"/>
    <w:rsid w:val="00D93FCC"/>
    <w:rsid w:val="00D94FC1"/>
    <w:rsid w:val="00D95299"/>
    <w:rsid w:val="00D9575E"/>
    <w:rsid w:val="00D95B8E"/>
    <w:rsid w:val="00D9621B"/>
    <w:rsid w:val="00D96848"/>
    <w:rsid w:val="00D97114"/>
    <w:rsid w:val="00D97726"/>
    <w:rsid w:val="00D97E35"/>
    <w:rsid w:val="00DA01D4"/>
    <w:rsid w:val="00DA0222"/>
    <w:rsid w:val="00DA10A0"/>
    <w:rsid w:val="00DA149D"/>
    <w:rsid w:val="00DA150E"/>
    <w:rsid w:val="00DA1546"/>
    <w:rsid w:val="00DA190D"/>
    <w:rsid w:val="00DA1A3B"/>
    <w:rsid w:val="00DA1DBB"/>
    <w:rsid w:val="00DA2B8F"/>
    <w:rsid w:val="00DA338A"/>
    <w:rsid w:val="00DA3D0A"/>
    <w:rsid w:val="00DA4167"/>
    <w:rsid w:val="00DA4C28"/>
    <w:rsid w:val="00DA52E1"/>
    <w:rsid w:val="00DA5FCB"/>
    <w:rsid w:val="00DA637E"/>
    <w:rsid w:val="00DA65F1"/>
    <w:rsid w:val="00DA6BD1"/>
    <w:rsid w:val="00DA73C0"/>
    <w:rsid w:val="00DA7574"/>
    <w:rsid w:val="00DB03E5"/>
    <w:rsid w:val="00DB05AD"/>
    <w:rsid w:val="00DB0775"/>
    <w:rsid w:val="00DB0927"/>
    <w:rsid w:val="00DB0F4F"/>
    <w:rsid w:val="00DB112A"/>
    <w:rsid w:val="00DB17DD"/>
    <w:rsid w:val="00DB1C36"/>
    <w:rsid w:val="00DB207E"/>
    <w:rsid w:val="00DB2AEB"/>
    <w:rsid w:val="00DB2B58"/>
    <w:rsid w:val="00DB2DD1"/>
    <w:rsid w:val="00DB2E2B"/>
    <w:rsid w:val="00DB3FD4"/>
    <w:rsid w:val="00DB40F5"/>
    <w:rsid w:val="00DB4386"/>
    <w:rsid w:val="00DB4388"/>
    <w:rsid w:val="00DB4C98"/>
    <w:rsid w:val="00DB5508"/>
    <w:rsid w:val="00DB57CC"/>
    <w:rsid w:val="00DB6228"/>
    <w:rsid w:val="00DB71B1"/>
    <w:rsid w:val="00DB7DE8"/>
    <w:rsid w:val="00DC1208"/>
    <w:rsid w:val="00DC1C42"/>
    <w:rsid w:val="00DC2235"/>
    <w:rsid w:val="00DC2648"/>
    <w:rsid w:val="00DC264D"/>
    <w:rsid w:val="00DC2749"/>
    <w:rsid w:val="00DC2A2C"/>
    <w:rsid w:val="00DC2F63"/>
    <w:rsid w:val="00DC2FFC"/>
    <w:rsid w:val="00DC342B"/>
    <w:rsid w:val="00DC3BD5"/>
    <w:rsid w:val="00DC3EBF"/>
    <w:rsid w:val="00DC4268"/>
    <w:rsid w:val="00DC4553"/>
    <w:rsid w:val="00DC4D09"/>
    <w:rsid w:val="00DC5521"/>
    <w:rsid w:val="00DC58B7"/>
    <w:rsid w:val="00DC58F4"/>
    <w:rsid w:val="00DC594E"/>
    <w:rsid w:val="00DC5A7E"/>
    <w:rsid w:val="00DC5DB2"/>
    <w:rsid w:val="00DC6191"/>
    <w:rsid w:val="00DC63A7"/>
    <w:rsid w:val="00DC6481"/>
    <w:rsid w:val="00DC6545"/>
    <w:rsid w:val="00DC65B3"/>
    <w:rsid w:val="00DC6AD2"/>
    <w:rsid w:val="00DC6B70"/>
    <w:rsid w:val="00DC6ED1"/>
    <w:rsid w:val="00DC740E"/>
    <w:rsid w:val="00DC7E13"/>
    <w:rsid w:val="00DC7F59"/>
    <w:rsid w:val="00DD0035"/>
    <w:rsid w:val="00DD0242"/>
    <w:rsid w:val="00DD091F"/>
    <w:rsid w:val="00DD0DC6"/>
    <w:rsid w:val="00DD176B"/>
    <w:rsid w:val="00DD1A89"/>
    <w:rsid w:val="00DD1B0B"/>
    <w:rsid w:val="00DD2D88"/>
    <w:rsid w:val="00DD3009"/>
    <w:rsid w:val="00DD3247"/>
    <w:rsid w:val="00DD33A0"/>
    <w:rsid w:val="00DD3F8E"/>
    <w:rsid w:val="00DD3FC7"/>
    <w:rsid w:val="00DD4939"/>
    <w:rsid w:val="00DD4B0E"/>
    <w:rsid w:val="00DD4BA2"/>
    <w:rsid w:val="00DD510C"/>
    <w:rsid w:val="00DD5BBF"/>
    <w:rsid w:val="00DD6759"/>
    <w:rsid w:val="00DD755E"/>
    <w:rsid w:val="00DD7EDD"/>
    <w:rsid w:val="00DE0BD5"/>
    <w:rsid w:val="00DE0C8C"/>
    <w:rsid w:val="00DE0D6E"/>
    <w:rsid w:val="00DE1621"/>
    <w:rsid w:val="00DE1FFB"/>
    <w:rsid w:val="00DE2984"/>
    <w:rsid w:val="00DE2B2C"/>
    <w:rsid w:val="00DE2E0F"/>
    <w:rsid w:val="00DE2FE3"/>
    <w:rsid w:val="00DE3312"/>
    <w:rsid w:val="00DE4E0C"/>
    <w:rsid w:val="00DE5910"/>
    <w:rsid w:val="00DE6084"/>
    <w:rsid w:val="00DE6702"/>
    <w:rsid w:val="00DE6B13"/>
    <w:rsid w:val="00DE6B7D"/>
    <w:rsid w:val="00DE6F37"/>
    <w:rsid w:val="00DE776E"/>
    <w:rsid w:val="00DE790C"/>
    <w:rsid w:val="00DE7ABF"/>
    <w:rsid w:val="00DE7E6F"/>
    <w:rsid w:val="00DF0989"/>
    <w:rsid w:val="00DF0991"/>
    <w:rsid w:val="00DF1541"/>
    <w:rsid w:val="00DF16AF"/>
    <w:rsid w:val="00DF1824"/>
    <w:rsid w:val="00DF2018"/>
    <w:rsid w:val="00DF2203"/>
    <w:rsid w:val="00DF2400"/>
    <w:rsid w:val="00DF276C"/>
    <w:rsid w:val="00DF2E4E"/>
    <w:rsid w:val="00DF2EE7"/>
    <w:rsid w:val="00DF3B2D"/>
    <w:rsid w:val="00DF3D33"/>
    <w:rsid w:val="00DF4049"/>
    <w:rsid w:val="00DF4DB5"/>
    <w:rsid w:val="00DF5023"/>
    <w:rsid w:val="00DF5353"/>
    <w:rsid w:val="00DF58E6"/>
    <w:rsid w:val="00DF5D8E"/>
    <w:rsid w:val="00DF5DF7"/>
    <w:rsid w:val="00DF5F77"/>
    <w:rsid w:val="00DF664E"/>
    <w:rsid w:val="00DF6654"/>
    <w:rsid w:val="00DF6BB5"/>
    <w:rsid w:val="00DF6C17"/>
    <w:rsid w:val="00DF6FD7"/>
    <w:rsid w:val="00DF72A2"/>
    <w:rsid w:val="00DF7EA5"/>
    <w:rsid w:val="00E00581"/>
    <w:rsid w:val="00E00AA3"/>
    <w:rsid w:val="00E00FDA"/>
    <w:rsid w:val="00E01069"/>
    <w:rsid w:val="00E01953"/>
    <w:rsid w:val="00E01AF7"/>
    <w:rsid w:val="00E01CC6"/>
    <w:rsid w:val="00E01FA6"/>
    <w:rsid w:val="00E0228A"/>
    <w:rsid w:val="00E023F0"/>
    <w:rsid w:val="00E0264E"/>
    <w:rsid w:val="00E02923"/>
    <w:rsid w:val="00E02C9D"/>
    <w:rsid w:val="00E03292"/>
    <w:rsid w:val="00E0427B"/>
    <w:rsid w:val="00E04626"/>
    <w:rsid w:val="00E04900"/>
    <w:rsid w:val="00E04956"/>
    <w:rsid w:val="00E049CD"/>
    <w:rsid w:val="00E04C09"/>
    <w:rsid w:val="00E04E92"/>
    <w:rsid w:val="00E05170"/>
    <w:rsid w:val="00E05632"/>
    <w:rsid w:val="00E05BDE"/>
    <w:rsid w:val="00E06331"/>
    <w:rsid w:val="00E06793"/>
    <w:rsid w:val="00E072DF"/>
    <w:rsid w:val="00E077DF"/>
    <w:rsid w:val="00E07F96"/>
    <w:rsid w:val="00E100E6"/>
    <w:rsid w:val="00E10500"/>
    <w:rsid w:val="00E109A0"/>
    <w:rsid w:val="00E10D0D"/>
    <w:rsid w:val="00E10D24"/>
    <w:rsid w:val="00E10DA8"/>
    <w:rsid w:val="00E11042"/>
    <w:rsid w:val="00E11ADD"/>
    <w:rsid w:val="00E11B87"/>
    <w:rsid w:val="00E11E42"/>
    <w:rsid w:val="00E13249"/>
    <w:rsid w:val="00E137CC"/>
    <w:rsid w:val="00E1390F"/>
    <w:rsid w:val="00E13991"/>
    <w:rsid w:val="00E140A0"/>
    <w:rsid w:val="00E15026"/>
    <w:rsid w:val="00E1560F"/>
    <w:rsid w:val="00E156EA"/>
    <w:rsid w:val="00E15C12"/>
    <w:rsid w:val="00E161E3"/>
    <w:rsid w:val="00E16386"/>
    <w:rsid w:val="00E164B1"/>
    <w:rsid w:val="00E1742A"/>
    <w:rsid w:val="00E1769E"/>
    <w:rsid w:val="00E1771C"/>
    <w:rsid w:val="00E2020B"/>
    <w:rsid w:val="00E20779"/>
    <w:rsid w:val="00E207E4"/>
    <w:rsid w:val="00E209A7"/>
    <w:rsid w:val="00E20B24"/>
    <w:rsid w:val="00E216B1"/>
    <w:rsid w:val="00E21F17"/>
    <w:rsid w:val="00E22136"/>
    <w:rsid w:val="00E2260E"/>
    <w:rsid w:val="00E233A7"/>
    <w:rsid w:val="00E2342C"/>
    <w:rsid w:val="00E23EE3"/>
    <w:rsid w:val="00E248AE"/>
    <w:rsid w:val="00E249B5"/>
    <w:rsid w:val="00E24B61"/>
    <w:rsid w:val="00E2584B"/>
    <w:rsid w:val="00E25901"/>
    <w:rsid w:val="00E25BA2"/>
    <w:rsid w:val="00E26018"/>
    <w:rsid w:val="00E262F4"/>
    <w:rsid w:val="00E26923"/>
    <w:rsid w:val="00E273C8"/>
    <w:rsid w:val="00E277C6"/>
    <w:rsid w:val="00E27B05"/>
    <w:rsid w:val="00E304E4"/>
    <w:rsid w:val="00E3100C"/>
    <w:rsid w:val="00E31966"/>
    <w:rsid w:val="00E31AEA"/>
    <w:rsid w:val="00E3237E"/>
    <w:rsid w:val="00E33C01"/>
    <w:rsid w:val="00E33CB0"/>
    <w:rsid w:val="00E340B6"/>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37C80"/>
    <w:rsid w:val="00E400BC"/>
    <w:rsid w:val="00E40423"/>
    <w:rsid w:val="00E406C3"/>
    <w:rsid w:val="00E40816"/>
    <w:rsid w:val="00E408B8"/>
    <w:rsid w:val="00E40E33"/>
    <w:rsid w:val="00E426DA"/>
    <w:rsid w:val="00E4281D"/>
    <w:rsid w:val="00E42A86"/>
    <w:rsid w:val="00E42C45"/>
    <w:rsid w:val="00E42CB0"/>
    <w:rsid w:val="00E42D76"/>
    <w:rsid w:val="00E435C0"/>
    <w:rsid w:val="00E43600"/>
    <w:rsid w:val="00E436D0"/>
    <w:rsid w:val="00E43761"/>
    <w:rsid w:val="00E43ADB"/>
    <w:rsid w:val="00E43E29"/>
    <w:rsid w:val="00E43E9C"/>
    <w:rsid w:val="00E44420"/>
    <w:rsid w:val="00E446E4"/>
    <w:rsid w:val="00E44A34"/>
    <w:rsid w:val="00E44E63"/>
    <w:rsid w:val="00E454CA"/>
    <w:rsid w:val="00E45769"/>
    <w:rsid w:val="00E459C9"/>
    <w:rsid w:val="00E45C13"/>
    <w:rsid w:val="00E46886"/>
    <w:rsid w:val="00E474C0"/>
    <w:rsid w:val="00E47503"/>
    <w:rsid w:val="00E47842"/>
    <w:rsid w:val="00E479D9"/>
    <w:rsid w:val="00E47AFD"/>
    <w:rsid w:val="00E50444"/>
    <w:rsid w:val="00E504F0"/>
    <w:rsid w:val="00E50656"/>
    <w:rsid w:val="00E50B25"/>
    <w:rsid w:val="00E511CF"/>
    <w:rsid w:val="00E5286E"/>
    <w:rsid w:val="00E53208"/>
    <w:rsid w:val="00E547CC"/>
    <w:rsid w:val="00E548EA"/>
    <w:rsid w:val="00E55623"/>
    <w:rsid w:val="00E5570A"/>
    <w:rsid w:val="00E558F1"/>
    <w:rsid w:val="00E559A2"/>
    <w:rsid w:val="00E55DF5"/>
    <w:rsid w:val="00E561FE"/>
    <w:rsid w:val="00E56265"/>
    <w:rsid w:val="00E56291"/>
    <w:rsid w:val="00E56487"/>
    <w:rsid w:val="00E566F6"/>
    <w:rsid w:val="00E56D6B"/>
    <w:rsid w:val="00E56DDE"/>
    <w:rsid w:val="00E56E8F"/>
    <w:rsid w:val="00E5765C"/>
    <w:rsid w:val="00E57E9E"/>
    <w:rsid w:val="00E60EDD"/>
    <w:rsid w:val="00E61C96"/>
    <w:rsid w:val="00E61DE9"/>
    <w:rsid w:val="00E625EF"/>
    <w:rsid w:val="00E62944"/>
    <w:rsid w:val="00E6304C"/>
    <w:rsid w:val="00E63098"/>
    <w:rsid w:val="00E6365B"/>
    <w:rsid w:val="00E63B21"/>
    <w:rsid w:val="00E64089"/>
    <w:rsid w:val="00E64604"/>
    <w:rsid w:val="00E64B10"/>
    <w:rsid w:val="00E64CD2"/>
    <w:rsid w:val="00E64FFE"/>
    <w:rsid w:val="00E651D7"/>
    <w:rsid w:val="00E65585"/>
    <w:rsid w:val="00E66239"/>
    <w:rsid w:val="00E663CA"/>
    <w:rsid w:val="00E665AD"/>
    <w:rsid w:val="00E6688B"/>
    <w:rsid w:val="00E66D12"/>
    <w:rsid w:val="00E67163"/>
    <w:rsid w:val="00E71476"/>
    <w:rsid w:val="00E721F8"/>
    <w:rsid w:val="00E7284F"/>
    <w:rsid w:val="00E72AA9"/>
    <w:rsid w:val="00E73A11"/>
    <w:rsid w:val="00E7401A"/>
    <w:rsid w:val="00E74139"/>
    <w:rsid w:val="00E7462F"/>
    <w:rsid w:val="00E74C3D"/>
    <w:rsid w:val="00E75735"/>
    <w:rsid w:val="00E761DA"/>
    <w:rsid w:val="00E76615"/>
    <w:rsid w:val="00E76619"/>
    <w:rsid w:val="00E77173"/>
    <w:rsid w:val="00E771F5"/>
    <w:rsid w:val="00E77D03"/>
    <w:rsid w:val="00E802D2"/>
    <w:rsid w:val="00E81125"/>
    <w:rsid w:val="00E81784"/>
    <w:rsid w:val="00E817F0"/>
    <w:rsid w:val="00E81A5B"/>
    <w:rsid w:val="00E81DC6"/>
    <w:rsid w:val="00E822B7"/>
    <w:rsid w:val="00E8243B"/>
    <w:rsid w:val="00E82B51"/>
    <w:rsid w:val="00E82CF3"/>
    <w:rsid w:val="00E82F55"/>
    <w:rsid w:val="00E8347A"/>
    <w:rsid w:val="00E836C4"/>
    <w:rsid w:val="00E839EF"/>
    <w:rsid w:val="00E83BE2"/>
    <w:rsid w:val="00E84458"/>
    <w:rsid w:val="00E8510B"/>
    <w:rsid w:val="00E851AE"/>
    <w:rsid w:val="00E854A6"/>
    <w:rsid w:val="00E85579"/>
    <w:rsid w:val="00E858FE"/>
    <w:rsid w:val="00E85B80"/>
    <w:rsid w:val="00E85CD1"/>
    <w:rsid w:val="00E8605C"/>
    <w:rsid w:val="00E86E6B"/>
    <w:rsid w:val="00E87372"/>
    <w:rsid w:val="00E8737C"/>
    <w:rsid w:val="00E875F3"/>
    <w:rsid w:val="00E87968"/>
    <w:rsid w:val="00E90596"/>
    <w:rsid w:val="00E90987"/>
    <w:rsid w:val="00E90A6E"/>
    <w:rsid w:val="00E90ACD"/>
    <w:rsid w:val="00E91282"/>
    <w:rsid w:val="00E915F9"/>
    <w:rsid w:val="00E9181B"/>
    <w:rsid w:val="00E91D68"/>
    <w:rsid w:val="00E91DC5"/>
    <w:rsid w:val="00E91FD2"/>
    <w:rsid w:val="00E92CAA"/>
    <w:rsid w:val="00E93508"/>
    <w:rsid w:val="00E935D1"/>
    <w:rsid w:val="00E937F1"/>
    <w:rsid w:val="00E9385F"/>
    <w:rsid w:val="00E943A5"/>
    <w:rsid w:val="00E94881"/>
    <w:rsid w:val="00E94C62"/>
    <w:rsid w:val="00E9595E"/>
    <w:rsid w:val="00E95B11"/>
    <w:rsid w:val="00E95EF7"/>
    <w:rsid w:val="00E96EAA"/>
    <w:rsid w:val="00E96EB4"/>
    <w:rsid w:val="00E97144"/>
    <w:rsid w:val="00E971ED"/>
    <w:rsid w:val="00E97493"/>
    <w:rsid w:val="00E974DA"/>
    <w:rsid w:val="00E97A6E"/>
    <w:rsid w:val="00EA0692"/>
    <w:rsid w:val="00EA0A83"/>
    <w:rsid w:val="00EA0CCC"/>
    <w:rsid w:val="00EA13F5"/>
    <w:rsid w:val="00EA16F3"/>
    <w:rsid w:val="00EA1A9C"/>
    <w:rsid w:val="00EA1D96"/>
    <w:rsid w:val="00EA1F3E"/>
    <w:rsid w:val="00EA203B"/>
    <w:rsid w:val="00EA29B8"/>
    <w:rsid w:val="00EA457E"/>
    <w:rsid w:val="00EA47A6"/>
    <w:rsid w:val="00EA4DE8"/>
    <w:rsid w:val="00EA5036"/>
    <w:rsid w:val="00EA55B3"/>
    <w:rsid w:val="00EA562F"/>
    <w:rsid w:val="00EA5E02"/>
    <w:rsid w:val="00EA5E62"/>
    <w:rsid w:val="00EA696D"/>
    <w:rsid w:val="00EA6C58"/>
    <w:rsid w:val="00EA71EE"/>
    <w:rsid w:val="00EA7563"/>
    <w:rsid w:val="00EA75E9"/>
    <w:rsid w:val="00EA78E8"/>
    <w:rsid w:val="00EA78F9"/>
    <w:rsid w:val="00EA7B92"/>
    <w:rsid w:val="00EA7F32"/>
    <w:rsid w:val="00EA7FE1"/>
    <w:rsid w:val="00EB0036"/>
    <w:rsid w:val="00EB0084"/>
    <w:rsid w:val="00EB0495"/>
    <w:rsid w:val="00EB0AEB"/>
    <w:rsid w:val="00EB0C36"/>
    <w:rsid w:val="00EB1C34"/>
    <w:rsid w:val="00EB21E3"/>
    <w:rsid w:val="00EB2634"/>
    <w:rsid w:val="00EB284D"/>
    <w:rsid w:val="00EB287C"/>
    <w:rsid w:val="00EB2FD8"/>
    <w:rsid w:val="00EB3DD0"/>
    <w:rsid w:val="00EB4140"/>
    <w:rsid w:val="00EB4259"/>
    <w:rsid w:val="00EB4579"/>
    <w:rsid w:val="00EB4787"/>
    <w:rsid w:val="00EB54C5"/>
    <w:rsid w:val="00EB575B"/>
    <w:rsid w:val="00EB5834"/>
    <w:rsid w:val="00EB5C8B"/>
    <w:rsid w:val="00EB665E"/>
    <w:rsid w:val="00EB6DB0"/>
    <w:rsid w:val="00EB6EAF"/>
    <w:rsid w:val="00EB7356"/>
    <w:rsid w:val="00EB74CF"/>
    <w:rsid w:val="00EB7EF9"/>
    <w:rsid w:val="00EC07C3"/>
    <w:rsid w:val="00EC2317"/>
    <w:rsid w:val="00EC2CB4"/>
    <w:rsid w:val="00EC2D81"/>
    <w:rsid w:val="00EC30EB"/>
    <w:rsid w:val="00EC3303"/>
    <w:rsid w:val="00EC38C4"/>
    <w:rsid w:val="00EC3A61"/>
    <w:rsid w:val="00EC40AE"/>
    <w:rsid w:val="00EC4525"/>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8B"/>
    <w:rsid w:val="00ED3935"/>
    <w:rsid w:val="00ED3F6E"/>
    <w:rsid w:val="00ED4109"/>
    <w:rsid w:val="00ED43B6"/>
    <w:rsid w:val="00ED4C40"/>
    <w:rsid w:val="00ED4D7E"/>
    <w:rsid w:val="00ED4FA3"/>
    <w:rsid w:val="00ED5164"/>
    <w:rsid w:val="00ED600F"/>
    <w:rsid w:val="00ED684C"/>
    <w:rsid w:val="00ED6C1B"/>
    <w:rsid w:val="00ED6F20"/>
    <w:rsid w:val="00ED6F4A"/>
    <w:rsid w:val="00ED72CB"/>
    <w:rsid w:val="00ED74D5"/>
    <w:rsid w:val="00ED7766"/>
    <w:rsid w:val="00ED7A7A"/>
    <w:rsid w:val="00EE0E5E"/>
    <w:rsid w:val="00EE0E66"/>
    <w:rsid w:val="00EE0EDB"/>
    <w:rsid w:val="00EE102B"/>
    <w:rsid w:val="00EE10D0"/>
    <w:rsid w:val="00EE1273"/>
    <w:rsid w:val="00EE157E"/>
    <w:rsid w:val="00EE2007"/>
    <w:rsid w:val="00EE2057"/>
    <w:rsid w:val="00EE2AF0"/>
    <w:rsid w:val="00EE3693"/>
    <w:rsid w:val="00EE3E1C"/>
    <w:rsid w:val="00EE4676"/>
    <w:rsid w:val="00EE4689"/>
    <w:rsid w:val="00EE4F03"/>
    <w:rsid w:val="00EE51C0"/>
    <w:rsid w:val="00EE5941"/>
    <w:rsid w:val="00EE5CAC"/>
    <w:rsid w:val="00EE63D7"/>
    <w:rsid w:val="00EE6728"/>
    <w:rsid w:val="00EE6760"/>
    <w:rsid w:val="00EE695D"/>
    <w:rsid w:val="00EE7442"/>
    <w:rsid w:val="00EF0E85"/>
    <w:rsid w:val="00EF26D6"/>
    <w:rsid w:val="00EF27B9"/>
    <w:rsid w:val="00EF2D47"/>
    <w:rsid w:val="00EF37AF"/>
    <w:rsid w:val="00EF3A47"/>
    <w:rsid w:val="00EF3C6C"/>
    <w:rsid w:val="00EF3C76"/>
    <w:rsid w:val="00EF3DC4"/>
    <w:rsid w:val="00EF3E21"/>
    <w:rsid w:val="00EF4ACD"/>
    <w:rsid w:val="00EF4D0B"/>
    <w:rsid w:val="00EF4D1E"/>
    <w:rsid w:val="00EF4D32"/>
    <w:rsid w:val="00EF5093"/>
    <w:rsid w:val="00EF5335"/>
    <w:rsid w:val="00EF54D2"/>
    <w:rsid w:val="00EF576D"/>
    <w:rsid w:val="00EF6096"/>
    <w:rsid w:val="00EF6339"/>
    <w:rsid w:val="00EF6B12"/>
    <w:rsid w:val="00EF6C74"/>
    <w:rsid w:val="00EF6FA0"/>
    <w:rsid w:val="00EF73FC"/>
    <w:rsid w:val="00EF7519"/>
    <w:rsid w:val="00EF7D8E"/>
    <w:rsid w:val="00F00489"/>
    <w:rsid w:val="00F00D25"/>
    <w:rsid w:val="00F00F6A"/>
    <w:rsid w:val="00F01625"/>
    <w:rsid w:val="00F02779"/>
    <w:rsid w:val="00F02D5A"/>
    <w:rsid w:val="00F02F1F"/>
    <w:rsid w:val="00F0357E"/>
    <w:rsid w:val="00F036CF"/>
    <w:rsid w:val="00F03D24"/>
    <w:rsid w:val="00F03DDA"/>
    <w:rsid w:val="00F04204"/>
    <w:rsid w:val="00F044B4"/>
    <w:rsid w:val="00F05410"/>
    <w:rsid w:val="00F05BB4"/>
    <w:rsid w:val="00F05CFE"/>
    <w:rsid w:val="00F06005"/>
    <w:rsid w:val="00F069CD"/>
    <w:rsid w:val="00F06C39"/>
    <w:rsid w:val="00F072EF"/>
    <w:rsid w:val="00F075BB"/>
    <w:rsid w:val="00F07709"/>
    <w:rsid w:val="00F07FCC"/>
    <w:rsid w:val="00F1006B"/>
    <w:rsid w:val="00F10B02"/>
    <w:rsid w:val="00F10D7E"/>
    <w:rsid w:val="00F1110B"/>
    <w:rsid w:val="00F11131"/>
    <w:rsid w:val="00F11238"/>
    <w:rsid w:val="00F113A0"/>
    <w:rsid w:val="00F11418"/>
    <w:rsid w:val="00F12259"/>
    <w:rsid w:val="00F12282"/>
    <w:rsid w:val="00F12F8B"/>
    <w:rsid w:val="00F13095"/>
    <w:rsid w:val="00F130D7"/>
    <w:rsid w:val="00F13309"/>
    <w:rsid w:val="00F13496"/>
    <w:rsid w:val="00F134F8"/>
    <w:rsid w:val="00F1389E"/>
    <w:rsid w:val="00F13D60"/>
    <w:rsid w:val="00F14F3A"/>
    <w:rsid w:val="00F15581"/>
    <w:rsid w:val="00F1574E"/>
    <w:rsid w:val="00F15931"/>
    <w:rsid w:val="00F159F5"/>
    <w:rsid w:val="00F162E3"/>
    <w:rsid w:val="00F16616"/>
    <w:rsid w:val="00F16AA0"/>
    <w:rsid w:val="00F171DA"/>
    <w:rsid w:val="00F1741A"/>
    <w:rsid w:val="00F177E1"/>
    <w:rsid w:val="00F179A8"/>
    <w:rsid w:val="00F2031C"/>
    <w:rsid w:val="00F205EC"/>
    <w:rsid w:val="00F2062F"/>
    <w:rsid w:val="00F21978"/>
    <w:rsid w:val="00F21A63"/>
    <w:rsid w:val="00F22085"/>
    <w:rsid w:val="00F2264B"/>
    <w:rsid w:val="00F2321A"/>
    <w:rsid w:val="00F23294"/>
    <w:rsid w:val="00F240A2"/>
    <w:rsid w:val="00F249DB"/>
    <w:rsid w:val="00F24A77"/>
    <w:rsid w:val="00F25733"/>
    <w:rsid w:val="00F25D96"/>
    <w:rsid w:val="00F260E6"/>
    <w:rsid w:val="00F264B1"/>
    <w:rsid w:val="00F2655A"/>
    <w:rsid w:val="00F265AC"/>
    <w:rsid w:val="00F26989"/>
    <w:rsid w:val="00F26A84"/>
    <w:rsid w:val="00F26B6A"/>
    <w:rsid w:val="00F26C8E"/>
    <w:rsid w:val="00F26E60"/>
    <w:rsid w:val="00F2722B"/>
    <w:rsid w:val="00F27D59"/>
    <w:rsid w:val="00F27D83"/>
    <w:rsid w:val="00F30088"/>
    <w:rsid w:val="00F304B1"/>
    <w:rsid w:val="00F30602"/>
    <w:rsid w:val="00F30B18"/>
    <w:rsid w:val="00F30BC5"/>
    <w:rsid w:val="00F31BB8"/>
    <w:rsid w:val="00F31C11"/>
    <w:rsid w:val="00F32153"/>
    <w:rsid w:val="00F32B93"/>
    <w:rsid w:val="00F32E23"/>
    <w:rsid w:val="00F33114"/>
    <w:rsid w:val="00F332D2"/>
    <w:rsid w:val="00F33308"/>
    <w:rsid w:val="00F339A2"/>
    <w:rsid w:val="00F33E1D"/>
    <w:rsid w:val="00F3488C"/>
    <w:rsid w:val="00F34A6F"/>
    <w:rsid w:val="00F34FFE"/>
    <w:rsid w:val="00F351C4"/>
    <w:rsid w:val="00F35273"/>
    <w:rsid w:val="00F3569B"/>
    <w:rsid w:val="00F365B6"/>
    <w:rsid w:val="00F36F40"/>
    <w:rsid w:val="00F36F67"/>
    <w:rsid w:val="00F372E3"/>
    <w:rsid w:val="00F37416"/>
    <w:rsid w:val="00F374C2"/>
    <w:rsid w:val="00F3795A"/>
    <w:rsid w:val="00F37F95"/>
    <w:rsid w:val="00F40251"/>
    <w:rsid w:val="00F41B6A"/>
    <w:rsid w:val="00F4217B"/>
    <w:rsid w:val="00F4276A"/>
    <w:rsid w:val="00F43801"/>
    <w:rsid w:val="00F44210"/>
    <w:rsid w:val="00F44CEC"/>
    <w:rsid w:val="00F44EF4"/>
    <w:rsid w:val="00F46035"/>
    <w:rsid w:val="00F4619A"/>
    <w:rsid w:val="00F465F9"/>
    <w:rsid w:val="00F469D5"/>
    <w:rsid w:val="00F46A72"/>
    <w:rsid w:val="00F471B0"/>
    <w:rsid w:val="00F473D5"/>
    <w:rsid w:val="00F47C03"/>
    <w:rsid w:val="00F502A7"/>
    <w:rsid w:val="00F50A18"/>
    <w:rsid w:val="00F50A9F"/>
    <w:rsid w:val="00F5107C"/>
    <w:rsid w:val="00F516FC"/>
    <w:rsid w:val="00F51C52"/>
    <w:rsid w:val="00F523CE"/>
    <w:rsid w:val="00F52E99"/>
    <w:rsid w:val="00F53BC3"/>
    <w:rsid w:val="00F53FFB"/>
    <w:rsid w:val="00F543B2"/>
    <w:rsid w:val="00F55221"/>
    <w:rsid w:val="00F55C14"/>
    <w:rsid w:val="00F5657E"/>
    <w:rsid w:val="00F56A69"/>
    <w:rsid w:val="00F56A84"/>
    <w:rsid w:val="00F57336"/>
    <w:rsid w:val="00F57525"/>
    <w:rsid w:val="00F57813"/>
    <w:rsid w:val="00F57AD4"/>
    <w:rsid w:val="00F57C40"/>
    <w:rsid w:val="00F57D7B"/>
    <w:rsid w:val="00F60454"/>
    <w:rsid w:val="00F60802"/>
    <w:rsid w:val="00F60B67"/>
    <w:rsid w:val="00F61214"/>
    <w:rsid w:val="00F6175D"/>
    <w:rsid w:val="00F61B2E"/>
    <w:rsid w:val="00F61F11"/>
    <w:rsid w:val="00F61F85"/>
    <w:rsid w:val="00F6213A"/>
    <w:rsid w:val="00F625F9"/>
    <w:rsid w:val="00F62817"/>
    <w:rsid w:val="00F62826"/>
    <w:rsid w:val="00F62F30"/>
    <w:rsid w:val="00F63F23"/>
    <w:rsid w:val="00F642D7"/>
    <w:rsid w:val="00F6454B"/>
    <w:rsid w:val="00F64D76"/>
    <w:rsid w:val="00F65095"/>
    <w:rsid w:val="00F65148"/>
    <w:rsid w:val="00F65FE3"/>
    <w:rsid w:val="00F66655"/>
    <w:rsid w:val="00F6781D"/>
    <w:rsid w:val="00F679A7"/>
    <w:rsid w:val="00F67B56"/>
    <w:rsid w:val="00F67BAD"/>
    <w:rsid w:val="00F67ED3"/>
    <w:rsid w:val="00F70A0B"/>
    <w:rsid w:val="00F711E1"/>
    <w:rsid w:val="00F71755"/>
    <w:rsid w:val="00F71C5D"/>
    <w:rsid w:val="00F72B3F"/>
    <w:rsid w:val="00F72EBB"/>
    <w:rsid w:val="00F742DF"/>
    <w:rsid w:val="00F745F8"/>
    <w:rsid w:val="00F746DE"/>
    <w:rsid w:val="00F74E4D"/>
    <w:rsid w:val="00F751AF"/>
    <w:rsid w:val="00F752FA"/>
    <w:rsid w:val="00F75353"/>
    <w:rsid w:val="00F754FB"/>
    <w:rsid w:val="00F756EE"/>
    <w:rsid w:val="00F756EF"/>
    <w:rsid w:val="00F7594B"/>
    <w:rsid w:val="00F76092"/>
    <w:rsid w:val="00F76338"/>
    <w:rsid w:val="00F76E94"/>
    <w:rsid w:val="00F77212"/>
    <w:rsid w:val="00F776DA"/>
    <w:rsid w:val="00F7786E"/>
    <w:rsid w:val="00F779B6"/>
    <w:rsid w:val="00F77B04"/>
    <w:rsid w:val="00F8084F"/>
    <w:rsid w:val="00F8148B"/>
    <w:rsid w:val="00F81BBA"/>
    <w:rsid w:val="00F8223E"/>
    <w:rsid w:val="00F82332"/>
    <w:rsid w:val="00F82E40"/>
    <w:rsid w:val="00F833F3"/>
    <w:rsid w:val="00F83DF8"/>
    <w:rsid w:val="00F84138"/>
    <w:rsid w:val="00F84A96"/>
    <w:rsid w:val="00F85C97"/>
    <w:rsid w:val="00F8615D"/>
    <w:rsid w:val="00F869BD"/>
    <w:rsid w:val="00F871A9"/>
    <w:rsid w:val="00F876FB"/>
    <w:rsid w:val="00F879B0"/>
    <w:rsid w:val="00F904B6"/>
    <w:rsid w:val="00F90788"/>
    <w:rsid w:val="00F9080F"/>
    <w:rsid w:val="00F90A59"/>
    <w:rsid w:val="00F914CA"/>
    <w:rsid w:val="00F91C51"/>
    <w:rsid w:val="00F92146"/>
    <w:rsid w:val="00F92264"/>
    <w:rsid w:val="00F9240A"/>
    <w:rsid w:val="00F924E6"/>
    <w:rsid w:val="00F92D6D"/>
    <w:rsid w:val="00F93449"/>
    <w:rsid w:val="00F9386F"/>
    <w:rsid w:val="00F93B66"/>
    <w:rsid w:val="00F93D86"/>
    <w:rsid w:val="00F93F77"/>
    <w:rsid w:val="00F942D5"/>
    <w:rsid w:val="00F94B06"/>
    <w:rsid w:val="00F9506B"/>
    <w:rsid w:val="00F9518C"/>
    <w:rsid w:val="00F95347"/>
    <w:rsid w:val="00F953CC"/>
    <w:rsid w:val="00F95DF5"/>
    <w:rsid w:val="00F96540"/>
    <w:rsid w:val="00F968CE"/>
    <w:rsid w:val="00F97988"/>
    <w:rsid w:val="00F97EC5"/>
    <w:rsid w:val="00FA00CF"/>
    <w:rsid w:val="00FA0234"/>
    <w:rsid w:val="00FA0275"/>
    <w:rsid w:val="00FA06AF"/>
    <w:rsid w:val="00FA0B8B"/>
    <w:rsid w:val="00FA11DD"/>
    <w:rsid w:val="00FA188E"/>
    <w:rsid w:val="00FA1A8F"/>
    <w:rsid w:val="00FA21A0"/>
    <w:rsid w:val="00FA236B"/>
    <w:rsid w:val="00FA236C"/>
    <w:rsid w:val="00FA2671"/>
    <w:rsid w:val="00FA2688"/>
    <w:rsid w:val="00FA26AE"/>
    <w:rsid w:val="00FA451A"/>
    <w:rsid w:val="00FA477B"/>
    <w:rsid w:val="00FA4B8C"/>
    <w:rsid w:val="00FA5B24"/>
    <w:rsid w:val="00FA6F1C"/>
    <w:rsid w:val="00FA742C"/>
    <w:rsid w:val="00FA7F5E"/>
    <w:rsid w:val="00FB0340"/>
    <w:rsid w:val="00FB060E"/>
    <w:rsid w:val="00FB0A8D"/>
    <w:rsid w:val="00FB12CB"/>
    <w:rsid w:val="00FB159B"/>
    <w:rsid w:val="00FB1B04"/>
    <w:rsid w:val="00FB1F58"/>
    <w:rsid w:val="00FB20CC"/>
    <w:rsid w:val="00FB2167"/>
    <w:rsid w:val="00FB25D8"/>
    <w:rsid w:val="00FB31AB"/>
    <w:rsid w:val="00FB39F4"/>
    <w:rsid w:val="00FB3C4E"/>
    <w:rsid w:val="00FB3C7D"/>
    <w:rsid w:val="00FB3D19"/>
    <w:rsid w:val="00FB3E4F"/>
    <w:rsid w:val="00FB428E"/>
    <w:rsid w:val="00FB4C7A"/>
    <w:rsid w:val="00FB4E25"/>
    <w:rsid w:val="00FB50A3"/>
    <w:rsid w:val="00FB596A"/>
    <w:rsid w:val="00FB5A64"/>
    <w:rsid w:val="00FB5D04"/>
    <w:rsid w:val="00FB6130"/>
    <w:rsid w:val="00FB65E2"/>
    <w:rsid w:val="00FB685A"/>
    <w:rsid w:val="00FB6B66"/>
    <w:rsid w:val="00FB77B6"/>
    <w:rsid w:val="00FB7B1F"/>
    <w:rsid w:val="00FB7E49"/>
    <w:rsid w:val="00FC06A5"/>
    <w:rsid w:val="00FC098E"/>
    <w:rsid w:val="00FC12ED"/>
    <w:rsid w:val="00FC14B1"/>
    <w:rsid w:val="00FC2003"/>
    <w:rsid w:val="00FC29DE"/>
    <w:rsid w:val="00FC2B4A"/>
    <w:rsid w:val="00FC3171"/>
    <w:rsid w:val="00FC42D9"/>
    <w:rsid w:val="00FC4412"/>
    <w:rsid w:val="00FC4D78"/>
    <w:rsid w:val="00FC59E8"/>
    <w:rsid w:val="00FC62B5"/>
    <w:rsid w:val="00FC6B3F"/>
    <w:rsid w:val="00FC78CD"/>
    <w:rsid w:val="00FD05F0"/>
    <w:rsid w:val="00FD0A1B"/>
    <w:rsid w:val="00FD0CD7"/>
    <w:rsid w:val="00FD0F07"/>
    <w:rsid w:val="00FD135E"/>
    <w:rsid w:val="00FD139F"/>
    <w:rsid w:val="00FD1BD5"/>
    <w:rsid w:val="00FD1CF7"/>
    <w:rsid w:val="00FD22E0"/>
    <w:rsid w:val="00FD2804"/>
    <w:rsid w:val="00FD29BD"/>
    <w:rsid w:val="00FD2F15"/>
    <w:rsid w:val="00FD310F"/>
    <w:rsid w:val="00FD32F1"/>
    <w:rsid w:val="00FD33B7"/>
    <w:rsid w:val="00FD36EA"/>
    <w:rsid w:val="00FD387C"/>
    <w:rsid w:val="00FD396F"/>
    <w:rsid w:val="00FD3F38"/>
    <w:rsid w:val="00FD4E0F"/>
    <w:rsid w:val="00FD4E5F"/>
    <w:rsid w:val="00FD510A"/>
    <w:rsid w:val="00FD5B55"/>
    <w:rsid w:val="00FD5EFF"/>
    <w:rsid w:val="00FD5F17"/>
    <w:rsid w:val="00FD6A95"/>
    <w:rsid w:val="00FD6F84"/>
    <w:rsid w:val="00FD7405"/>
    <w:rsid w:val="00FD7A05"/>
    <w:rsid w:val="00FE0575"/>
    <w:rsid w:val="00FE06DA"/>
    <w:rsid w:val="00FE1A0B"/>
    <w:rsid w:val="00FE1B52"/>
    <w:rsid w:val="00FE271C"/>
    <w:rsid w:val="00FE287C"/>
    <w:rsid w:val="00FE2C40"/>
    <w:rsid w:val="00FE2DD9"/>
    <w:rsid w:val="00FE348B"/>
    <w:rsid w:val="00FE37B4"/>
    <w:rsid w:val="00FE37F4"/>
    <w:rsid w:val="00FE3AF9"/>
    <w:rsid w:val="00FE42E6"/>
    <w:rsid w:val="00FE452C"/>
    <w:rsid w:val="00FE4D3B"/>
    <w:rsid w:val="00FE5223"/>
    <w:rsid w:val="00FE5443"/>
    <w:rsid w:val="00FE54AB"/>
    <w:rsid w:val="00FE5BBE"/>
    <w:rsid w:val="00FE6D0E"/>
    <w:rsid w:val="00FE74B5"/>
    <w:rsid w:val="00FE7657"/>
    <w:rsid w:val="00FE7F5D"/>
    <w:rsid w:val="00FE7F9A"/>
    <w:rsid w:val="00FF02CF"/>
    <w:rsid w:val="00FF0870"/>
    <w:rsid w:val="00FF0B47"/>
    <w:rsid w:val="00FF1268"/>
    <w:rsid w:val="00FF1A35"/>
    <w:rsid w:val="00FF1B5F"/>
    <w:rsid w:val="00FF1B77"/>
    <w:rsid w:val="00FF1B90"/>
    <w:rsid w:val="00FF1E34"/>
    <w:rsid w:val="00FF1FB4"/>
    <w:rsid w:val="00FF24E8"/>
    <w:rsid w:val="00FF3523"/>
    <w:rsid w:val="00FF39E6"/>
    <w:rsid w:val="00FF3B16"/>
    <w:rsid w:val="00FF40C2"/>
    <w:rsid w:val="00FF441B"/>
    <w:rsid w:val="00FF45AA"/>
    <w:rsid w:val="00FF4837"/>
    <w:rsid w:val="00FF49D3"/>
    <w:rsid w:val="00FF4A81"/>
    <w:rsid w:val="00FF5C02"/>
    <w:rsid w:val="00FF6137"/>
    <w:rsid w:val="00FF6AC2"/>
    <w:rsid w:val="00FF6B4F"/>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623B"/>
    <w:rPr>
      <w:sz w:val="24"/>
      <w:szCs w:val="24"/>
    </w:rPr>
  </w:style>
  <w:style w:type="paragraph" w:styleId="berschrift1">
    <w:name w:val="heading 1"/>
    <w:basedOn w:val="Standard"/>
    <w:next w:val="Standard"/>
    <w:link w:val="berschrift1Zchn"/>
    <w:qFormat/>
    <w:rsid w:val="00276F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paragraph" w:styleId="berschrift5">
    <w:name w:val="heading 5"/>
    <w:basedOn w:val="Standard"/>
    <w:next w:val="Standard"/>
    <w:link w:val="berschrift5Zchn"/>
    <w:semiHidden/>
    <w:unhideWhenUsed/>
    <w:qFormat/>
    <w:rsid w:val="000643FA"/>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character" w:customStyle="1" w:styleId="markedcontent">
    <w:name w:val="markedcontent"/>
    <w:basedOn w:val="Absatz-Standardschriftart"/>
    <w:rsid w:val="003F1C8F"/>
    <w:rPr>
      <w:rFonts w:ascii="Times New Roman" w:hAnsi="Times New Roman"/>
    </w:rPr>
  </w:style>
  <w:style w:type="character" w:customStyle="1" w:styleId="a-copy-lead">
    <w:name w:val="a-copy-lead"/>
    <w:basedOn w:val="Absatz-Standardschriftart"/>
    <w:rsid w:val="009B56D3"/>
    <w:rPr>
      <w:rFonts w:ascii="Times New Roman" w:hAnsi="Times New Roman"/>
    </w:rPr>
  </w:style>
  <w:style w:type="character" w:customStyle="1" w:styleId="berschrift1Zchn">
    <w:name w:val="Überschrift 1 Zchn"/>
    <w:basedOn w:val="Absatz-Standardschriftart"/>
    <w:link w:val="berschrift1"/>
    <w:rsid w:val="00276F69"/>
    <w:rPr>
      <w:rFonts w:asciiTheme="majorHAnsi" w:eastAsiaTheme="majorEastAsia" w:hAnsiTheme="majorHAnsi" w:cstheme="majorBidi"/>
      <w:color w:val="2E74B5" w:themeColor="accent1" w:themeShade="BF"/>
      <w:sz w:val="32"/>
      <w:szCs w:val="32"/>
    </w:rPr>
  </w:style>
  <w:style w:type="character" w:customStyle="1" w:styleId="berschrift5Zchn">
    <w:name w:val="Überschrift 5 Zchn"/>
    <w:basedOn w:val="Absatz-Standardschriftart"/>
    <w:link w:val="berschrift5"/>
    <w:semiHidden/>
    <w:rsid w:val="000643FA"/>
    <w:rPr>
      <w:rFonts w:asciiTheme="majorHAnsi" w:eastAsiaTheme="majorEastAsia" w:hAnsiTheme="majorHAnsi" w:cstheme="majorBidi"/>
      <w:color w:val="2E74B5" w:themeColor="accent1" w:themeShade="BF"/>
      <w:sz w:val="24"/>
      <w:szCs w:val="24"/>
    </w:rPr>
  </w:style>
  <w:style w:type="paragraph" w:customStyle="1" w:styleId="tab-block">
    <w:name w:val="tab-block"/>
    <w:basedOn w:val="Standard"/>
    <w:rsid w:val="00C1085A"/>
    <w:pPr>
      <w:spacing w:before="100" w:beforeAutospacing="1" w:after="100" w:afterAutospacing="1"/>
    </w:pPr>
    <w:rPr>
      <w:rFonts w:eastAsia="Times New Roman"/>
    </w:rPr>
  </w:style>
  <w:style w:type="paragraph" w:customStyle="1" w:styleId="pf0">
    <w:name w:val="pf0"/>
    <w:basedOn w:val="Standard"/>
    <w:rsid w:val="00852748"/>
    <w:pPr>
      <w:spacing w:before="100" w:beforeAutospacing="1" w:after="100" w:afterAutospacing="1"/>
    </w:pPr>
    <w:rPr>
      <w:rFonts w:eastAsia="Times New Roman"/>
    </w:rPr>
  </w:style>
  <w:style w:type="character" w:customStyle="1" w:styleId="cf01">
    <w:name w:val="cf01"/>
    <w:basedOn w:val="Absatz-Standardschriftart"/>
    <w:rsid w:val="00852748"/>
    <w:rPr>
      <w:rFonts w:ascii="Segoe UI" w:hAnsi="Segoe UI" w:cs="Segoe UI"/>
      <w:sz w:val="18"/>
      <w:szCs w:val="18"/>
    </w:rPr>
  </w:style>
  <w:style w:type="paragraph" w:styleId="Untertitel">
    <w:name w:val="Subtitle"/>
    <w:basedOn w:val="Standard"/>
    <w:next w:val="Standard"/>
    <w:link w:val="UntertitelZchn"/>
    <w:qFormat/>
    <w:rsid w:val="00CF4672"/>
    <w:pPr>
      <w:numPr>
        <w:ilvl w:val="1"/>
      </w:numPr>
      <w:spacing w:after="160" w:line="276" w:lineRule="auto"/>
    </w:pPr>
    <w:rPr>
      <w:rFonts w:asciiTheme="minorHAnsi" w:eastAsiaTheme="minorEastAsia" w:hAnsiTheme="minorHAnsi" w:cstheme="minorBidi"/>
      <w:i/>
      <w:color w:val="5A5A5A" w:themeColor="text1" w:themeTint="A5"/>
      <w:spacing w:val="15"/>
      <w:sz w:val="18"/>
      <w:szCs w:val="22"/>
    </w:rPr>
  </w:style>
  <w:style w:type="character" w:customStyle="1" w:styleId="UntertitelZchn">
    <w:name w:val="Untertitel Zchn"/>
    <w:basedOn w:val="Absatz-Standardschriftart"/>
    <w:link w:val="Untertitel"/>
    <w:rsid w:val="00CF4672"/>
    <w:rPr>
      <w:rFonts w:asciiTheme="minorHAnsi" w:eastAsiaTheme="minorEastAsia" w:hAnsiTheme="minorHAnsi" w:cstheme="minorBidi"/>
      <w:i/>
      <w:color w:val="5A5A5A" w:themeColor="text1" w:themeTint="A5"/>
      <w:spacing w:val="15"/>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8529240">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474105">
      <w:bodyDiv w:val="1"/>
      <w:marLeft w:val="0"/>
      <w:marRight w:val="0"/>
      <w:marTop w:val="0"/>
      <w:marBottom w:val="0"/>
      <w:divBdr>
        <w:top w:val="none" w:sz="0" w:space="0" w:color="auto"/>
        <w:left w:val="none" w:sz="0" w:space="0" w:color="auto"/>
        <w:bottom w:val="none" w:sz="0" w:space="0" w:color="auto"/>
        <w:right w:val="none" w:sz="0" w:space="0" w:color="auto"/>
      </w:divBdr>
    </w:div>
    <w:div w:id="496388257">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8366630">
      <w:bodyDiv w:val="1"/>
      <w:marLeft w:val="0"/>
      <w:marRight w:val="0"/>
      <w:marTop w:val="0"/>
      <w:marBottom w:val="0"/>
      <w:divBdr>
        <w:top w:val="none" w:sz="0" w:space="0" w:color="auto"/>
        <w:left w:val="none" w:sz="0" w:space="0" w:color="auto"/>
        <w:bottom w:val="none" w:sz="0" w:space="0" w:color="auto"/>
        <w:right w:val="none" w:sz="0" w:space="0" w:color="auto"/>
      </w:divBdr>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10580103">
      <w:bodyDiv w:val="1"/>
      <w:marLeft w:val="0"/>
      <w:marRight w:val="0"/>
      <w:marTop w:val="0"/>
      <w:marBottom w:val="0"/>
      <w:divBdr>
        <w:top w:val="none" w:sz="0" w:space="0" w:color="auto"/>
        <w:left w:val="none" w:sz="0" w:space="0" w:color="auto"/>
        <w:bottom w:val="none" w:sz="0" w:space="0" w:color="auto"/>
        <w:right w:val="none" w:sz="0" w:space="0" w:color="auto"/>
      </w:divBdr>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002591">
      <w:bodyDiv w:val="1"/>
      <w:marLeft w:val="0"/>
      <w:marRight w:val="0"/>
      <w:marTop w:val="0"/>
      <w:marBottom w:val="0"/>
      <w:divBdr>
        <w:top w:val="none" w:sz="0" w:space="0" w:color="auto"/>
        <w:left w:val="none" w:sz="0" w:space="0" w:color="auto"/>
        <w:bottom w:val="none" w:sz="0" w:space="0" w:color="auto"/>
        <w:right w:val="none" w:sz="0" w:space="0" w:color="auto"/>
      </w:divBdr>
      <w:divsChild>
        <w:div w:id="1466654291">
          <w:marLeft w:val="0"/>
          <w:marRight w:val="0"/>
          <w:marTop w:val="0"/>
          <w:marBottom w:val="0"/>
          <w:divBdr>
            <w:top w:val="none" w:sz="0" w:space="0" w:color="auto"/>
            <w:left w:val="none" w:sz="0" w:space="0" w:color="auto"/>
            <w:bottom w:val="none" w:sz="0" w:space="0" w:color="auto"/>
            <w:right w:val="none" w:sz="0" w:space="0" w:color="auto"/>
          </w:divBdr>
          <w:divsChild>
            <w:div w:id="1638760125">
              <w:marLeft w:val="0"/>
              <w:marRight w:val="0"/>
              <w:marTop w:val="0"/>
              <w:marBottom w:val="0"/>
              <w:divBdr>
                <w:top w:val="none" w:sz="0" w:space="0" w:color="auto"/>
                <w:left w:val="none" w:sz="0" w:space="0" w:color="auto"/>
                <w:bottom w:val="none" w:sz="0" w:space="0" w:color="auto"/>
                <w:right w:val="none" w:sz="0" w:space="0" w:color="auto"/>
              </w:divBdr>
              <w:divsChild>
                <w:div w:id="14544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41430887">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18554039">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08739207">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1547299">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435627">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79281610">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suedpack-medic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edpack-med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4944</Characters>
  <Application>Microsoft Office Word</Application>
  <DocSecurity>0</DocSecurity>
  <Lines>449</Lines>
  <Paragraphs>320</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5451</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Deutelmoser, Nikolas</cp:lastModifiedBy>
  <cp:revision>2</cp:revision>
  <cp:lastPrinted>2021-08-24T14:38:00Z</cp:lastPrinted>
  <dcterms:created xsi:type="dcterms:W3CDTF">2023-09-06T09:20:00Z</dcterms:created>
  <dcterms:modified xsi:type="dcterms:W3CDTF">2023-09-06T09:20:00Z</dcterms:modified>
</cp:coreProperties>
</file>