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846367"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846367">
        <w:rPr>
          <w:rFonts w:asciiTheme="minorHAnsi" w:hAnsiTheme="minorHAnsi" w:cstheme="minorHAnsi"/>
          <w:b/>
          <w:bCs/>
          <w:sz w:val="22"/>
          <w:szCs w:val="22"/>
          <w:u w:val="single"/>
          <w:lang w:val="en-US"/>
        </w:rPr>
        <w:t>Press release</w:t>
      </w:r>
    </w:p>
    <w:p w14:paraId="79C3D145" w14:textId="77777777" w:rsidR="00B76BC2" w:rsidRPr="00846367" w:rsidRDefault="00B76BC2"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0AD9E2B" w14:textId="676725A2" w:rsidR="00D75D26" w:rsidRPr="00846367" w:rsidRDefault="001E1D70" w:rsidP="00750414">
      <w:pPr>
        <w:tabs>
          <w:tab w:val="left" w:pos="5670"/>
          <w:tab w:val="left" w:pos="5954"/>
        </w:tabs>
        <w:spacing w:line="360" w:lineRule="auto"/>
        <w:ind w:right="1701"/>
        <w:jc w:val="both"/>
        <w:rPr>
          <w:rFonts w:asciiTheme="minorHAnsi" w:eastAsia="Times New Roman" w:hAnsiTheme="minorHAnsi" w:cstheme="minorHAnsi"/>
          <w:b/>
          <w:bCs/>
          <w:sz w:val="18"/>
          <w:szCs w:val="18"/>
          <w:lang w:val="en-US"/>
        </w:rPr>
      </w:pPr>
      <w:r w:rsidRPr="00846367">
        <w:rPr>
          <w:rFonts w:asciiTheme="minorHAnsi" w:hAnsiTheme="minorHAnsi" w:cstheme="minorHAnsi"/>
          <w:b/>
          <w:bCs/>
          <w:sz w:val="28"/>
          <w:szCs w:val="28"/>
          <w:lang w:val="en-US"/>
        </w:rPr>
        <w:t>Social responsibility is part of SÜDPACK’s DNA</w:t>
      </w:r>
    </w:p>
    <w:p w14:paraId="27A8C4B0" w14:textId="5FEC629A" w:rsidR="00350A16" w:rsidRPr="00846367" w:rsidRDefault="001454F9" w:rsidP="004B26FF">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846367">
        <w:rPr>
          <w:rFonts w:asciiTheme="minorHAnsi" w:hAnsiTheme="minorHAnsi" w:cstheme="minorHAnsi"/>
          <w:b/>
          <w:bCs/>
          <w:sz w:val="22"/>
          <w:szCs w:val="22"/>
          <w:lang w:val="en-US"/>
        </w:rPr>
        <w:t xml:space="preserve">Social responsibility along the entire value chain including the observance of </w:t>
      </w:r>
      <w:r w:rsidR="00846367">
        <w:rPr>
          <w:rFonts w:asciiTheme="minorHAnsi" w:hAnsiTheme="minorHAnsi" w:cstheme="minorHAnsi"/>
          <w:b/>
          <w:bCs/>
          <w:sz w:val="22"/>
          <w:szCs w:val="22"/>
          <w:lang w:val="en-US"/>
        </w:rPr>
        <w:br/>
      </w:r>
      <w:r w:rsidRPr="00846367">
        <w:rPr>
          <w:rFonts w:asciiTheme="minorHAnsi" w:hAnsiTheme="minorHAnsi" w:cstheme="minorHAnsi"/>
          <w:b/>
          <w:bCs/>
          <w:sz w:val="22"/>
          <w:szCs w:val="22"/>
          <w:lang w:val="en-US"/>
        </w:rPr>
        <w:t xml:space="preserve">human rights is fundamental to SÜDPACK – and is firmly anchored as a central pillar of its corporate strategy. Although the German Act on Corporate Due </w:t>
      </w:r>
      <w:r w:rsidR="00846367">
        <w:rPr>
          <w:rFonts w:asciiTheme="minorHAnsi" w:hAnsiTheme="minorHAnsi" w:cstheme="minorHAnsi"/>
          <w:b/>
          <w:bCs/>
          <w:sz w:val="22"/>
          <w:szCs w:val="22"/>
          <w:lang w:val="en-US"/>
        </w:rPr>
        <w:br/>
      </w:r>
      <w:r w:rsidRPr="00846367">
        <w:rPr>
          <w:rFonts w:asciiTheme="minorHAnsi" w:hAnsiTheme="minorHAnsi" w:cstheme="minorHAnsi"/>
          <w:b/>
          <w:bCs/>
          <w:sz w:val="22"/>
          <w:szCs w:val="22"/>
          <w:lang w:val="en-US"/>
        </w:rPr>
        <w:t>Diligence Obligations in Supply Chains will first apply to the family business starting on January 1, 2024, SÜDPACK has already implemented the new legislation, compiled a declaration of principles on respecting human rights and simultaneously completed extensive SA8000 certification in August 2023.</w:t>
      </w:r>
    </w:p>
    <w:p w14:paraId="66EA32A4" w14:textId="6CAC43BE" w:rsidR="004D2004" w:rsidRPr="00846367" w:rsidRDefault="00105942" w:rsidP="004D2004">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 xml:space="preserve">On January 1, 2023, the first phase of the Act on Corporate Due Diligence Obligations in Supply Chains came into force for companies with more than 3,000 employees. The act regulates corporate due diligence obligations </w:t>
      </w:r>
      <w:proofErr w:type="gramStart"/>
      <w:r w:rsidRPr="00846367">
        <w:rPr>
          <w:rFonts w:asciiTheme="minorHAnsi" w:hAnsiTheme="minorHAnsi" w:cstheme="minorHAnsi"/>
          <w:sz w:val="22"/>
          <w:szCs w:val="22"/>
          <w:lang w:val="en-US"/>
        </w:rPr>
        <w:t>with regard to</w:t>
      </w:r>
      <w:proofErr w:type="gramEnd"/>
      <w:r w:rsidRPr="00846367">
        <w:rPr>
          <w:rFonts w:asciiTheme="minorHAnsi" w:hAnsiTheme="minorHAnsi" w:cstheme="minorHAnsi"/>
          <w:sz w:val="22"/>
          <w:szCs w:val="22"/>
          <w:lang w:val="en-US"/>
        </w:rPr>
        <w:t xml:space="preserve"> the respect of human rights in global supply chains, which includes protecting children from exploitation through work, the right to fair wages and protecting the environment. As of January 1, 2024, it will also be obligatory for the SÜDPACK Group since it has more than 1,000 employees. </w:t>
      </w:r>
    </w:p>
    <w:p w14:paraId="673CC3CA" w14:textId="2EC03994" w:rsidR="007E7EFD" w:rsidRPr="00846367" w:rsidRDefault="007E7EFD" w:rsidP="004D2004">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The SA8000 Standard is an internationally recognized certification standard that was initiated by Social Accountability International, a non-governmental organization located in New York. The certification is performed voluntarily and focuses on social responsibility in the workplace. It is based on the United Nations’ Universal Declaration of Human Rights, the International Labor Organization (ILO) Conventions and other international human rights standards as well as the labor rights that are anchored in national labor laws. In August 2023, SÜDPACK became one of the few companies of its size to successfully complete the extensive certification program.</w:t>
      </w:r>
    </w:p>
    <w:p w14:paraId="4D78E73F" w14:textId="0A8F913B" w:rsidR="002B097D" w:rsidRPr="00846367" w:rsidRDefault="00BB7922" w:rsidP="004D2004">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 xml:space="preserve">“With the Act on Corporate Due Diligence and SA8000 certification, we are demonstrating due diligence towards our employees, customers, suppliers and </w:t>
      </w:r>
      <w:r w:rsidRPr="00846367">
        <w:rPr>
          <w:rFonts w:asciiTheme="minorHAnsi" w:hAnsiTheme="minorHAnsi" w:cstheme="minorHAnsi"/>
          <w:sz w:val="22"/>
          <w:szCs w:val="22"/>
          <w:lang w:val="en-US"/>
        </w:rPr>
        <w:lastRenderedPageBreak/>
        <w:t xml:space="preserve">society as a whole – and in doing so, clearly substantiate our high standards </w:t>
      </w:r>
      <w:r w:rsidR="00846367">
        <w:rPr>
          <w:rFonts w:asciiTheme="minorHAnsi" w:hAnsiTheme="minorHAnsi" w:cstheme="minorHAnsi"/>
          <w:sz w:val="22"/>
          <w:szCs w:val="22"/>
          <w:lang w:val="en-US"/>
        </w:rPr>
        <w:br/>
      </w:r>
      <w:r w:rsidRPr="00846367">
        <w:rPr>
          <w:rFonts w:asciiTheme="minorHAnsi" w:hAnsiTheme="minorHAnsi" w:cstheme="minorHAnsi"/>
          <w:sz w:val="22"/>
          <w:szCs w:val="22"/>
          <w:lang w:val="en-US"/>
        </w:rPr>
        <w:t xml:space="preserve">regarding sustainability and social responsibility,” elaborated Carolin Grimbacher, Managing Partner of the SÜDPACK Group. </w:t>
      </w:r>
    </w:p>
    <w:p w14:paraId="33A0C945" w14:textId="77777777" w:rsidR="002B097D" w:rsidRPr="00846367" w:rsidRDefault="00E4230E" w:rsidP="002B097D">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846367">
        <w:rPr>
          <w:rFonts w:asciiTheme="minorHAnsi" w:hAnsiTheme="minorHAnsi" w:cstheme="minorHAnsi"/>
          <w:b/>
          <w:bCs/>
          <w:sz w:val="22"/>
          <w:szCs w:val="22"/>
          <w:lang w:val="en-US"/>
        </w:rPr>
        <w:t>An overview of measures at SÜDPACK</w:t>
      </w:r>
    </w:p>
    <w:p w14:paraId="65500FAE" w14:textId="19BD64C5" w:rsidR="0044236B" w:rsidRPr="00846367" w:rsidRDefault="002B097D" w:rsidP="0044236B">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 xml:space="preserve">In recent months, the internationally operating film manufacturer analyzed the risks in its supply chain in terms of a sustainable supply chain and fair working conditions. Direct suppliers were examined based on their industry and country risks to identify real and potential risks to human rights and the environment in the supply chain </w:t>
      </w:r>
      <w:proofErr w:type="gramStart"/>
      <w:r w:rsidRPr="00846367">
        <w:rPr>
          <w:rFonts w:asciiTheme="minorHAnsi" w:hAnsiTheme="minorHAnsi" w:cstheme="minorHAnsi"/>
          <w:sz w:val="22"/>
          <w:szCs w:val="22"/>
          <w:lang w:val="en-US"/>
        </w:rPr>
        <w:t>in order to</w:t>
      </w:r>
      <w:proofErr w:type="gramEnd"/>
      <w:r w:rsidRPr="00846367">
        <w:rPr>
          <w:rFonts w:asciiTheme="minorHAnsi" w:hAnsiTheme="minorHAnsi" w:cstheme="minorHAnsi"/>
          <w:sz w:val="22"/>
          <w:szCs w:val="22"/>
          <w:lang w:val="en-US"/>
        </w:rPr>
        <w:t xml:space="preserve"> implement the appropriate measures for prevention and minimization. In </w:t>
      </w:r>
      <w:proofErr w:type="gramStart"/>
      <w:r w:rsidRPr="00846367">
        <w:rPr>
          <w:rFonts w:asciiTheme="minorHAnsi" w:hAnsiTheme="minorHAnsi" w:cstheme="minorHAnsi"/>
          <w:sz w:val="22"/>
          <w:szCs w:val="22"/>
          <w:lang w:val="en-US"/>
        </w:rPr>
        <w:t>addition</w:t>
      </w:r>
      <w:proofErr w:type="gramEnd"/>
      <w:r w:rsidRPr="00846367">
        <w:rPr>
          <w:rFonts w:asciiTheme="minorHAnsi" w:hAnsiTheme="minorHAnsi" w:cstheme="minorHAnsi"/>
          <w:sz w:val="22"/>
          <w:szCs w:val="22"/>
          <w:lang w:val="en-US"/>
        </w:rPr>
        <w:t xml:space="preserve"> and particularly for suppliers at a high risk regarding these issues, an assessment was performed both in-house and externally with the </w:t>
      </w:r>
      <w:proofErr w:type="spellStart"/>
      <w:r w:rsidRPr="00846367">
        <w:rPr>
          <w:rFonts w:asciiTheme="minorHAnsi" w:hAnsiTheme="minorHAnsi" w:cstheme="minorHAnsi"/>
          <w:sz w:val="22"/>
          <w:szCs w:val="22"/>
          <w:lang w:val="en-US"/>
        </w:rPr>
        <w:t>EcoVadis</w:t>
      </w:r>
      <w:proofErr w:type="spellEnd"/>
      <w:r w:rsidRPr="00846367">
        <w:rPr>
          <w:rFonts w:asciiTheme="minorHAnsi" w:hAnsiTheme="minorHAnsi" w:cstheme="minorHAnsi"/>
          <w:sz w:val="22"/>
          <w:szCs w:val="22"/>
          <w:lang w:val="en-US"/>
        </w:rPr>
        <w:t xml:space="preserve"> scorecard. “With regular reporting as well as the examination and updating of risk analyses, we are able to monitor the effectiveness of measures well and, most importantly, continually develop,” highlighted Lisa-Marie Schmidberger, who as Project Manager at SÜDPACK is also responsible for sustainability reporting. </w:t>
      </w:r>
    </w:p>
    <w:p w14:paraId="5113602A" w14:textId="11CF9896" w:rsidR="00986B4C" w:rsidRPr="00846367" w:rsidRDefault="00AD393D" w:rsidP="00986B4C">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 xml:space="preserve">At the same time, the training opportunities that involve social topics have been significantly expanded </w:t>
      </w:r>
      <w:proofErr w:type="gramStart"/>
      <w:r w:rsidRPr="00846367">
        <w:rPr>
          <w:rFonts w:asciiTheme="minorHAnsi" w:hAnsiTheme="minorHAnsi" w:cstheme="minorHAnsi"/>
          <w:sz w:val="22"/>
          <w:szCs w:val="22"/>
          <w:lang w:val="en-US"/>
        </w:rPr>
        <w:t>in order to</w:t>
      </w:r>
      <w:proofErr w:type="gramEnd"/>
      <w:r w:rsidRPr="00846367">
        <w:rPr>
          <w:rFonts w:asciiTheme="minorHAnsi" w:hAnsiTheme="minorHAnsi" w:cstheme="minorHAnsi"/>
          <w:sz w:val="22"/>
          <w:szCs w:val="22"/>
          <w:lang w:val="en-US"/>
        </w:rPr>
        <w:t xml:space="preserve"> raise employee awareness of corporate principles and values. For Carolin Grimbacher, the working conditions of key suppliers </w:t>
      </w:r>
      <w:proofErr w:type="gramStart"/>
      <w:r w:rsidRPr="00846367">
        <w:rPr>
          <w:rFonts w:asciiTheme="minorHAnsi" w:hAnsiTheme="minorHAnsi" w:cstheme="minorHAnsi"/>
          <w:sz w:val="22"/>
          <w:szCs w:val="22"/>
          <w:lang w:val="en-US"/>
        </w:rPr>
        <w:t>in particular are</w:t>
      </w:r>
      <w:proofErr w:type="gramEnd"/>
      <w:r w:rsidRPr="00846367">
        <w:rPr>
          <w:rFonts w:asciiTheme="minorHAnsi" w:hAnsiTheme="minorHAnsi" w:cstheme="minorHAnsi"/>
          <w:sz w:val="22"/>
          <w:szCs w:val="22"/>
          <w:lang w:val="en-US"/>
        </w:rPr>
        <w:t xml:space="preserve"> “a mirror of our own values that we would like to be sure of in our company group – and that we will continue to update in our sustainability reports. It is in this sense that we set particularly high standards.”</w:t>
      </w:r>
    </w:p>
    <w:p w14:paraId="6FE40B65" w14:textId="557C1CAC" w:rsidR="0047638D" w:rsidRPr="00846367" w:rsidRDefault="00E51987" w:rsidP="0044236B">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 xml:space="preserve">At SÜDPACK, a compliance agent, a compliance committee and a social performance team make sure that </w:t>
      </w:r>
      <w:proofErr w:type="gramStart"/>
      <w:r w:rsidRPr="00846367">
        <w:rPr>
          <w:rFonts w:asciiTheme="minorHAnsi" w:hAnsiTheme="minorHAnsi" w:cstheme="minorHAnsi"/>
          <w:sz w:val="22"/>
          <w:szCs w:val="22"/>
          <w:lang w:val="en-US"/>
        </w:rPr>
        <w:t>all of</w:t>
      </w:r>
      <w:proofErr w:type="gramEnd"/>
      <w:r w:rsidRPr="00846367">
        <w:rPr>
          <w:rFonts w:asciiTheme="minorHAnsi" w:hAnsiTheme="minorHAnsi" w:cstheme="minorHAnsi"/>
          <w:sz w:val="22"/>
          <w:szCs w:val="22"/>
          <w:lang w:val="en-US"/>
        </w:rPr>
        <w:t xml:space="preserve"> the applicable compliance rules are known, that they are complied with along the entire supply chain and that ultimately breaches and the resulting risks are minimized. </w:t>
      </w:r>
    </w:p>
    <w:p w14:paraId="5D7F51E1" w14:textId="1CEB1F45" w:rsidR="00F249A7" w:rsidRPr="00846367" w:rsidRDefault="00513C90" w:rsidP="0044236B">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 xml:space="preserve">Moreover, the implementation of complaint mechanisms and a whistleblower system provide different ways for employees, </w:t>
      </w:r>
      <w:proofErr w:type="gramStart"/>
      <w:r w:rsidRPr="00846367">
        <w:rPr>
          <w:rFonts w:asciiTheme="minorHAnsi" w:hAnsiTheme="minorHAnsi" w:cstheme="minorHAnsi"/>
          <w:sz w:val="22"/>
          <w:szCs w:val="22"/>
          <w:lang w:val="en-US"/>
        </w:rPr>
        <w:t>suppliers</w:t>
      </w:r>
      <w:proofErr w:type="gramEnd"/>
      <w:r w:rsidRPr="00846367">
        <w:rPr>
          <w:rFonts w:asciiTheme="minorHAnsi" w:hAnsiTheme="minorHAnsi" w:cstheme="minorHAnsi"/>
          <w:sz w:val="22"/>
          <w:szCs w:val="22"/>
          <w:lang w:val="en-US"/>
        </w:rPr>
        <w:t xml:space="preserve"> and all other relevant </w:t>
      </w:r>
      <w:r w:rsidRPr="00846367">
        <w:rPr>
          <w:rFonts w:asciiTheme="minorHAnsi" w:hAnsiTheme="minorHAnsi" w:cstheme="minorHAnsi"/>
          <w:sz w:val="22"/>
          <w:szCs w:val="22"/>
          <w:lang w:val="en-US"/>
        </w:rPr>
        <w:lastRenderedPageBreak/>
        <w:t xml:space="preserve">stakeholders to report incidents regarding risks to and violations of human rights and the environment. </w:t>
      </w:r>
    </w:p>
    <w:p w14:paraId="5BB74ECD" w14:textId="77777777" w:rsidR="004B26FF" w:rsidRPr="00846367" w:rsidRDefault="004B26FF" w:rsidP="004B26FF">
      <w:pPr>
        <w:tabs>
          <w:tab w:val="left" w:pos="5670"/>
          <w:tab w:val="left" w:pos="5954"/>
        </w:tabs>
        <w:spacing w:before="240" w:after="240" w:line="360" w:lineRule="auto"/>
        <w:ind w:right="1701"/>
        <w:jc w:val="both"/>
        <w:rPr>
          <w:rFonts w:asciiTheme="minorHAnsi" w:hAnsiTheme="minorHAnsi" w:cstheme="minorHAnsi"/>
          <w:b/>
          <w:sz w:val="22"/>
          <w:szCs w:val="22"/>
          <w:u w:val="single"/>
          <w:lang w:val="en-US"/>
        </w:rPr>
      </w:pPr>
    </w:p>
    <w:p w14:paraId="31E48555" w14:textId="77777777" w:rsidR="004C232B" w:rsidRPr="00846367" w:rsidRDefault="004C232B" w:rsidP="004C232B">
      <w:pPr>
        <w:tabs>
          <w:tab w:val="left" w:pos="5670"/>
          <w:tab w:val="left" w:pos="5954"/>
        </w:tabs>
        <w:spacing w:before="240" w:after="240" w:line="360" w:lineRule="auto"/>
        <w:ind w:right="1701"/>
        <w:jc w:val="both"/>
        <w:rPr>
          <w:rFonts w:asciiTheme="minorHAnsi" w:hAnsiTheme="minorHAnsi" w:cstheme="minorHAnsi"/>
          <w:b/>
          <w:sz w:val="22"/>
          <w:szCs w:val="22"/>
          <w:u w:val="single"/>
          <w:lang w:val="en-US"/>
        </w:rPr>
      </w:pPr>
      <w:r w:rsidRPr="00846367">
        <w:rPr>
          <w:rFonts w:asciiTheme="minorHAnsi" w:hAnsiTheme="minorHAnsi" w:cstheme="minorHAnsi"/>
          <w:b/>
          <w:sz w:val="22"/>
          <w:szCs w:val="22"/>
          <w:u w:val="single"/>
          <w:lang w:val="en-US"/>
        </w:rPr>
        <w:t>About SÜDPACK</w:t>
      </w:r>
    </w:p>
    <w:p w14:paraId="26DBEEC4" w14:textId="1A64ACEB" w:rsidR="004C232B" w:rsidRPr="00846367" w:rsidRDefault="004C232B" w:rsidP="004C232B">
      <w:pPr>
        <w:spacing w:line="360" w:lineRule="auto"/>
        <w:ind w:right="1701"/>
        <w:jc w:val="both"/>
        <w:rPr>
          <w:rFonts w:asciiTheme="minorHAnsi" w:hAnsiTheme="minorHAnsi" w:cstheme="minorHAnsi"/>
          <w:bCs/>
          <w:sz w:val="22"/>
          <w:szCs w:val="22"/>
          <w:lang w:val="en-US"/>
        </w:rPr>
      </w:pPr>
      <w:r w:rsidRPr="00846367">
        <w:rPr>
          <w:rFonts w:asciiTheme="minorHAnsi" w:hAnsiTheme="minorHAnsi" w:cstheme="minorHAnsi"/>
          <w:bCs/>
          <w:sz w:val="22"/>
          <w:szCs w:val="22"/>
          <w:lang w:val="en-US"/>
        </w:rPr>
        <w:t xml:space="preserve">SÜDPACK is a leading manufacturer of high-performance films and packaging </w:t>
      </w:r>
      <w:r w:rsidR="00846367">
        <w:rPr>
          <w:rFonts w:asciiTheme="minorHAnsi" w:hAnsiTheme="minorHAnsi" w:cstheme="minorHAnsi"/>
          <w:bCs/>
          <w:sz w:val="22"/>
          <w:szCs w:val="22"/>
          <w:lang w:val="en-US"/>
        </w:rPr>
        <w:br/>
      </w:r>
      <w:r w:rsidRPr="00846367">
        <w:rPr>
          <w:rFonts w:asciiTheme="minorHAnsi" w:hAnsiTheme="minorHAnsi" w:cstheme="minorHAnsi"/>
          <w:bCs/>
          <w:sz w:val="22"/>
          <w:szCs w:val="22"/>
          <w:lang w:val="en-US"/>
        </w:rPr>
        <w:t xml:space="preserve">solutions for the food, </w:t>
      </w:r>
      <w:proofErr w:type="gramStart"/>
      <w:r w:rsidRPr="00846367">
        <w:rPr>
          <w:rFonts w:asciiTheme="minorHAnsi" w:hAnsiTheme="minorHAnsi" w:cstheme="minorHAnsi"/>
          <w:bCs/>
          <w:sz w:val="22"/>
          <w:szCs w:val="22"/>
          <w:lang w:val="en-US"/>
        </w:rPr>
        <w:t>non-food</w:t>
      </w:r>
      <w:proofErr w:type="gramEnd"/>
      <w:r w:rsidRPr="00846367">
        <w:rPr>
          <w:rFonts w:asciiTheme="minorHAnsi" w:hAnsiTheme="minorHAnsi" w:cstheme="minorHAnsi"/>
          <w:bCs/>
          <w:sz w:val="22"/>
          <w:szCs w:val="22"/>
          <w:lang w:val="en-US"/>
        </w:rPr>
        <w:t xml:space="preserve"> and medical goods industries and also of </w:t>
      </w:r>
      <w:r w:rsidR="00846367">
        <w:rPr>
          <w:rFonts w:asciiTheme="minorHAnsi" w:hAnsiTheme="minorHAnsi" w:cstheme="minorHAnsi"/>
          <w:bCs/>
          <w:sz w:val="22"/>
          <w:szCs w:val="22"/>
          <w:lang w:val="en-US"/>
        </w:rPr>
        <w:br/>
      </w:r>
      <w:r w:rsidRPr="00846367">
        <w:rPr>
          <w:rFonts w:asciiTheme="minorHAnsi" w:hAnsiTheme="minorHAnsi" w:cstheme="minorHAnsi"/>
          <w:bCs/>
          <w:sz w:val="22"/>
          <w:szCs w:val="22"/>
          <w:lang w:val="en-US"/>
        </w:rPr>
        <w:t xml:space="preserve">customer-specific compounds for technically demanding applications. </w:t>
      </w:r>
    </w:p>
    <w:p w14:paraId="5E638EDC" w14:textId="234A6414" w:rsidR="004C232B" w:rsidRPr="00846367" w:rsidRDefault="004C232B" w:rsidP="004C232B">
      <w:pPr>
        <w:spacing w:line="360" w:lineRule="auto"/>
        <w:ind w:right="1701"/>
        <w:jc w:val="both"/>
        <w:rPr>
          <w:rFonts w:asciiTheme="minorHAnsi" w:hAnsiTheme="minorHAnsi" w:cstheme="minorHAnsi"/>
          <w:bCs/>
          <w:sz w:val="22"/>
          <w:szCs w:val="22"/>
          <w:lang w:val="en-US"/>
        </w:rPr>
      </w:pPr>
      <w:r w:rsidRPr="00846367">
        <w:rPr>
          <w:rFonts w:asciiTheme="minorHAnsi" w:hAnsiTheme="minorHAnsi" w:cstheme="minorHAnsi"/>
          <w:bCs/>
          <w:sz w:val="22"/>
          <w:szCs w:val="22"/>
          <w:lang w:val="en-US"/>
        </w:rPr>
        <w:t xml:space="preserve">The family business, which was founded by Alfred Remmele in 1964, is headquartered in </w:t>
      </w:r>
      <w:proofErr w:type="spellStart"/>
      <w:r w:rsidRPr="00846367">
        <w:rPr>
          <w:rFonts w:asciiTheme="minorHAnsi" w:hAnsiTheme="minorHAnsi" w:cstheme="minorHAnsi"/>
          <w:bCs/>
          <w:sz w:val="22"/>
          <w:szCs w:val="22"/>
          <w:lang w:val="en-US"/>
        </w:rPr>
        <w:t>Ochsenhausen</w:t>
      </w:r>
      <w:proofErr w:type="spellEnd"/>
      <w:r w:rsidRPr="00846367">
        <w:rPr>
          <w:rFonts w:asciiTheme="minorHAnsi" w:hAnsiTheme="minorHAnsi" w:cstheme="minorHAnsi"/>
          <w:bCs/>
          <w:sz w:val="22"/>
          <w:szCs w:val="22"/>
          <w:lang w:val="en-US"/>
        </w:rPr>
        <w:t xml:space="preserve">. The production sites in Germany, France, Poland, India, Switzerland, the </w:t>
      </w:r>
      <w:proofErr w:type="gramStart"/>
      <w:r w:rsidRPr="00846367">
        <w:rPr>
          <w:rFonts w:asciiTheme="minorHAnsi" w:hAnsiTheme="minorHAnsi" w:cstheme="minorHAnsi"/>
          <w:bCs/>
          <w:sz w:val="22"/>
          <w:szCs w:val="22"/>
          <w:lang w:val="en-US"/>
        </w:rPr>
        <w:t>Netherlands</w:t>
      </w:r>
      <w:proofErr w:type="gramEnd"/>
      <w:r w:rsidRPr="00846367">
        <w:rPr>
          <w:rFonts w:asciiTheme="minorHAnsi" w:hAnsiTheme="minorHAnsi" w:cstheme="minorHAnsi"/>
          <w:bCs/>
          <w:sz w:val="22"/>
          <w:szCs w:val="22"/>
          <w:lang w:val="en-US"/>
        </w:rPr>
        <w:t xml:space="preserve"> and the USA are equipped with cutting-edge plant technology and manufacture to the highest standards, including the capacity to operate under clean room conditions. The global sales and service network </w:t>
      </w:r>
      <w:r w:rsidR="00846367">
        <w:rPr>
          <w:rFonts w:asciiTheme="minorHAnsi" w:hAnsiTheme="minorHAnsi" w:cstheme="minorHAnsi"/>
          <w:bCs/>
          <w:sz w:val="22"/>
          <w:szCs w:val="22"/>
          <w:lang w:val="en-US"/>
        </w:rPr>
        <w:br/>
      </w:r>
      <w:r w:rsidRPr="00846367">
        <w:rPr>
          <w:rFonts w:asciiTheme="minorHAnsi" w:hAnsiTheme="minorHAnsi" w:cstheme="minorHAnsi"/>
          <w:bCs/>
          <w:sz w:val="22"/>
          <w:szCs w:val="22"/>
          <w:lang w:val="en-US"/>
        </w:rPr>
        <w:t>ensures a high degree of proximity to the customer and comprehensive application technology support in more than 70 countries.</w:t>
      </w:r>
    </w:p>
    <w:p w14:paraId="2C6C7237" w14:textId="77EE0949" w:rsidR="004C232B" w:rsidRPr="00846367" w:rsidRDefault="004C232B" w:rsidP="004C232B">
      <w:pPr>
        <w:spacing w:line="360" w:lineRule="auto"/>
        <w:ind w:right="1701"/>
        <w:jc w:val="both"/>
        <w:rPr>
          <w:rFonts w:asciiTheme="minorHAnsi" w:hAnsiTheme="minorHAnsi" w:cstheme="minorHAnsi"/>
          <w:bCs/>
          <w:sz w:val="22"/>
          <w:szCs w:val="22"/>
          <w:lang w:val="en-US"/>
        </w:rPr>
      </w:pPr>
      <w:r w:rsidRPr="00846367">
        <w:rPr>
          <w:rFonts w:asciiTheme="minorHAnsi" w:hAnsiTheme="minorHAnsi" w:cstheme="minorHAnsi"/>
          <w:bCs/>
          <w:sz w:val="22"/>
          <w:szCs w:val="22"/>
          <w:lang w:val="en-US"/>
        </w:rPr>
        <w:t xml:space="preserve">With its state-of-the-art Development and Application Center at its headquarters in </w:t>
      </w:r>
      <w:proofErr w:type="spellStart"/>
      <w:r w:rsidRPr="00846367">
        <w:rPr>
          <w:rFonts w:asciiTheme="minorHAnsi" w:hAnsiTheme="minorHAnsi" w:cstheme="minorHAnsi"/>
          <w:bCs/>
          <w:sz w:val="22"/>
          <w:szCs w:val="22"/>
          <w:lang w:val="en-US"/>
        </w:rPr>
        <w:t>Ochsenhausen</w:t>
      </w:r>
      <w:proofErr w:type="spellEnd"/>
      <w:r w:rsidRPr="00846367">
        <w:rPr>
          <w:rFonts w:asciiTheme="minorHAnsi" w:hAnsiTheme="minorHAnsi" w:cstheme="minorHAnsi"/>
          <w:bCs/>
          <w:sz w:val="22"/>
          <w:szCs w:val="22"/>
          <w:lang w:val="en-US"/>
        </w:rPr>
        <w:t xml:space="preserve">, the innovation-oriented company offers its customers an </w:t>
      </w:r>
      <w:r w:rsidR="00846367">
        <w:rPr>
          <w:rFonts w:asciiTheme="minorHAnsi" w:hAnsiTheme="minorHAnsi" w:cstheme="minorHAnsi"/>
          <w:bCs/>
          <w:sz w:val="22"/>
          <w:szCs w:val="22"/>
          <w:lang w:val="en-US"/>
        </w:rPr>
        <w:br/>
      </w:r>
      <w:r w:rsidRPr="00846367">
        <w:rPr>
          <w:rFonts w:asciiTheme="minorHAnsi" w:hAnsiTheme="minorHAnsi" w:cstheme="minorHAnsi"/>
          <w:bCs/>
          <w:sz w:val="22"/>
          <w:szCs w:val="22"/>
          <w:lang w:val="en-US"/>
        </w:rPr>
        <w:t xml:space="preserve">optimal platform for developing individual and tailor-made solutions </w:t>
      </w:r>
      <w:proofErr w:type="gramStart"/>
      <w:r w:rsidRPr="00846367">
        <w:rPr>
          <w:rFonts w:asciiTheme="minorHAnsi" w:hAnsiTheme="minorHAnsi" w:cstheme="minorHAnsi"/>
          <w:bCs/>
          <w:sz w:val="22"/>
          <w:szCs w:val="22"/>
          <w:lang w:val="en-US"/>
        </w:rPr>
        <w:t>and also</w:t>
      </w:r>
      <w:proofErr w:type="gramEnd"/>
      <w:r w:rsidRPr="00846367">
        <w:rPr>
          <w:rFonts w:asciiTheme="minorHAnsi" w:hAnsiTheme="minorHAnsi" w:cstheme="minorHAnsi"/>
          <w:bCs/>
          <w:sz w:val="22"/>
          <w:szCs w:val="22"/>
          <w:lang w:val="en-US"/>
        </w:rPr>
        <w:t xml:space="preserve"> for performing application tests.</w:t>
      </w:r>
    </w:p>
    <w:p w14:paraId="57667382" w14:textId="77777777" w:rsidR="004C232B" w:rsidRPr="00846367" w:rsidRDefault="004C232B" w:rsidP="004C232B">
      <w:pPr>
        <w:spacing w:line="360" w:lineRule="auto"/>
        <w:ind w:right="1701"/>
        <w:jc w:val="both"/>
        <w:rPr>
          <w:rFonts w:asciiTheme="minorHAnsi" w:hAnsiTheme="minorHAnsi" w:cstheme="minorHAnsi"/>
          <w:bCs/>
          <w:color w:val="00B050"/>
          <w:sz w:val="22"/>
          <w:szCs w:val="22"/>
          <w:lang w:val="en-US"/>
        </w:rPr>
      </w:pPr>
      <w:r w:rsidRPr="00846367">
        <w:rPr>
          <w:rFonts w:asciiTheme="minorHAnsi" w:hAnsiTheme="minorHAnsi" w:cstheme="minorHAnsi"/>
          <w:bCs/>
          <w:sz w:val="22"/>
          <w:szCs w:val="22"/>
          <w:lang w:val="en-US"/>
        </w:rPr>
        <w:t xml:space="preserve">SÜDPACK is committed to sustainable development and fulfills its responsibility as an employer and towards society, the </w:t>
      </w:r>
      <w:proofErr w:type="gramStart"/>
      <w:r w:rsidRPr="00846367">
        <w:rPr>
          <w:rFonts w:asciiTheme="minorHAnsi" w:hAnsiTheme="minorHAnsi" w:cstheme="minorHAnsi"/>
          <w:bCs/>
          <w:sz w:val="22"/>
          <w:szCs w:val="22"/>
          <w:lang w:val="en-US"/>
        </w:rPr>
        <w:t>environment</w:t>
      </w:r>
      <w:proofErr w:type="gramEnd"/>
      <w:r w:rsidRPr="00846367">
        <w:rPr>
          <w:rFonts w:asciiTheme="minorHAnsi" w:hAnsiTheme="minorHAnsi" w:cstheme="minorHAnsi"/>
          <w:bCs/>
          <w:sz w:val="22"/>
          <w:szCs w:val="22"/>
          <w:lang w:val="en-US"/>
        </w:rPr>
        <w:t xml:space="preserve"> and its customers. For its sustainable product developments and consistent commitment to a functioning circular economy in the plastics industry, SÜDPACK has received numerous awards. Further information is available at </w:t>
      </w:r>
      <w:hyperlink r:id="rId8" w:history="1">
        <w:r w:rsidRPr="00846367">
          <w:rPr>
            <w:rStyle w:val="Hyperlink"/>
            <w:rFonts w:asciiTheme="minorHAnsi" w:hAnsiTheme="minorHAnsi" w:cstheme="minorHAnsi"/>
            <w:bCs/>
            <w:color w:val="00B050"/>
            <w:sz w:val="22"/>
            <w:szCs w:val="22"/>
            <w:lang w:val="en-US"/>
          </w:rPr>
          <w:t>www.suedpack.com</w:t>
        </w:r>
      </w:hyperlink>
      <w:r w:rsidRPr="00846367">
        <w:rPr>
          <w:rFonts w:asciiTheme="minorHAnsi" w:hAnsiTheme="minorHAnsi" w:cstheme="minorHAnsi"/>
          <w:bCs/>
          <w:color w:val="00B050"/>
          <w:sz w:val="22"/>
          <w:szCs w:val="22"/>
          <w:lang w:val="en-US"/>
        </w:rPr>
        <w:t xml:space="preserve"> </w:t>
      </w:r>
    </w:p>
    <w:p w14:paraId="106A1FAA" w14:textId="77777777" w:rsidR="004C232B" w:rsidRPr="00846367" w:rsidRDefault="004C232B" w:rsidP="004C232B">
      <w:pPr>
        <w:tabs>
          <w:tab w:val="left" w:pos="5670"/>
          <w:tab w:val="left" w:pos="5954"/>
        </w:tabs>
        <w:spacing w:line="360" w:lineRule="auto"/>
        <w:ind w:right="1701"/>
        <w:jc w:val="both"/>
        <w:rPr>
          <w:rFonts w:asciiTheme="minorHAnsi" w:hAnsiTheme="minorHAnsi" w:cstheme="minorHAnsi"/>
          <w:iCs/>
          <w:sz w:val="22"/>
          <w:szCs w:val="22"/>
          <w:lang w:val="en-US"/>
        </w:rPr>
      </w:pPr>
    </w:p>
    <w:p w14:paraId="71B26F3B" w14:textId="77777777" w:rsidR="006B18F3" w:rsidRPr="00846367" w:rsidRDefault="006B18F3" w:rsidP="00BB24A1">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8F55E3" w:rsidRPr="00846367" w14:paraId="6FF8456E" w14:textId="77777777" w:rsidTr="003476F0">
        <w:tc>
          <w:tcPr>
            <w:tcW w:w="8437" w:type="dxa"/>
          </w:tcPr>
          <w:p w14:paraId="656226D0" w14:textId="77777777" w:rsidR="008F55E3" w:rsidRPr="00846367" w:rsidRDefault="008F55E3" w:rsidP="00BB24A1">
            <w:pPr>
              <w:autoSpaceDE w:val="0"/>
              <w:autoSpaceDN w:val="0"/>
              <w:adjustRightInd w:val="0"/>
              <w:spacing w:line="276" w:lineRule="auto"/>
              <w:ind w:right="1701"/>
              <w:jc w:val="both"/>
              <w:rPr>
                <w:rFonts w:asciiTheme="minorHAnsi" w:hAnsiTheme="minorHAnsi" w:cstheme="minorHAnsi"/>
                <w:b/>
                <w:color w:val="000000"/>
                <w:sz w:val="22"/>
                <w:szCs w:val="22"/>
                <w:lang w:val="en-US"/>
              </w:rPr>
            </w:pPr>
            <w:r w:rsidRPr="00846367">
              <w:rPr>
                <w:rFonts w:asciiTheme="minorHAnsi" w:hAnsiTheme="minorHAnsi" w:cstheme="minorHAnsi"/>
                <w:b/>
                <w:color w:val="000000"/>
                <w:sz w:val="22"/>
                <w:szCs w:val="22"/>
                <w:lang w:val="en-US"/>
              </w:rPr>
              <w:t>Company contact</w:t>
            </w:r>
          </w:p>
          <w:p w14:paraId="0177E77D" w14:textId="624270C2" w:rsidR="008F55E3" w:rsidRPr="00846367"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846367">
              <w:rPr>
                <w:rFonts w:asciiTheme="minorHAnsi" w:hAnsiTheme="minorHAnsi" w:cstheme="minorHAnsi"/>
                <w:color w:val="000000"/>
                <w:sz w:val="22"/>
                <w:szCs w:val="22"/>
                <w:lang w:val="en-US"/>
              </w:rPr>
              <w:t>SÜDPACK VERPACKUNGEN GmbH &amp; Co. KG</w:t>
            </w:r>
          </w:p>
        </w:tc>
      </w:tr>
      <w:tr w:rsidR="008F55E3" w:rsidRPr="00846367" w14:paraId="0075D692" w14:textId="77777777" w:rsidTr="003476F0">
        <w:tc>
          <w:tcPr>
            <w:tcW w:w="8437" w:type="dxa"/>
          </w:tcPr>
          <w:p w14:paraId="228C6E72" w14:textId="172FC62B" w:rsidR="008F55E3" w:rsidRPr="00846367" w:rsidRDefault="00B73F0B" w:rsidP="00BB24A1">
            <w:pPr>
              <w:spacing w:line="276"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Cordula Schmidt / Corporate Communications</w:t>
            </w:r>
          </w:p>
        </w:tc>
      </w:tr>
      <w:tr w:rsidR="008F55E3" w:rsidRPr="00846367" w14:paraId="1F3C7758" w14:textId="77777777" w:rsidTr="003476F0">
        <w:tc>
          <w:tcPr>
            <w:tcW w:w="8437" w:type="dxa"/>
          </w:tcPr>
          <w:p w14:paraId="43B559A2" w14:textId="5FC05C98" w:rsidR="008F55E3" w:rsidRPr="00846367" w:rsidRDefault="009A24AE" w:rsidP="00BB24A1">
            <w:pPr>
              <w:spacing w:line="276" w:lineRule="auto"/>
              <w:ind w:right="1701"/>
              <w:jc w:val="both"/>
              <w:rPr>
                <w:rFonts w:asciiTheme="minorHAnsi" w:hAnsiTheme="minorHAnsi" w:cstheme="minorHAnsi"/>
                <w:sz w:val="22"/>
                <w:szCs w:val="22"/>
                <w:lang w:val="en-US"/>
              </w:rPr>
            </w:pPr>
            <w:proofErr w:type="spellStart"/>
            <w:r w:rsidRPr="00846367">
              <w:rPr>
                <w:rFonts w:asciiTheme="minorHAnsi" w:hAnsiTheme="minorHAnsi" w:cstheme="minorHAnsi"/>
                <w:sz w:val="22"/>
                <w:szCs w:val="22"/>
                <w:lang w:val="en-US"/>
              </w:rPr>
              <w:t>Jägerstrasse</w:t>
            </w:r>
            <w:proofErr w:type="spellEnd"/>
            <w:r w:rsidRPr="00846367">
              <w:rPr>
                <w:rFonts w:asciiTheme="minorHAnsi" w:hAnsiTheme="minorHAnsi" w:cstheme="minorHAnsi"/>
                <w:sz w:val="22"/>
                <w:szCs w:val="22"/>
                <w:lang w:val="en-US"/>
              </w:rPr>
              <w:t xml:space="preserve"> 23 </w:t>
            </w:r>
          </w:p>
        </w:tc>
      </w:tr>
      <w:tr w:rsidR="008F55E3" w:rsidRPr="00846367" w14:paraId="3F0487A8" w14:textId="77777777" w:rsidTr="003476F0">
        <w:tc>
          <w:tcPr>
            <w:tcW w:w="8437" w:type="dxa"/>
          </w:tcPr>
          <w:p w14:paraId="6DBB2197" w14:textId="42AB44B5" w:rsidR="008F55E3" w:rsidRPr="00846367" w:rsidRDefault="008F55E3" w:rsidP="00BB24A1">
            <w:pPr>
              <w:spacing w:line="276"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t xml:space="preserve">D-88416 </w:t>
            </w:r>
            <w:proofErr w:type="spellStart"/>
            <w:r w:rsidRPr="00846367">
              <w:rPr>
                <w:rFonts w:asciiTheme="minorHAnsi" w:hAnsiTheme="minorHAnsi" w:cstheme="minorHAnsi"/>
                <w:sz w:val="22"/>
                <w:szCs w:val="22"/>
                <w:lang w:val="en-US"/>
              </w:rPr>
              <w:t>Ochsenhausen</w:t>
            </w:r>
            <w:proofErr w:type="spellEnd"/>
            <w:r w:rsidRPr="00846367">
              <w:rPr>
                <w:rFonts w:asciiTheme="minorHAnsi" w:hAnsiTheme="minorHAnsi" w:cstheme="minorHAnsi"/>
                <w:sz w:val="22"/>
                <w:szCs w:val="22"/>
                <w:lang w:val="en-US"/>
              </w:rPr>
              <w:t>, Germany</w:t>
            </w:r>
          </w:p>
        </w:tc>
      </w:tr>
      <w:tr w:rsidR="008F55E3" w:rsidRPr="00846367" w14:paraId="25190C58" w14:textId="77777777" w:rsidTr="003476F0">
        <w:tc>
          <w:tcPr>
            <w:tcW w:w="8437" w:type="dxa"/>
          </w:tcPr>
          <w:p w14:paraId="2BD4FDCB" w14:textId="1ED230C5" w:rsidR="008F55E3" w:rsidRPr="00846367" w:rsidRDefault="008F55E3" w:rsidP="00BB24A1">
            <w:pPr>
              <w:spacing w:line="276" w:lineRule="auto"/>
              <w:ind w:right="1701"/>
              <w:jc w:val="both"/>
              <w:rPr>
                <w:rFonts w:asciiTheme="minorHAnsi" w:hAnsiTheme="minorHAnsi" w:cstheme="minorHAnsi"/>
                <w:sz w:val="22"/>
                <w:szCs w:val="22"/>
                <w:lang w:val="en-US"/>
              </w:rPr>
            </w:pPr>
            <w:r w:rsidRPr="00846367">
              <w:rPr>
                <w:rFonts w:asciiTheme="minorHAnsi" w:hAnsiTheme="minorHAnsi" w:cstheme="minorHAnsi"/>
                <w:sz w:val="22"/>
                <w:szCs w:val="22"/>
                <w:lang w:val="en-US"/>
              </w:rPr>
              <w:lastRenderedPageBreak/>
              <w:t>Phone: +49 (0) 7352 925 – 1869</w:t>
            </w:r>
          </w:p>
        </w:tc>
      </w:tr>
      <w:tr w:rsidR="008F55E3" w:rsidRPr="00846367" w14:paraId="6235D69D" w14:textId="77777777" w:rsidTr="003476F0">
        <w:tc>
          <w:tcPr>
            <w:tcW w:w="8437" w:type="dxa"/>
          </w:tcPr>
          <w:p w14:paraId="17A3928D" w14:textId="3703A768" w:rsidR="008F55E3" w:rsidRPr="00846367" w:rsidRDefault="00B73F0B" w:rsidP="00BB24A1">
            <w:pPr>
              <w:spacing w:line="276" w:lineRule="auto"/>
              <w:ind w:right="1701"/>
              <w:jc w:val="both"/>
              <w:rPr>
                <w:rFonts w:asciiTheme="minorHAnsi" w:hAnsiTheme="minorHAnsi" w:cstheme="minorHAnsi"/>
                <w:color w:val="000000"/>
                <w:sz w:val="22"/>
                <w:szCs w:val="22"/>
                <w:lang w:val="en-US"/>
              </w:rPr>
            </w:pPr>
            <w:r w:rsidRPr="00846367">
              <w:rPr>
                <w:rFonts w:asciiTheme="minorHAnsi" w:hAnsiTheme="minorHAnsi" w:cstheme="minorHAnsi"/>
                <w:color w:val="000000"/>
                <w:sz w:val="22"/>
                <w:szCs w:val="22"/>
                <w:lang w:val="en-US"/>
              </w:rPr>
              <w:t>cordula.schmidt@suedpack.com</w:t>
            </w:r>
          </w:p>
          <w:p w14:paraId="4CFB5D44" w14:textId="0C34F19C" w:rsidR="00E63098" w:rsidRPr="00846367" w:rsidRDefault="002151A5" w:rsidP="00BB24A1">
            <w:pPr>
              <w:spacing w:line="276" w:lineRule="auto"/>
              <w:ind w:right="1701"/>
              <w:jc w:val="both"/>
              <w:rPr>
                <w:rFonts w:asciiTheme="minorHAnsi" w:hAnsiTheme="minorHAnsi" w:cstheme="minorHAnsi"/>
                <w:sz w:val="22"/>
                <w:szCs w:val="22"/>
                <w:lang w:val="en-US"/>
              </w:rPr>
            </w:pPr>
            <w:hyperlink r:id="rId9" w:history="1">
              <w:r w:rsidR="005D7679" w:rsidRPr="00846367">
                <w:rPr>
                  <w:rStyle w:val="Hyperlink"/>
                  <w:rFonts w:asciiTheme="minorHAnsi" w:hAnsiTheme="minorHAnsi" w:cstheme="minorHAnsi"/>
                  <w:color w:val="auto"/>
                  <w:sz w:val="22"/>
                  <w:szCs w:val="22"/>
                  <w:u w:val="none"/>
                  <w:lang w:val="en-US"/>
                </w:rPr>
                <w:t>www.suedpack.com</w:t>
              </w:r>
            </w:hyperlink>
          </w:p>
        </w:tc>
      </w:tr>
      <w:tr w:rsidR="008F55E3" w:rsidRPr="00846367" w14:paraId="64413987" w14:textId="77777777" w:rsidTr="003476F0">
        <w:trPr>
          <w:trHeight w:val="63"/>
        </w:trPr>
        <w:tc>
          <w:tcPr>
            <w:tcW w:w="8437" w:type="dxa"/>
          </w:tcPr>
          <w:p w14:paraId="467727DE" w14:textId="5EB34461" w:rsidR="008F55E3" w:rsidRPr="00846367" w:rsidRDefault="008F55E3" w:rsidP="00BB24A1">
            <w:pPr>
              <w:spacing w:line="276" w:lineRule="auto"/>
              <w:ind w:right="1701"/>
              <w:jc w:val="both"/>
              <w:rPr>
                <w:rFonts w:asciiTheme="minorHAnsi" w:hAnsiTheme="minorHAnsi" w:cstheme="minorHAnsi"/>
                <w:sz w:val="22"/>
                <w:szCs w:val="22"/>
                <w:lang w:val="en-US"/>
              </w:rPr>
            </w:pPr>
          </w:p>
        </w:tc>
      </w:tr>
      <w:tr w:rsidR="00071811" w:rsidRPr="00846367" w14:paraId="33CA0F7F" w14:textId="77777777" w:rsidTr="00071811">
        <w:tc>
          <w:tcPr>
            <w:tcW w:w="8437" w:type="dxa"/>
          </w:tcPr>
          <w:p w14:paraId="20545872" w14:textId="77777777" w:rsidR="00071811" w:rsidRPr="00846367" w:rsidRDefault="00071811" w:rsidP="00BB24A1">
            <w:pPr>
              <w:autoSpaceDE w:val="0"/>
              <w:autoSpaceDN w:val="0"/>
              <w:adjustRightInd w:val="0"/>
              <w:spacing w:line="276" w:lineRule="auto"/>
              <w:ind w:right="1985"/>
              <w:jc w:val="both"/>
              <w:rPr>
                <w:rFonts w:ascii="Segoe UI" w:hAnsi="Segoe UI" w:cs="Segoe UI"/>
                <w:b/>
                <w:sz w:val="20"/>
                <w:szCs w:val="20"/>
                <w:lang w:val="en-US"/>
              </w:rPr>
            </w:pPr>
            <w:r w:rsidRPr="00846367">
              <w:rPr>
                <w:rFonts w:ascii="Segoe UI" w:hAnsi="Segoe UI" w:cs="Segoe UI"/>
                <w:b/>
                <w:sz w:val="20"/>
                <w:szCs w:val="20"/>
                <w:lang w:val="en-US"/>
              </w:rPr>
              <w:t>Press contact</w:t>
            </w:r>
          </w:p>
          <w:p w14:paraId="5ED1DAF7" w14:textId="77777777" w:rsidR="00071811" w:rsidRPr="00846367" w:rsidRDefault="00071811" w:rsidP="00BB24A1">
            <w:pPr>
              <w:autoSpaceDE w:val="0"/>
              <w:autoSpaceDN w:val="0"/>
              <w:adjustRightInd w:val="0"/>
              <w:spacing w:line="276" w:lineRule="auto"/>
              <w:ind w:right="1985"/>
              <w:jc w:val="both"/>
              <w:rPr>
                <w:rFonts w:ascii="Segoe UI" w:hAnsi="Segoe UI" w:cs="Segoe UI"/>
                <w:sz w:val="20"/>
                <w:szCs w:val="20"/>
                <w:lang w:val="en-US"/>
              </w:rPr>
            </w:pPr>
            <w:r w:rsidRPr="00846367">
              <w:rPr>
                <w:rFonts w:ascii="Segoe UI" w:hAnsi="Segoe UI" w:cs="Segoe UI"/>
                <w:sz w:val="20"/>
                <w:szCs w:val="20"/>
                <w:lang w:val="en-US"/>
              </w:rPr>
              <w:t>REDAKON</w:t>
            </w:r>
          </w:p>
        </w:tc>
      </w:tr>
      <w:tr w:rsidR="00071811" w:rsidRPr="00846367" w14:paraId="36A1269E" w14:textId="77777777" w:rsidTr="00071811">
        <w:tc>
          <w:tcPr>
            <w:tcW w:w="8437" w:type="dxa"/>
          </w:tcPr>
          <w:p w14:paraId="69C145D7" w14:textId="77777777" w:rsidR="00071811" w:rsidRPr="00846367" w:rsidRDefault="00071811" w:rsidP="00BB24A1">
            <w:pPr>
              <w:spacing w:line="276" w:lineRule="auto"/>
              <w:rPr>
                <w:rFonts w:ascii="Segoe UI" w:hAnsi="Segoe UI" w:cs="Segoe UI"/>
                <w:sz w:val="20"/>
                <w:szCs w:val="20"/>
                <w:lang w:val="en-US"/>
              </w:rPr>
            </w:pPr>
            <w:r w:rsidRPr="00846367">
              <w:rPr>
                <w:rFonts w:ascii="Segoe UI" w:hAnsi="Segoe UI" w:cs="Segoe UI"/>
                <w:sz w:val="20"/>
                <w:szCs w:val="20"/>
                <w:lang w:val="en-US"/>
              </w:rPr>
              <w:t>Vera Sebastian</w:t>
            </w:r>
          </w:p>
        </w:tc>
      </w:tr>
      <w:tr w:rsidR="00071811" w:rsidRPr="00846367" w14:paraId="192DEB87" w14:textId="77777777" w:rsidTr="00071811">
        <w:tc>
          <w:tcPr>
            <w:tcW w:w="8437" w:type="dxa"/>
          </w:tcPr>
          <w:p w14:paraId="5F53493F" w14:textId="3D427B29" w:rsidR="00071811" w:rsidRPr="00846367" w:rsidRDefault="00F51910" w:rsidP="00BB24A1">
            <w:pPr>
              <w:spacing w:line="276" w:lineRule="auto"/>
              <w:rPr>
                <w:rFonts w:ascii="Segoe UI" w:hAnsi="Segoe UI" w:cs="Segoe UI"/>
                <w:sz w:val="20"/>
                <w:szCs w:val="20"/>
                <w:lang w:val="en-US"/>
              </w:rPr>
            </w:pPr>
            <w:proofErr w:type="spellStart"/>
            <w:r w:rsidRPr="00846367">
              <w:rPr>
                <w:rFonts w:ascii="Segoe UI" w:hAnsi="Segoe UI" w:cs="Segoe UI"/>
                <w:sz w:val="20"/>
                <w:szCs w:val="20"/>
                <w:lang w:val="en-US"/>
              </w:rPr>
              <w:t>Nördliche</w:t>
            </w:r>
            <w:proofErr w:type="spellEnd"/>
            <w:r w:rsidRPr="00846367">
              <w:rPr>
                <w:rFonts w:ascii="Segoe UI" w:hAnsi="Segoe UI" w:cs="Segoe UI"/>
                <w:sz w:val="20"/>
                <w:szCs w:val="20"/>
                <w:lang w:val="en-US"/>
              </w:rPr>
              <w:t xml:space="preserve"> </w:t>
            </w:r>
            <w:proofErr w:type="spellStart"/>
            <w:r w:rsidRPr="00846367">
              <w:rPr>
                <w:rFonts w:ascii="Segoe UI" w:hAnsi="Segoe UI" w:cs="Segoe UI"/>
                <w:sz w:val="20"/>
                <w:szCs w:val="20"/>
                <w:lang w:val="en-US"/>
              </w:rPr>
              <w:t>Auffahrtsallee</w:t>
            </w:r>
            <w:proofErr w:type="spellEnd"/>
            <w:r w:rsidRPr="00846367">
              <w:rPr>
                <w:rFonts w:ascii="Segoe UI" w:hAnsi="Segoe UI" w:cs="Segoe UI"/>
                <w:sz w:val="20"/>
                <w:szCs w:val="20"/>
                <w:lang w:val="en-US"/>
              </w:rPr>
              <w:t xml:space="preserve"> 25 </w:t>
            </w:r>
          </w:p>
        </w:tc>
      </w:tr>
      <w:tr w:rsidR="00071811" w:rsidRPr="00846367" w14:paraId="5AFA6D59" w14:textId="77777777" w:rsidTr="00071811">
        <w:tc>
          <w:tcPr>
            <w:tcW w:w="8437" w:type="dxa"/>
          </w:tcPr>
          <w:p w14:paraId="11B15444" w14:textId="4A770ACA" w:rsidR="00071811" w:rsidRPr="00846367" w:rsidRDefault="00071811" w:rsidP="00BB24A1">
            <w:pPr>
              <w:spacing w:line="276" w:lineRule="auto"/>
              <w:rPr>
                <w:rFonts w:ascii="Segoe UI" w:hAnsi="Segoe UI" w:cs="Segoe UI"/>
                <w:sz w:val="20"/>
                <w:szCs w:val="20"/>
                <w:lang w:val="en-US"/>
              </w:rPr>
            </w:pPr>
            <w:r w:rsidRPr="00846367">
              <w:rPr>
                <w:rFonts w:ascii="Segoe UI" w:hAnsi="Segoe UI" w:cs="Segoe UI"/>
                <w:sz w:val="20"/>
                <w:szCs w:val="20"/>
                <w:lang w:val="en-US"/>
              </w:rPr>
              <w:t>D-80638 Munich, Germany</w:t>
            </w:r>
          </w:p>
        </w:tc>
      </w:tr>
      <w:tr w:rsidR="00071811" w:rsidRPr="00846367" w14:paraId="7CA6D972" w14:textId="77777777" w:rsidTr="00071811">
        <w:tc>
          <w:tcPr>
            <w:tcW w:w="8437" w:type="dxa"/>
          </w:tcPr>
          <w:p w14:paraId="5441D575" w14:textId="77777777" w:rsidR="00071811" w:rsidRPr="00846367" w:rsidRDefault="00071811" w:rsidP="00BB24A1">
            <w:pPr>
              <w:spacing w:line="276" w:lineRule="auto"/>
              <w:rPr>
                <w:rFonts w:ascii="Segoe UI" w:hAnsi="Segoe UI" w:cs="Segoe UI"/>
                <w:sz w:val="20"/>
                <w:szCs w:val="20"/>
                <w:lang w:val="en-US"/>
              </w:rPr>
            </w:pPr>
            <w:r w:rsidRPr="00846367">
              <w:rPr>
                <w:rFonts w:ascii="Segoe UI" w:hAnsi="Segoe UI" w:cs="Segoe UI"/>
                <w:sz w:val="20"/>
                <w:szCs w:val="20"/>
                <w:lang w:val="en-US"/>
              </w:rPr>
              <w:t>Phone: +49 (0) 89 – 31 20 338-21</w:t>
            </w:r>
          </w:p>
        </w:tc>
      </w:tr>
      <w:tr w:rsidR="00071811" w:rsidRPr="00846367" w14:paraId="5CC7EAC9" w14:textId="77777777" w:rsidTr="00071811">
        <w:tc>
          <w:tcPr>
            <w:tcW w:w="8437" w:type="dxa"/>
          </w:tcPr>
          <w:p w14:paraId="27F0D27E" w14:textId="77777777" w:rsidR="00071811" w:rsidRPr="00846367" w:rsidRDefault="00071811" w:rsidP="00BB24A1">
            <w:pPr>
              <w:spacing w:line="276" w:lineRule="auto"/>
              <w:rPr>
                <w:rFonts w:ascii="Segoe UI" w:hAnsi="Segoe UI" w:cs="Segoe UI"/>
                <w:sz w:val="20"/>
                <w:szCs w:val="20"/>
                <w:lang w:val="en-US"/>
              </w:rPr>
            </w:pPr>
            <w:r w:rsidRPr="00846367">
              <w:rPr>
                <w:rFonts w:ascii="Segoe UI" w:hAnsi="Segoe UI" w:cs="Segoe UI"/>
                <w:sz w:val="20"/>
                <w:szCs w:val="20"/>
                <w:lang w:val="en-US"/>
              </w:rPr>
              <w:t xml:space="preserve">E-mail: vera.sebastian@redakon.com </w:t>
            </w:r>
          </w:p>
        </w:tc>
      </w:tr>
    </w:tbl>
    <w:p w14:paraId="45056E4F" w14:textId="0B9B91EE" w:rsidR="008F55E3" w:rsidRPr="00846367" w:rsidRDefault="00071811" w:rsidP="00410C8B">
      <w:pPr>
        <w:spacing w:line="276" w:lineRule="auto"/>
        <w:rPr>
          <w:rFonts w:asciiTheme="minorHAnsi" w:hAnsiTheme="minorHAnsi" w:cstheme="minorHAnsi"/>
          <w:sz w:val="22"/>
          <w:szCs w:val="22"/>
          <w:lang w:val="en-US"/>
        </w:rPr>
      </w:pPr>
      <w:r w:rsidRPr="00846367">
        <w:rPr>
          <w:rFonts w:ascii="Segoe UI" w:hAnsi="Segoe UI" w:cs="Segoe UI"/>
          <w:sz w:val="20"/>
          <w:szCs w:val="20"/>
          <w:lang w:val="en-US"/>
        </w:rPr>
        <w:t>www.redakon.com</w:t>
      </w:r>
    </w:p>
    <w:sectPr w:rsidR="008F55E3" w:rsidRPr="00846367" w:rsidSect="00CD27DB">
      <w:headerReference w:type="default" r:id="rId10"/>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9DD82" w14:textId="77777777" w:rsidR="008E2CBB" w:rsidRDefault="008E2CBB" w:rsidP="00DE6B13">
      <w:r>
        <w:separator/>
      </w:r>
    </w:p>
  </w:endnote>
  <w:endnote w:type="continuationSeparator" w:id="0">
    <w:p w14:paraId="6A53C3D8" w14:textId="77777777" w:rsidR="008E2CBB" w:rsidRDefault="008E2CBB"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6F9FF" w14:textId="77777777" w:rsidR="008E2CBB" w:rsidRDefault="008E2CBB" w:rsidP="00DE6B13">
      <w:r>
        <w:separator/>
      </w:r>
    </w:p>
  </w:footnote>
  <w:footnote w:type="continuationSeparator" w:id="0">
    <w:p w14:paraId="61431B28" w14:textId="77777777" w:rsidR="008E2CBB" w:rsidRDefault="008E2CBB"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2CFE8732" w:rsidR="00CC3353" w:rsidRPr="0010528D" w:rsidRDefault="002B6BB2" w:rsidP="0005351C">
    <w:pPr>
      <w:pStyle w:val="Kopfzeile"/>
      <w:tabs>
        <w:tab w:val="clear" w:pos="9072"/>
      </w:tabs>
      <w:ind w:left="-567"/>
      <w:rPr>
        <w:rFonts w:ascii="Arial" w:hAnsi="Arial" w:cs="Arial"/>
        <w:sz w:val="20"/>
        <w:szCs w:val="20"/>
      </w:rPr>
    </w:pPr>
    <w:r>
      <w:rPr>
        <w:noProof/>
      </w:rPr>
      <w:drawing>
        <wp:anchor distT="0" distB="0" distL="114300" distR="114300" simplePos="0" relativeHeight="251658240" behindDoc="1" locked="0" layoutInCell="1" allowOverlap="1" wp14:anchorId="3BADCBC9" wp14:editId="46ADBCC7">
          <wp:simplePos x="0" y="0"/>
          <wp:positionH relativeFrom="column">
            <wp:posOffset>5387022</wp:posOffset>
          </wp:positionH>
          <wp:positionV relativeFrom="paragraph">
            <wp:posOffset>146050</wp:posOffset>
          </wp:positionV>
          <wp:extent cx="431165" cy="629285"/>
          <wp:effectExtent l="0" t="0" r="6985" b="0"/>
          <wp:wrapThrough wrapText="bothSides">
            <wp:wrapPolygon edited="0">
              <wp:start x="0" y="0"/>
              <wp:lineTo x="0" y="20924"/>
              <wp:lineTo x="20996" y="20924"/>
              <wp:lineTo x="20996" y="0"/>
              <wp:lineTo x="0" y="0"/>
            </wp:wrapPolygon>
          </wp:wrapThrough>
          <wp:docPr id="358873622"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3622" name="Grafik 1" descr="Ein Bild, das Text, Schrift, Screenshot enthält.&#10;&#10;Automatisch generierte Beschreibung"/>
                  <pic:cNvPicPr/>
                </pic:nvPicPr>
                <pic:blipFill>
                  <a:blip r:embed="rId1"/>
                  <a:stretch>
                    <a:fillRect/>
                  </a:stretch>
                </pic:blipFill>
                <pic:spPr>
                  <a:xfrm>
                    <a:off x="0" y="0"/>
                    <a:ext cx="431165" cy="6292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PR 17/23</w:t>
    </w:r>
  </w:p>
  <w:p w14:paraId="33F798BC" w14:textId="68A2E178"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8211D3">
      <w:t xml:space="preserve">  </w:t>
    </w:r>
    <w:r w:rsidR="00013901">
      <w:t xml:space="preserve">   </w:t>
    </w:r>
    <w:r w:rsidR="004E4A48">
      <w:rPr>
        <w:noProof/>
      </w:rPr>
      <w:drawing>
        <wp:anchor distT="0" distB="0" distL="114300" distR="114300" simplePos="0" relativeHeight="251660288" behindDoc="0" locked="0" layoutInCell="1" allowOverlap="1" wp14:anchorId="5B5EE11E" wp14:editId="61EF2FD0">
          <wp:simplePos x="0" y="0"/>
          <wp:positionH relativeFrom="column">
            <wp:posOffset>4843730</wp:posOffset>
          </wp:positionH>
          <wp:positionV relativeFrom="paragraph">
            <wp:posOffset>-918</wp:posOffset>
          </wp:positionV>
          <wp:extent cx="426720" cy="627380"/>
          <wp:effectExtent l="0" t="0" r="0" b="1270"/>
          <wp:wrapSquare wrapText="bothSides"/>
          <wp:docPr id="1203562388"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2388" name="Grafik 1" descr="Ein Bild, das Text, Schrift, Screenshot, Typografie enthält.&#10;&#10;Automatisch generierte Beschreibung"/>
                  <pic:cNvPicPr/>
                </pic:nvPicPr>
                <pic:blipFill>
                  <a:blip r:embed="rId3"/>
                  <a:stretch>
                    <a:fillRect/>
                  </a:stretch>
                </pic:blipFill>
                <pic:spPr>
                  <a:xfrm>
                    <a:off x="0" y="0"/>
                    <a:ext cx="426720" cy="627380"/>
                  </a:xfrm>
                  <a:prstGeom prst="rect">
                    <a:avLst/>
                  </a:prstGeom>
                </pic:spPr>
              </pic:pic>
            </a:graphicData>
          </a:graphic>
        </wp:anchor>
      </w:drawing>
    </w:r>
    <w:r w:rsidR="00013901">
      <w:t xml:space="preserve">                            </w:t>
    </w:r>
    <w:r w:rsidR="00BB24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349"/>
    <w:multiLevelType w:val="hybridMultilevel"/>
    <w:tmpl w:val="508C64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175E41"/>
    <w:multiLevelType w:val="hybridMultilevel"/>
    <w:tmpl w:val="68982C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70622C2"/>
    <w:multiLevelType w:val="hybridMultilevel"/>
    <w:tmpl w:val="5766581C"/>
    <w:lvl w:ilvl="0" w:tplc="0D4C7470">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2F78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70B1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EA96DF2"/>
    <w:multiLevelType w:val="hybridMultilevel"/>
    <w:tmpl w:val="C052B2F0"/>
    <w:lvl w:ilvl="0" w:tplc="0936B0C0">
      <w:numFmt w:val="bullet"/>
      <w:lvlText w:val="-"/>
      <w:lvlJc w:val="left"/>
      <w:pPr>
        <w:ind w:left="720" w:hanging="360"/>
      </w:pPr>
      <w:rPr>
        <w:rFonts w:ascii="Calibri" w:eastAsia="Calibri" w:hAnsi="Calibri" w:cs="Calibri"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1F8581D"/>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4B821E5"/>
    <w:multiLevelType w:val="hybridMultilevel"/>
    <w:tmpl w:val="F4723FD6"/>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8" w15:restartNumberingAfterBreak="0">
    <w:nsid w:val="38B074EB"/>
    <w:multiLevelType w:val="hybridMultilevel"/>
    <w:tmpl w:val="5B4AC144"/>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9" w15:restartNumberingAfterBreak="0">
    <w:nsid w:val="3D452FD3"/>
    <w:multiLevelType w:val="hybridMultilevel"/>
    <w:tmpl w:val="69322EF2"/>
    <w:lvl w:ilvl="0" w:tplc="B72EE6DE">
      <w:start w:val="1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1AE6080"/>
    <w:multiLevelType w:val="hybridMultilevel"/>
    <w:tmpl w:val="A1A47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BD2F2B"/>
    <w:multiLevelType w:val="hybridMultilevel"/>
    <w:tmpl w:val="A1223A48"/>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3" w15:restartNumberingAfterBreak="0">
    <w:nsid w:val="46212A8F"/>
    <w:multiLevelType w:val="hybridMultilevel"/>
    <w:tmpl w:val="D624C1F2"/>
    <w:lvl w:ilvl="0" w:tplc="16702414">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4" w15:restartNumberingAfterBreak="0">
    <w:nsid w:val="55636BD3"/>
    <w:multiLevelType w:val="hybridMultilevel"/>
    <w:tmpl w:val="7D047C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9265A81"/>
    <w:multiLevelType w:val="hybridMultilevel"/>
    <w:tmpl w:val="BA781E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68A666A8"/>
    <w:multiLevelType w:val="multilevel"/>
    <w:tmpl w:val="2B62C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9E2123"/>
    <w:multiLevelType w:val="hybridMultilevel"/>
    <w:tmpl w:val="DEA01C8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8" w15:restartNumberingAfterBreak="0">
    <w:nsid w:val="785F3443"/>
    <w:multiLevelType w:val="multilevel"/>
    <w:tmpl w:val="36D4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7F5200"/>
    <w:multiLevelType w:val="hybridMultilevel"/>
    <w:tmpl w:val="63E0E772"/>
    <w:lvl w:ilvl="0" w:tplc="FD4292DA">
      <w:start w:val="5"/>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3B0680"/>
    <w:multiLevelType w:val="hybridMultilevel"/>
    <w:tmpl w:val="D2826BDC"/>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21" w15:restartNumberingAfterBreak="0">
    <w:nsid w:val="7D5D24E6"/>
    <w:multiLevelType w:val="hybridMultilevel"/>
    <w:tmpl w:val="A5D21B90"/>
    <w:lvl w:ilvl="0" w:tplc="C5F4B8E2">
      <w:numFmt w:val="bullet"/>
      <w:lvlText w:val="-"/>
      <w:lvlJc w:val="left"/>
      <w:pPr>
        <w:ind w:left="953" w:hanging="360"/>
      </w:pPr>
      <w:rPr>
        <w:rFonts w:ascii="Arial Narrow" w:eastAsia="Arial Narrow" w:hAnsi="Arial Narrow" w:cs="Arial Narrow" w:hint="default"/>
        <w:w w:val="99"/>
        <w:sz w:val="22"/>
        <w:szCs w:val="22"/>
        <w:lang w:val="de-DE" w:eastAsia="en-US" w:bidi="ar-SA"/>
      </w:rPr>
    </w:lvl>
    <w:lvl w:ilvl="1" w:tplc="4E44F6CE">
      <w:numFmt w:val="bullet"/>
      <w:lvlText w:val="•"/>
      <w:lvlJc w:val="left"/>
      <w:pPr>
        <w:ind w:left="1826" w:hanging="360"/>
      </w:pPr>
      <w:rPr>
        <w:rFonts w:hint="default"/>
        <w:lang w:val="de-DE" w:eastAsia="en-US" w:bidi="ar-SA"/>
      </w:rPr>
    </w:lvl>
    <w:lvl w:ilvl="2" w:tplc="C876DB92">
      <w:numFmt w:val="bullet"/>
      <w:lvlText w:val="•"/>
      <w:lvlJc w:val="left"/>
      <w:pPr>
        <w:ind w:left="2693" w:hanging="360"/>
      </w:pPr>
      <w:rPr>
        <w:rFonts w:hint="default"/>
        <w:lang w:val="de-DE" w:eastAsia="en-US" w:bidi="ar-SA"/>
      </w:rPr>
    </w:lvl>
    <w:lvl w:ilvl="3" w:tplc="22BE21C0">
      <w:numFmt w:val="bullet"/>
      <w:lvlText w:val="•"/>
      <w:lvlJc w:val="left"/>
      <w:pPr>
        <w:ind w:left="3559" w:hanging="360"/>
      </w:pPr>
      <w:rPr>
        <w:rFonts w:hint="default"/>
        <w:lang w:val="de-DE" w:eastAsia="en-US" w:bidi="ar-SA"/>
      </w:rPr>
    </w:lvl>
    <w:lvl w:ilvl="4" w:tplc="21DC6C78">
      <w:numFmt w:val="bullet"/>
      <w:lvlText w:val="•"/>
      <w:lvlJc w:val="left"/>
      <w:pPr>
        <w:ind w:left="4426" w:hanging="360"/>
      </w:pPr>
      <w:rPr>
        <w:rFonts w:hint="default"/>
        <w:lang w:val="de-DE" w:eastAsia="en-US" w:bidi="ar-SA"/>
      </w:rPr>
    </w:lvl>
    <w:lvl w:ilvl="5" w:tplc="954AD26E">
      <w:numFmt w:val="bullet"/>
      <w:lvlText w:val="•"/>
      <w:lvlJc w:val="left"/>
      <w:pPr>
        <w:ind w:left="5293" w:hanging="360"/>
      </w:pPr>
      <w:rPr>
        <w:rFonts w:hint="default"/>
        <w:lang w:val="de-DE" w:eastAsia="en-US" w:bidi="ar-SA"/>
      </w:rPr>
    </w:lvl>
    <w:lvl w:ilvl="6" w:tplc="3FE0F48A">
      <w:numFmt w:val="bullet"/>
      <w:lvlText w:val="•"/>
      <w:lvlJc w:val="left"/>
      <w:pPr>
        <w:ind w:left="6159" w:hanging="360"/>
      </w:pPr>
      <w:rPr>
        <w:rFonts w:hint="default"/>
        <w:lang w:val="de-DE" w:eastAsia="en-US" w:bidi="ar-SA"/>
      </w:rPr>
    </w:lvl>
    <w:lvl w:ilvl="7" w:tplc="1C7AD7DE">
      <w:numFmt w:val="bullet"/>
      <w:lvlText w:val="•"/>
      <w:lvlJc w:val="left"/>
      <w:pPr>
        <w:ind w:left="7026" w:hanging="360"/>
      </w:pPr>
      <w:rPr>
        <w:rFonts w:hint="default"/>
        <w:lang w:val="de-DE" w:eastAsia="en-US" w:bidi="ar-SA"/>
      </w:rPr>
    </w:lvl>
    <w:lvl w:ilvl="8" w:tplc="F222CBBA">
      <w:numFmt w:val="bullet"/>
      <w:lvlText w:val="•"/>
      <w:lvlJc w:val="left"/>
      <w:pPr>
        <w:ind w:left="7893" w:hanging="360"/>
      </w:pPr>
      <w:rPr>
        <w:rFonts w:hint="default"/>
        <w:lang w:val="de-DE" w:eastAsia="en-US" w:bidi="ar-SA"/>
      </w:rPr>
    </w:lvl>
  </w:abstractNum>
  <w:num w:numId="1" w16cid:durableId="355040664">
    <w:abstractNumId w:val="11"/>
  </w:num>
  <w:num w:numId="2" w16cid:durableId="1925333337">
    <w:abstractNumId w:val="3"/>
  </w:num>
  <w:num w:numId="3" w16cid:durableId="876085891">
    <w:abstractNumId w:val="4"/>
  </w:num>
  <w:num w:numId="4" w16cid:durableId="327753554">
    <w:abstractNumId w:val="15"/>
  </w:num>
  <w:num w:numId="5" w16cid:durableId="762409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9388536">
    <w:abstractNumId w:val="21"/>
  </w:num>
  <w:num w:numId="7" w16cid:durableId="817959630">
    <w:abstractNumId w:val="5"/>
  </w:num>
  <w:num w:numId="8" w16cid:durableId="244457488">
    <w:abstractNumId w:val="13"/>
  </w:num>
  <w:num w:numId="9" w16cid:durableId="1122117084">
    <w:abstractNumId w:val="17"/>
  </w:num>
  <w:num w:numId="10" w16cid:durableId="638266907">
    <w:abstractNumId w:val="7"/>
  </w:num>
  <w:num w:numId="11" w16cid:durableId="108210774">
    <w:abstractNumId w:val="12"/>
  </w:num>
  <w:num w:numId="12" w16cid:durableId="1724210829">
    <w:abstractNumId w:val="8"/>
  </w:num>
  <w:num w:numId="13" w16cid:durableId="81995363">
    <w:abstractNumId w:val="20"/>
  </w:num>
  <w:num w:numId="14" w16cid:durableId="1680933276">
    <w:abstractNumId w:val="10"/>
  </w:num>
  <w:num w:numId="15" w16cid:durableId="451632606">
    <w:abstractNumId w:val="14"/>
  </w:num>
  <w:num w:numId="16" w16cid:durableId="1246190478">
    <w:abstractNumId w:val="6"/>
  </w:num>
  <w:num w:numId="17" w16cid:durableId="980698301">
    <w:abstractNumId w:val="18"/>
  </w:num>
  <w:num w:numId="18" w16cid:durableId="1883858182">
    <w:abstractNumId w:val="16"/>
  </w:num>
  <w:num w:numId="19" w16cid:durableId="2007392527">
    <w:abstractNumId w:val="9"/>
  </w:num>
  <w:num w:numId="20" w16cid:durableId="1467771129">
    <w:abstractNumId w:val="0"/>
  </w:num>
  <w:num w:numId="21" w16cid:durableId="1877624220">
    <w:abstractNumId w:val="19"/>
  </w:num>
  <w:num w:numId="22" w16cid:durableId="598414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FD2"/>
    <w:rsid w:val="00002378"/>
    <w:rsid w:val="00002609"/>
    <w:rsid w:val="00002701"/>
    <w:rsid w:val="00002D06"/>
    <w:rsid w:val="00003960"/>
    <w:rsid w:val="000039EC"/>
    <w:rsid w:val="00004410"/>
    <w:rsid w:val="0000442B"/>
    <w:rsid w:val="000047A3"/>
    <w:rsid w:val="000047F9"/>
    <w:rsid w:val="00004F93"/>
    <w:rsid w:val="00005097"/>
    <w:rsid w:val="00005648"/>
    <w:rsid w:val="0000568F"/>
    <w:rsid w:val="00005AD2"/>
    <w:rsid w:val="00005D80"/>
    <w:rsid w:val="000060AC"/>
    <w:rsid w:val="000065A8"/>
    <w:rsid w:val="0000678B"/>
    <w:rsid w:val="00006D4C"/>
    <w:rsid w:val="00007044"/>
    <w:rsid w:val="00007914"/>
    <w:rsid w:val="000103A7"/>
    <w:rsid w:val="0001051D"/>
    <w:rsid w:val="000108E9"/>
    <w:rsid w:val="00010C05"/>
    <w:rsid w:val="00010FA1"/>
    <w:rsid w:val="000110FE"/>
    <w:rsid w:val="000114A9"/>
    <w:rsid w:val="00011FEE"/>
    <w:rsid w:val="0001207B"/>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B65"/>
    <w:rsid w:val="00023C0C"/>
    <w:rsid w:val="00023D3C"/>
    <w:rsid w:val="00023D4B"/>
    <w:rsid w:val="00023DE2"/>
    <w:rsid w:val="000244A3"/>
    <w:rsid w:val="000248CF"/>
    <w:rsid w:val="0002490E"/>
    <w:rsid w:val="00024E51"/>
    <w:rsid w:val="00025202"/>
    <w:rsid w:val="000252B7"/>
    <w:rsid w:val="0002593D"/>
    <w:rsid w:val="00026367"/>
    <w:rsid w:val="00026607"/>
    <w:rsid w:val="00026A12"/>
    <w:rsid w:val="00026E9E"/>
    <w:rsid w:val="00027245"/>
    <w:rsid w:val="000278BE"/>
    <w:rsid w:val="0002794E"/>
    <w:rsid w:val="00027CB7"/>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191"/>
    <w:rsid w:val="00035B66"/>
    <w:rsid w:val="0003627D"/>
    <w:rsid w:val="00036751"/>
    <w:rsid w:val="000369DC"/>
    <w:rsid w:val="00036C24"/>
    <w:rsid w:val="0003757A"/>
    <w:rsid w:val="0003778D"/>
    <w:rsid w:val="00037A6B"/>
    <w:rsid w:val="00040A3A"/>
    <w:rsid w:val="00040DCB"/>
    <w:rsid w:val="00040E7E"/>
    <w:rsid w:val="000415CB"/>
    <w:rsid w:val="00041930"/>
    <w:rsid w:val="00041D25"/>
    <w:rsid w:val="00041E4F"/>
    <w:rsid w:val="000423DB"/>
    <w:rsid w:val="00042D43"/>
    <w:rsid w:val="00042FC1"/>
    <w:rsid w:val="0004315A"/>
    <w:rsid w:val="000438FD"/>
    <w:rsid w:val="00044D16"/>
    <w:rsid w:val="00044E66"/>
    <w:rsid w:val="000452B1"/>
    <w:rsid w:val="000454BD"/>
    <w:rsid w:val="000457E3"/>
    <w:rsid w:val="00045C71"/>
    <w:rsid w:val="00045CBD"/>
    <w:rsid w:val="00046136"/>
    <w:rsid w:val="000465C3"/>
    <w:rsid w:val="00046BFB"/>
    <w:rsid w:val="00046E38"/>
    <w:rsid w:val="0004723A"/>
    <w:rsid w:val="00047271"/>
    <w:rsid w:val="0004727B"/>
    <w:rsid w:val="00047635"/>
    <w:rsid w:val="000476B3"/>
    <w:rsid w:val="00052B5D"/>
    <w:rsid w:val="00052CBE"/>
    <w:rsid w:val="0005351C"/>
    <w:rsid w:val="00053BB2"/>
    <w:rsid w:val="00053E05"/>
    <w:rsid w:val="00054627"/>
    <w:rsid w:val="0005594E"/>
    <w:rsid w:val="000559C4"/>
    <w:rsid w:val="00055A54"/>
    <w:rsid w:val="00055E8E"/>
    <w:rsid w:val="000560B6"/>
    <w:rsid w:val="00056334"/>
    <w:rsid w:val="00056654"/>
    <w:rsid w:val="00056790"/>
    <w:rsid w:val="00056C30"/>
    <w:rsid w:val="00056C69"/>
    <w:rsid w:val="00057185"/>
    <w:rsid w:val="00057421"/>
    <w:rsid w:val="00057B3F"/>
    <w:rsid w:val="00057DE6"/>
    <w:rsid w:val="00057DF6"/>
    <w:rsid w:val="00057F0F"/>
    <w:rsid w:val="00060372"/>
    <w:rsid w:val="000603F8"/>
    <w:rsid w:val="000612D4"/>
    <w:rsid w:val="000612FB"/>
    <w:rsid w:val="000614A5"/>
    <w:rsid w:val="00061AD0"/>
    <w:rsid w:val="00061E9F"/>
    <w:rsid w:val="00061F17"/>
    <w:rsid w:val="000627C9"/>
    <w:rsid w:val="000628E0"/>
    <w:rsid w:val="0006291B"/>
    <w:rsid w:val="00063154"/>
    <w:rsid w:val="00063218"/>
    <w:rsid w:val="00063355"/>
    <w:rsid w:val="000635A5"/>
    <w:rsid w:val="000636C7"/>
    <w:rsid w:val="000638A9"/>
    <w:rsid w:val="000642EF"/>
    <w:rsid w:val="0006468B"/>
    <w:rsid w:val="00064BCD"/>
    <w:rsid w:val="00065791"/>
    <w:rsid w:val="00065BF0"/>
    <w:rsid w:val="00066170"/>
    <w:rsid w:val="0006664F"/>
    <w:rsid w:val="00066A2F"/>
    <w:rsid w:val="00066E2E"/>
    <w:rsid w:val="00066E74"/>
    <w:rsid w:val="00070346"/>
    <w:rsid w:val="0007040F"/>
    <w:rsid w:val="00070581"/>
    <w:rsid w:val="00070A47"/>
    <w:rsid w:val="00070E39"/>
    <w:rsid w:val="00070FD0"/>
    <w:rsid w:val="0007142A"/>
    <w:rsid w:val="0007153D"/>
    <w:rsid w:val="00071811"/>
    <w:rsid w:val="00072F14"/>
    <w:rsid w:val="00072FE3"/>
    <w:rsid w:val="000731D6"/>
    <w:rsid w:val="000732F5"/>
    <w:rsid w:val="00073527"/>
    <w:rsid w:val="0007359F"/>
    <w:rsid w:val="00073DA5"/>
    <w:rsid w:val="000742C1"/>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387"/>
    <w:rsid w:val="00081D97"/>
    <w:rsid w:val="00081E87"/>
    <w:rsid w:val="00081EEF"/>
    <w:rsid w:val="00082381"/>
    <w:rsid w:val="00082BC0"/>
    <w:rsid w:val="00082F1D"/>
    <w:rsid w:val="00083143"/>
    <w:rsid w:val="00083374"/>
    <w:rsid w:val="000839CF"/>
    <w:rsid w:val="00083EC7"/>
    <w:rsid w:val="000848D2"/>
    <w:rsid w:val="0008495A"/>
    <w:rsid w:val="00084B75"/>
    <w:rsid w:val="00085319"/>
    <w:rsid w:val="00085740"/>
    <w:rsid w:val="0008666C"/>
    <w:rsid w:val="000869FD"/>
    <w:rsid w:val="00086B9B"/>
    <w:rsid w:val="0008749A"/>
    <w:rsid w:val="00087CF6"/>
    <w:rsid w:val="00090010"/>
    <w:rsid w:val="0009111B"/>
    <w:rsid w:val="00091424"/>
    <w:rsid w:val="0009155D"/>
    <w:rsid w:val="000916FF"/>
    <w:rsid w:val="00091D72"/>
    <w:rsid w:val="00091E48"/>
    <w:rsid w:val="000922F1"/>
    <w:rsid w:val="00092640"/>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6B56"/>
    <w:rsid w:val="0009761A"/>
    <w:rsid w:val="00097C37"/>
    <w:rsid w:val="00097D22"/>
    <w:rsid w:val="000A0440"/>
    <w:rsid w:val="000A0568"/>
    <w:rsid w:val="000A0595"/>
    <w:rsid w:val="000A0D50"/>
    <w:rsid w:val="000A0DC9"/>
    <w:rsid w:val="000A0FCD"/>
    <w:rsid w:val="000A106D"/>
    <w:rsid w:val="000A120E"/>
    <w:rsid w:val="000A20C6"/>
    <w:rsid w:val="000A2192"/>
    <w:rsid w:val="000A22B7"/>
    <w:rsid w:val="000A2584"/>
    <w:rsid w:val="000A259C"/>
    <w:rsid w:val="000A25BE"/>
    <w:rsid w:val="000A28C8"/>
    <w:rsid w:val="000A2976"/>
    <w:rsid w:val="000A2F48"/>
    <w:rsid w:val="000A3010"/>
    <w:rsid w:val="000A30C1"/>
    <w:rsid w:val="000A3407"/>
    <w:rsid w:val="000A4005"/>
    <w:rsid w:val="000A43FC"/>
    <w:rsid w:val="000A455D"/>
    <w:rsid w:val="000A4B58"/>
    <w:rsid w:val="000A5837"/>
    <w:rsid w:val="000A5B95"/>
    <w:rsid w:val="000A5C0F"/>
    <w:rsid w:val="000A6437"/>
    <w:rsid w:val="000A7509"/>
    <w:rsid w:val="000A75EE"/>
    <w:rsid w:val="000A76C1"/>
    <w:rsid w:val="000A78EA"/>
    <w:rsid w:val="000A7F5F"/>
    <w:rsid w:val="000B00D5"/>
    <w:rsid w:val="000B06B8"/>
    <w:rsid w:val="000B09B2"/>
    <w:rsid w:val="000B0B26"/>
    <w:rsid w:val="000B1452"/>
    <w:rsid w:val="000B1538"/>
    <w:rsid w:val="000B17C6"/>
    <w:rsid w:val="000B18F6"/>
    <w:rsid w:val="000B221D"/>
    <w:rsid w:val="000B2288"/>
    <w:rsid w:val="000B23E6"/>
    <w:rsid w:val="000B2BA0"/>
    <w:rsid w:val="000B2C8B"/>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9FF"/>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5F41"/>
    <w:rsid w:val="000C645B"/>
    <w:rsid w:val="000C64DD"/>
    <w:rsid w:val="000C6542"/>
    <w:rsid w:val="000C6631"/>
    <w:rsid w:val="000C66B4"/>
    <w:rsid w:val="000C6DB9"/>
    <w:rsid w:val="000C77FD"/>
    <w:rsid w:val="000C7F51"/>
    <w:rsid w:val="000D0081"/>
    <w:rsid w:val="000D0FC6"/>
    <w:rsid w:val="000D1481"/>
    <w:rsid w:val="000D15FA"/>
    <w:rsid w:val="000D160F"/>
    <w:rsid w:val="000D19AB"/>
    <w:rsid w:val="000D1B50"/>
    <w:rsid w:val="000D1F80"/>
    <w:rsid w:val="000D2C7F"/>
    <w:rsid w:val="000D3489"/>
    <w:rsid w:val="000D37F0"/>
    <w:rsid w:val="000D3BFA"/>
    <w:rsid w:val="000D3ED4"/>
    <w:rsid w:val="000D3F42"/>
    <w:rsid w:val="000D43BE"/>
    <w:rsid w:val="000D467E"/>
    <w:rsid w:val="000D4B0B"/>
    <w:rsid w:val="000D5874"/>
    <w:rsid w:val="000D5A12"/>
    <w:rsid w:val="000D6390"/>
    <w:rsid w:val="000D6C54"/>
    <w:rsid w:val="000D6C72"/>
    <w:rsid w:val="000D6E7E"/>
    <w:rsid w:val="000D7A17"/>
    <w:rsid w:val="000D7B53"/>
    <w:rsid w:val="000E0267"/>
    <w:rsid w:val="000E0779"/>
    <w:rsid w:val="000E0B69"/>
    <w:rsid w:val="000E0EE1"/>
    <w:rsid w:val="000E2ABB"/>
    <w:rsid w:val="000E2BAA"/>
    <w:rsid w:val="000E323E"/>
    <w:rsid w:val="000E4163"/>
    <w:rsid w:val="000E43AB"/>
    <w:rsid w:val="000E4787"/>
    <w:rsid w:val="000E4831"/>
    <w:rsid w:val="000E4AF9"/>
    <w:rsid w:val="000E4C0B"/>
    <w:rsid w:val="000E4C2F"/>
    <w:rsid w:val="000E4F4A"/>
    <w:rsid w:val="000E5C6C"/>
    <w:rsid w:val="000E5F9F"/>
    <w:rsid w:val="000E65BD"/>
    <w:rsid w:val="000E6A46"/>
    <w:rsid w:val="000E719E"/>
    <w:rsid w:val="000E7565"/>
    <w:rsid w:val="000E7975"/>
    <w:rsid w:val="000E7A7F"/>
    <w:rsid w:val="000F0803"/>
    <w:rsid w:val="000F099F"/>
    <w:rsid w:val="000F0E48"/>
    <w:rsid w:val="000F16D9"/>
    <w:rsid w:val="000F17AE"/>
    <w:rsid w:val="000F19D7"/>
    <w:rsid w:val="000F1A9E"/>
    <w:rsid w:val="000F1BE0"/>
    <w:rsid w:val="000F20BC"/>
    <w:rsid w:val="000F2A34"/>
    <w:rsid w:val="000F2E45"/>
    <w:rsid w:val="000F3EC4"/>
    <w:rsid w:val="000F3FB2"/>
    <w:rsid w:val="000F44BF"/>
    <w:rsid w:val="000F44F9"/>
    <w:rsid w:val="000F5128"/>
    <w:rsid w:val="000F5284"/>
    <w:rsid w:val="000F56DB"/>
    <w:rsid w:val="000F5995"/>
    <w:rsid w:val="000F5B64"/>
    <w:rsid w:val="000F5BB6"/>
    <w:rsid w:val="000F5D0A"/>
    <w:rsid w:val="000F64FF"/>
    <w:rsid w:val="000F65D5"/>
    <w:rsid w:val="000F6C01"/>
    <w:rsid w:val="000F701C"/>
    <w:rsid w:val="000F72DA"/>
    <w:rsid w:val="000F7955"/>
    <w:rsid w:val="000F79FF"/>
    <w:rsid w:val="000F7A6E"/>
    <w:rsid w:val="001001E8"/>
    <w:rsid w:val="00100959"/>
    <w:rsid w:val="00100ADC"/>
    <w:rsid w:val="00100C80"/>
    <w:rsid w:val="00101179"/>
    <w:rsid w:val="00101251"/>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942"/>
    <w:rsid w:val="00105AF2"/>
    <w:rsid w:val="00105C68"/>
    <w:rsid w:val="00105DCF"/>
    <w:rsid w:val="00106A44"/>
    <w:rsid w:val="00106BDE"/>
    <w:rsid w:val="001072B2"/>
    <w:rsid w:val="00107B23"/>
    <w:rsid w:val="00107CC2"/>
    <w:rsid w:val="001108B2"/>
    <w:rsid w:val="0011095C"/>
    <w:rsid w:val="00110BEE"/>
    <w:rsid w:val="0011171B"/>
    <w:rsid w:val="00112899"/>
    <w:rsid w:val="00113645"/>
    <w:rsid w:val="001143E3"/>
    <w:rsid w:val="00114CC7"/>
    <w:rsid w:val="001153FE"/>
    <w:rsid w:val="00115481"/>
    <w:rsid w:val="00115B82"/>
    <w:rsid w:val="00115BCE"/>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42B6"/>
    <w:rsid w:val="0012495E"/>
    <w:rsid w:val="00124DD8"/>
    <w:rsid w:val="001252F5"/>
    <w:rsid w:val="00125E0F"/>
    <w:rsid w:val="00126324"/>
    <w:rsid w:val="0012637F"/>
    <w:rsid w:val="00126438"/>
    <w:rsid w:val="00126B82"/>
    <w:rsid w:val="00126E22"/>
    <w:rsid w:val="00127367"/>
    <w:rsid w:val="00127425"/>
    <w:rsid w:val="0012791F"/>
    <w:rsid w:val="00130204"/>
    <w:rsid w:val="00130588"/>
    <w:rsid w:val="001307F7"/>
    <w:rsid w:val="001311EA"/>
    <w:rsid w:val="00131670"/>
    <w:rsid w:val="00132155"/>
    <w:rsid w:val="00132E67"/>
    <w:rsid w:val="00132F4C"/>
    <w:rsid w:val="0013331A"/>
    <w:rsid w:val="001334F3"/>
    <w:rsid w:val="001336F9"/>
    <w:rsid w:val="00133A0C"/>
    <w:rsid w:val="00133A2C"/>
    <w:rsid w:val="00134248"/>
    <w:rsid w:val="001346AC"/>
    <w:rsid w:val="00134FE5"/>
    <w:rsid w:val="00135893"/>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4F9"/>
    <w:rsid w:val="00145588"/>
    <w:rsid w:val="00146279"/>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38B"/>
    <w:rsid w:val="0015654F"/>
    <w:rsid w:val="00156AA4"/>
    <w:rsid w:val="00156C2A"/>
    <w:rsid w:val="0015749A"/>
    <w:rsid w:val="00157508"/>
    <w:rsid w:val="001576ED"/>
    <w:rsid w:val="00161481"/>
    <w:rsid w:val="00161576"/>
    <w:rsid w:val="00162284"/>
    <w:rsid w:val="00163C26"/>
    <w:rsid w:val="00164B28"/>
    <w:rsid w:val="00165154"/>
    <w:rsid w:val="001655E6"/>
    <w:rsid w:val="001656C9"/>
    <w:rsid w:val="00165FFE"/>
    <w:rsid w:val="0016619F"/>
    <w:rsid w:val="00166354"/>
    <w:rsid w:val="00166D70"/>
    <w:rsid w:val="00167144"/>
    <w:rsid w:val="00167373"/>
    <w:rsid w:val="00167456"/>
    <w:rsid w:val="00167859"/>
    <w:rsid w:val="00167FA4"/>
    <w:rsid w:val="00170A09"/>
    <w:rsid w:val="0017167F"/>
    <w:rsid w:val="00171710"/>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BBD"/>
    <w:rsid w:val="00175C26"/>
    <w:rsid w:val="001768D9"/>
    <w:rsid w:val="00177CE5"/>
    <w:rsid w:val="001801FA"/>
    <w:rsid w:val="001805A4"/>
    <w:rsid w:val="00181991"/>
    <w:rsid w:val="001831BD"/>
    <w:rsid w:val="0018388E"/>
    <w:rsid w:val="001838A3"/>
    <w:rsid w:val="00183ABB"/>
    <w:rsid w:val="00183F11"/>
    <w:rsid w:val="00184BD5"/>
    <w:rsid w:val="00184C3C"/>
    <w:rsid w:val="00185036"/>
    <w:rsid w:val="00185216"/>
    <w:rsid w:val="0018586F"/>
    <w:rsid w:val="00186607"/>
    <w:rsid w:val="00186CC4"/>
    <w:rsid w:val="00186DAD"/>
    <w:rsid w:val="0018726A"/>
    <w:rsid w:val="00187EA3"/>
    <w:rsid w:val="00187F13"/>
    <w:rsid w:val="001901D3"/>
    <w:rsid w:val="0019071F"/>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3E9E"/>
    <w:rsid w:val="001A402A"/>
    <w:rsid w:val="001A4228"/>
    <w:rsid w:val="001A44CA"/>
    <w:rsid w:val="001A4BF1"/>
    <w:rsid w:val="001A4C3C"/>
    <w:rsid w:val="001A50DA"/>
    <w:rsid w:val="001A5690"/>
    <w:rsid w:val="001A569F"/>
    <w:rsid w:val="001A59A1"/>
    <w:rsid w:val="001A5C07"/>
    <w:rsid w:val="001A5C10"/>
    <w:rsid w:val="001A5CBA"/>
    <w:rsid w:val="001A5FE1"/>
    <w:rsid w:val="001A6407"/>
    <w:rsid w:val="001A684F"/>
    <w:rsid w:val="001A6C40"/>
    <w:rsid w:val="001A6E3F"/>
    <w:rsid w:val="001A6F99"/>
    <w:rsid w:val="001A7153"/>
    <w:rsid w:val="001B027A"/>
    <w:rsid w:val="001B094B"/>
    <w:rsid w:val="001B09C8"/>
    <w:rsid w:val="001B0C9C"/>
    <w:rsid w:val="001B0E10"/>
    <w:rsid w:val="001B0F80"/>
    <w:rsid w:val="001B10A4"/>
    <w:rsid w:val="001B16F4"/>
    <w:rsid w:val="001B1C7A"/>
    <w:rsid w:val="001B2855"/>
    <w:rsid w:val="001B2CE8"/>
    <w:rsid w:val="001B3202"/>
    <w:rsid w:val="001B33D8"/>
    <w:rsid w:val="001B34B1"/>
    <w:rsid w:val="001B42BA"/>
    <w:rsid w:val="001B4602"/>
    <w:rsid w:val="001B4A1B"/>
    <w:rsid w:val="001B4D86"/>
    <w:rsid w:val="001B5445"/>
    <w:rsid w:val="001B557D"/>
    <w:rsid w:val="001B55C0"/>
    <w:rsid w:val="001B58E7"/>
    <w:rsid w:val="001B61BD"/>
    <w:rsid w:val="001B61C6"/>
    <w:rsid w:val="001B68E0"/>
    <w:rsid w:val="001B6E9D"/>
    <w:rsid w:val="001B708F"/>
    <w:rsid w:val="001B7B0B"/>
    <w:rsid w:val="001B7E45"/>
    <w:rsid w:val="001C0E34"/>
    <w:rsid w:val="001C1681"/>
    <w:rsid w:val="001C18C9"/>
    <w:rsid w:val="001C18D7"/>
    <w:rsid w:val="001C19F5"/>
    <w:rsid w:val="001C1A89"/>
    <w:rsid w:val="001C2215"/>
    <w:rsid w:val="001C25CF"/>
    <w:rsid w:val="001C263C"/>
    <w:rsid w:val="001C3478"/>
    <w:rsid w:val="001C3517"/>
    <w:rsid w:val="001C395B"/>
    <w:rsid w:val="001C42A6"/>
    <w:rsid w:val="001C4339"/>
    <w:rsid w:val="001C49C4"/>
    <w:rsid w:val="001C4A76"/>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9B0"/>
    <w:rsid w:val="001D2D83"/>
    <w:rsid w:val="001D2EAE"/>
    <w:rsid w:val="001D2F45"/>
    <w:rsid w:val="001D347B"/>
    <w:rsid w:val="001D348F"/>
    <w:rsid w:val="001D3730"/>
    <w:rsid w:val="001D40B9"/>
    <w:rsid w:val="001D424F"/>
    <w:rsid w:val="001D43A6"/>
    <w:rsid w:val="001D52FF"/>
    <w:rsid w:val="001D5B91"/>
    <w:rsid w:val="001D5DF0"/>
    <w:rsid w:val="001D6045"/>
    <w:rsid w:val="001D6099"/>
    <w:rsid w:val="001D630D"/>
    <w:rsid w:val="001D664B"/>
    <w:rsid w:val="001D696C"/>
    <w:rsid w:val="001D6F06"/>
    <w:rsid w:val="001D7321"/>
    <w:rsid w:val="001D74B2"/>
    <w:rsid w:val="001D763C"/>
    <w:rsid w:val="001D78B0"/>
    <w:rsid w:val="001D7BF0"/>
    <w:rsid w:val="001E0091"/>
    <w:rsid w:val="001E01D9"/>
    <w:rsid w:val="001E0320"/>
    <w:rsid w:val="001E03E8"/>
    <w:rsid w:val="001E0704"/>
    <w:rsid w:val="001E0EDB"/>
    <w:rsid w:val="001E1C0A"/>
    <w:rsid w:val="001E1D70"/>
    <w:rsid w:val="001E2453"/>
    <w:rsid w:val="001E260A"/>
    <w:rsid w:val="001E29F5"/>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5C77"/>
    <w:rsid w:val="001F6675"/>
    <w:rsid w:val="001F6874"/>
    <w:rsid w:val="001F69A0"/>
    <w:rsid w:val="001F7A6E"/>
    <w:rsid w:val="00200696"/>
    <w:rsid w:val="00200CFA"/>
    <w:rsid w:val="00202294"/>
    <w:rsid w:val="002028BB"/>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CEC"/>
    <w:rsid w:val="00207F72"/>
    <w:rsid w:val="00210300"/>
    <w:rsid w:val="00210553"/>
    <w:rsid w:val="002107F0"/>
    <w:rsid w:val="00210977"/>
    <w:rsid w:val="00210A77"/>
    <w:rsid w:val="002112B4"/>
    <w:rsid w:val="00211BC6"/>
    <w:rsid w:val="00211E0E"/>
    <w:rsid w:val="00211E28"/>
    <w:rsid w:val="002127ED"/>
    <w:rsid w:val="00212DC3"/>
    <w:rsid w:val="00212DF0"/>
    <w:rsid w:val="00212EF2"/>
    <w:rsid w:val="00213246"/>
    <w:rsid w:val="002132F4"/>
    <w:rsid w:val="00214024"/>
    <w:rsid w:val="0021429B"/>
    <w:rsid w:val="002149A1"/>
    <w:rsid w:val="00214A3C"/>
    <w:rsid w:val="00214B02"/>
    <w:rsid w:val="00214E49"/>
    <w:rsid w:val="00214E95"/>
    <w:rsid w:val="00214FF5"/>
    <w:rsid w:val="002150C5"/>
    <w:rsid w:val="002151A5"/>
    <w:rsid w:val="00215874"/>
    <w:rsid w:val="00216128"/>
    <w:rsid w:val="002163C5"/>
    <w:rsid w:val="002167CA"/>
    <w:rsid w:val="002173B7"/>
    <w:rsid w:val="0021760E"/>
    <w:rsid w:val="002200C1"/>
    <w:rsid w:val="00220937"/>
    <w:rsid w:val="002213D9"/>
    <w:rsid w:val="00221507"/>
    <w:rsid w:val="00221719"/>
    <w:rsid w:val="00221CAB"/>
    <w:rsid w:val="002222FB"/>
    <w:rsid w:val="002238D0"/>
    <w:rsid w:val="00223C6F"/>
    <w:rsid w:val="00223F71"/>
    <w:rsid w:val="0022431C"/>
    <w:rsid w:val="00224B93"/>
    <w:rsid w:val="00224E0D"/>
    <w:rsid w:val="0022523A"/>
    <w:rsid w:val="00225306"/>
    <w:rsid w:val="00225524"/>
    <w:rsid w:val="00225B5E"/>
    <w:rsid w:val="00225DF6"/>
    <w:rsid w:val="0022672C"/>
    <w:rsid w:val="0022713C"/>
    <w:rsid w:val="00227160"/>
    <w:rsid w:val="00227307"/>
    <w:rsid w:val="0022751F"/>
    <w:rsid w:val="00227B0C"/>
    <w:rsid w:val="00227C9E"/>
    <w:rsid w:val="00230319"/>
    <w:rsid w:val="002303AC"/>
    <w:rsid w:val="002313EC"/>
    <w:rsid w:val="0023184B"/>
    <w:rsid w:val="00232165"/>
    <w:rsid w:val="00232381"/>
    <w:rsid w:val="00232AD0"/>
    <w:rsid w:val="00232B30"/>
    <w:rsid w:val="00232B56"/>
    <w:rsid w:val="0023339D"/>
    <w:rsid w:val="00233FE3"/>
    <w:rsid w:val="00234469"/>
    <w:rsid w:val="00234D3F"/>
    <w:rsid w:val="0023512D"/>
    <w:rsid w:val="00235D0C"/>
    <w:rsid w:val="0023795B"/>
    <w:rsid w:val="00237F80"/>
    <w:rsid w:val="00241592"/>
    <w:rsid w:val="00241B65"/>
    <w:rsid w:val="00241BBD"/>
    <w:rsid w:val="002420A7"/>
    <w:rsid w:val="002421C5"/>
    <w:rsid w:val="002427E0"/>
    <w:rsid w:val="00242B92"/>
    <w:rsid w:val="00242CD0"/>
    <w:rsid w:val="00242EF0"/>
    <w:rsid w:val="002431AF"/>
    <w:rsid w:val="00243FA5"/>
    <w:rsid w:val="0024454F"/>
    <w:rsid w:val="0024512C"/>
    <w:rsid w:val="002451EA"/>
    <w:rsid w:val="0024584D"/>
    <w:rsid w:val="00245865"/>
    <w:rsid w:val="00245BD0"/>
    <w:rsid w:val="00245DC5"/>
    <w:rsid w:val="002470D6"/>
    <w:rsid w:val="00247309"/>
    <w:rsid w:val="00247496"/>
    <w:rsid w:val="00247695"/>
    <w:rsid w:val="00247864"/>
    <w:rsid w:val="002479B9"/>
    <w:rsid w:val="00247AB4"/>
    <w:rsid w:val="00247C8D"/>
    <w:rsid w:val="00247ECB"/>
    <w:rsid w:val="00250363"/>
    <w:rsid w:val="002503EE"/>
    <w:rsid w:val="002506F1"/>
    <w:rsid w:val="00250C60"/>
    <w:rsid w:val="00251AC4"/>
    <w:rsid w:val="00251D80"/>
    <w:rsid w:val="00251F57"/>
    <w:rsid w:val="00252891"/>
    <w:rsid w:val="00252DC5"/>
    <w:rsid w:val="00253604"/>
    <w:rsid w:val="00253DCA"/>
    <w:rsid w:val="00254237"/>
    <w:rsid w:val="00254CD4"/>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4812"/>
    <w:rsid w:val="00264C37"/>
    <w:rsid w:val="002662F3"/>
    <w:rsid w:val="00266996"/>
    <w:rsid w:val="00266F17"/>
    <w:rsid w:val="00267160"/>
    <w:rsid w:val="00270058"/>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0F6E"/>
    <w:rsid w:val="002812BE"/>
    <w:rsid w:val="002823A1"/>
    <w:rsid w:val="00282457"/>
    <w:rsid w:val="0028251E"/>
    <w:rsid w:val="00282FB0"/>
    <w:rsid w:val="002830CE"/>
    <w:rsid w:val="0028330D"/>
    <w:rsid w:val="00283955"/>
    <w:rsid w:val="002839E4"/>
    <w:rsid w:val="0028467A"/>
    <w:rsid w:val="002849CF"/>
    <w:rsid w:val="00284B2B"/>
    <w:rsid w:val="00284DBB"/>
    <w:rsid w:val="002858BA"/>
    <w:rsid w:val="00285AE0"/>
    <w:rsid w:val="002866EF"/>
    <w:rsid w:val="00286827"/>
    <w:rsid w:val="00286D67"/>
    <w:rsid w:val="00286E0E"/>
    <w:rsid w:val="00287E85"/>
    <w:rsid w:val="00287FF4"/>
    <w:rsid w:val="002900F2"/>
    <w:rsid w:val="00290125"/>
    <w:rsid w:val="002901CF"/>
    <w:rsid w:val="002903D3"/>
    <w:rsid w:val="002905F0"/>
    <w:rsid w:val="00290BF4"/>
    <w:rsid w:val="00290C7D"/>
    <w:rsid w:val="00290F10"/>
    <w:rsid w:val="0029252C"/>
    <w:rsid w:val="002926F3"/>
    <w:rsid w:val="002927DC"/>
    <w:rsid w:val="00292BFC"/>
    <w:rsid w:val="00292D81"/>
    <w:rsid w:val="002932EE"/>
    <w:rsid w:val="00293587"/>
    <w:rsid w:val="002936A4"/>
    <w:rsid w:val="002938B5"/>
    <w:rsid w:val="002944F4"/>
    <w:rsid w:val="00294AD5"/>
    <w:rsid w:val="00294BAF"/>
    <w:rsid w:val="00294BF9"/>
    <w:rsid w:val="00294E37"/>
    <w:rsid w:val="00295367"/>
    <w:rsid w:val="0029566E"/>
    <w:rsid w:val="002958BD"/>
    <w:rsid w:val="00295947"/>
    <w:rsid w:val="002959C3"/>
    <w:rsid w:val="00295D1C"/>
    <w:rsid w:val="00295F9C"/>
    <w:rsid w:val="0029615E"/>
    <w:rsid w:val="002979C2"/>
    <w:rsid w:val="00297C0E"/>
    <w:rsid w:val="00297F59"/>
    <w:rsid w:val="00297FB4"/>
    <w:rsid w:val="002A0141"/>
    <w:rsid w:val="002A0CB0"/>
    <w:rsid w:val="002A12FF"/>
    <w:rsid w:val="002A14E5"/>
    <w:rsid w:val="002A2B8F"/>
    <w:rsid w:val="002A334B"/>
    <w:rsid w:val="002A35C7"/>
    <w:rsid w:val="002A3971"/>
    <w:rsid w:val="002A3F25"/>
    <w:rsid w:val="002A5044"/>
    <w:rsid w:val="002A5116"/>
    <w:rsid w:val="002A5BF7"/>
    <w:rsid w:val="002A636F"/>
    <w:rsid w:val="002A6A78"/>
    <w:rsid w:val="002A6DE2"/>
    <w:rsid w:val="002A6DF9"/>
    <w:rsid w:val="002A7040"/>
    <w:rsid w:val="002A7BEE"/>
    <w:rsid w:val="002A7C72"/>
    <w:rsid w:val="002A7F01"/>
    <w:rsid w:val="002B08F2"/>
    <w:rsid w:val="002B0941"/>
    <w:rsid w:val="002B097D"/>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E8C"/>
    <w:rsid w:val="002B4F10"/>
    <w:rsid w:val="002B5065"/>
    <w:rsid w:val="002B5202"/>
    <w:rsid w:val="002B54C5"/>
    <w:rsid w:val="002B5826"/>
    <w:rsid w:val="002B5920"/>
    <w:rsid w:val="002B5DE4"/>
    <w:rsid w:val="002B5EB8"/>
    <w:rsid w:val="002B6494"/>
    <w:rsid w:val="002B6BB2"/>
    <w:rsid w:val="002B6ED7"/>
    <w:rsid w:val="002B778D"/>
    <w:rsid w:val="002C065E"/>
    <w:rsid w:val="002C0A16"/>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4F08"/>
    <w:rsid w:val="002C516C"/>
    <w:rsid w:val="002C555F"/>
    <w:rsid w:val="002C588D"/>
    <w:rsid w:val="002C5B27"/>
    <w:rsid w:val="002C5F91"/>
    <w:rsid w:val="002C6372"/>
    <w:rsid w:val="002C6B0B"/>
    <w:rsid w:val="002C6BAE"/>
    <w:rsid w:val="002C6FBC"/>
    <w:rsid w:val="002C7463"/>
    <w:rsid w:val="002C7BDE"/>
    <w:rsid w:val="002C7E17"/>
    <w:rsid w:val="002D02AD"/>
    <w:rsid w:val="002D0789"/>
    <w:rsid w:val="002D0F1A"/>
    <w:rsid w:val="002D1168"/>
    <w:rsid w:val="002D121F"/>
    <w:rsid w:val="002D1CAA"/>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50B"/>
    <w:rsid w:val="002E2768"/>
    <w:rsid w:val="002E2973"/>
    <w:rsid w:val="002E37CB"/>
    <w:rsid w:val="002E3822"/>
    <w:rsid w:val="002E40E4"/>
    <w:rsid w:val="002E4977"/>
    <w:rsid w:val="002E545D"/>
    <w:rsid w:val="002E5EE6"/>
    <w:rsid w:val="002E62C6"/>
    <w:rsid w:val="002E64F7"/>
    <w:rsid w:val="002E7423"/>
    <w:rsid w:val="002E77B3"/>
    <w:rsid w:val="002E7ED1"/>
    <w:rsid w:val="002F00C3"/>
    <w:rsid w:val="002F04D7"/>
    <w:rsid w:val="002F05D6"/>
    <w:rsid w:val="002F0D6B"/>
    <w:rsid w:val="002F10F1"/>
    <w:rsid w:val="002F1C72"/>
    <w:rsid w:val="002F26B6"/>
    <w:rsid w:val="002F2B7B"/>
    <w:rsid w:val="002F2C31"/>
    <w:rsid w:val="002F330B"/>
    <w:rsid w:val="002F448D"/>
    <w:rsid w:val="002F451B"/>
    <w:rsid w:val="002F46BE"/>
    <w:rsid w:val="002F471D"/>
    <w:rsid w:val="002F4B53"/>
    <w:rsid w:val="002F578B"/>
    <w:rsid w:val="002F5CF2"/>
    <w:rsid w:val="002F5DD6"/>
    <w:rsid w:val="002F6718"/>
    <w:rsid w:val="002F67FC"/>
    <w:rsid w:val="002F6B24"/>
    <w:rsid w:val="002F707E"/>
    <w:rsid w:val="002F7633"/>
    <w:rsid w:val="002F766D"/>
    <w:rsid w:val="002F7A40"/>
    <w:rsid w:val="002F7AFD"/>
    <w:rsid w:val="002F7E27"/>
    <w:rsid w:val="00300114"/>
    <w:rsid w:val="003004F2"/>
    <w:rsid w:val="003008EE"/>
    <w:rsid w:val="00300F82"/>
    <w:rsid w:val="00301371"/>
    <w:rsid w:val="003018B6"/>
    <w:rsid w:val="00301B2C"/>
    <w:rsid w:val="00301E54"/>
    <w:rsid w:val="0030277A"/>
    <w:rsid w:val="00302963"/>
    <w:rsid w:val="0030319F"/>
    <w:rsid w:val="003038E7"/>
    <w:rsid w:val="003043FC"/>
    <w:rsid w:val="00304818"/>
    <w:rsid w:val="00304A2A"/>
    <w:rsid w:val="003054AF"/>
    <w:rsid w:val="003054C7"/>
    <w:rsid w:val="0030562B"/>
    <w:rsid w:val="00305C18"/>
    <w:rsid w:val="00305D72"/>
    <w:rsid w:val="003067CD"/>
    <w:rsid w:val="003068AF"/>
    <w:rsid w:val="00306F0D"/>
    <w:rsid w:val="003077C9"/>
    <w:rsid w:val="003104DA"/>
    <w:rsid w:val="003105C6"/>
    <w:rsid w:val="00310BD2"/>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C7F"/>
    <w:rsid w:val="00317C98"/>
    <w:rsid w:val="003200F0"/>
    <w:rsid w:val="00320164"/>
    <w:rsid w:val="003203A3"/>
    <w:rsid w:val="00320AD3"/>
    <w:rsid w:val="00320EAC"/>
    <w:rsid w:val="00321571"/>
    <w:rsid w:val="003216A2"/>
    <w:rsid w:val="00321762"/>
    <w:rsid w:val="00321A34"/>
    <w:rsid w:val="00321CAE"/>
    <w:rsid w:val="0032222C"/>
    <w:rsid w:val="00322A5A"/>
    <w:rsid w:val="003237B5"/>
    <w:rsid w:val="00323B03"/>
    <w:rsid w:val="00323B74"/>
    <w:rsid w:val="003246B9"/>
    <w:rsid w:val="0032471F"/>
    <w:rsid w:val="00325023"/>
    <w:rsid w:val="00325781"/>
    <w:rsid w:val="00325ACD"/>
    <w:rsid w:val="00325AEF"/>
    <w:rsid w:val="00325D03"/>
    <w:rsid w:val="003263BE"/>
    <w:rsid w:val="00326ABD"/>
    <w:rsid w:val="00326BFA"/>
    <w:rsid w:val="00326FF5"/>
    <w:rsid w:val="00330350"/>
    <w:rsid w:val="00330B64"/>
    <w:rsid w:val="003313D1"/>
    <w:rsid w:val="00331413"/>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A2A"/>
    <w:rsid w:val="00337B55"/>
    <w:rsid w:val="003403B6"/>
    <w:rsid w:val="00340A4E"/>
    <w:rsid w:val="00340B6E"/>
    <w:rsid w:val="0034131E"/>
    <w:rsid w:val="00341385"/>
    <w:rsid w:val="0034250D"/>
    <w:rsid w:val="003433ED"/>
    <w:rsid w:val="003435C8"/>
    <w:rsid w:val="003438BB"/>
    <w:rsid w:val="00343D63"/>
    <w:rsid w:val="00343ECC"/>
    <w:rsid w:val="00344210"/>
    <w:rsid w:val="003443D6"/>
    <w:rsid w:val="0034445A"/>
    <w:rsid w:val="003444E7"/>
    <w:rsid w:val="00344E4A"/>
    <w:rsid w:val="00344FAC"/>
    <w:rsid w:val="003469DD"/>
    <w:rsid w:val="00346D36"/>
    <w:rsid w:val="00346D70"/>
    <w:rsid w:val="00346D8A"/>
    <w:rsid w:val="003472BB"/>
    <w:rsid w:val="003476F0"/>
    <w:rsid w:val="003477C6"/>
    <w:rsid w:val="0035042C"/>
    <w:rsid w:val="003504A8"/>
    <w:rsid w:val="00350A16"/>
    <w:rsid w:val="00350F76"/>
    <w:rsid w:val="0035111C"/>
    <w:rsid w:val="00351903"/>
    <w:rsid w:val="00351B73"/>
    <w:rsid w:val="00352795"/>
    <w:rsid w:val="003528EC"/>
    <w:rsid w:val="00353509"/>
    <w:rsid w:val="00353DF7"/>
    <w:rsid w:val="00354284"/>
    <w:rsid w:val="0035428B"/>
    <w:rsid w:val="003547F5"/>
    <w:rsid w:val="00354F9F"/>
    <w:rsid w:val="00355097"/>
    <w:rsid w:val="003550CF"/>
    <w:rsid w:val="0035519B"/>
    <w:rsid w:val="00355CCF"/>
    <w:rsid w:val="00355FA1"/>
    <w:rsid w:val="0035668D"/>
    <w:rsid w:val="00356C55"/>
    <w:rsid w:val="0035737D"/>
    <w:rsid w:val="00357E6F"/>
    <w:rsid w:val="003607FF"/>
    <w:rsid w:val="0036082E"/>
    <w:rsid w:val="0036192B"/>
    <w:rsid w:val="00361CD0"/>
    <w:rsid w:val="0036222E"/>
    <w:rsid w:val="00362B38"/>
    <w:rsid w:val="00362B59"/>
    <w:rsid w:val="00362BA9"/>
    <w:rsid w:val="00363083"/>
    <w:rsid w:val="0036337B"/>
    <w:rsid w:val="00363D92"/>
    <w:rsid w:val="00363E66"/>
    <w:rsid w:val="00364069"/>
    <w:rsid w:val="00364784"/>
    <w:rsid w:val="00365165"/>
    <w:rsid w:val="0036522E"/>
    <w:rsid w:val="0036536E"/>
    <w:rsid w:val="00365708"/>
    <w:rsid w:val="00365E31"/>
    <w:rsid w:val="003666BD"/>
    <w:rsid w:val="00366863"/>
    <w:rsid w:val="00366BB7"/>
    <w:rsid w:val="00366FE5"/>
    <w:rsid w:val="00367548"/>
    <w:rsid w:val="00371399"/>
    <w:rsid w:val="0037143E"/>
    <w:rsid w:val="00371572"/>
    <w:rsid w:val="00371645"/>
    <w:rsid w:val="00372757"/>
    <w:rsid w:val="003727A9"/>
    <w:rsid w:val="00372BC8"/>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029"/>
    <w:rsid w:val="00376B8E"/>
    <w:rsid w:val="00376FA7"/>
    <w:rsid w:val="00377250"/>
    <w:rsid w:val="00377350"/>
    <w:rsid w:val="00377643"/>
    <w:rsid w:val="00377C92"/>
    <w:rsid w:val="00380B7B"/>
    <w:rsid w:val="00380C8C"/>
    <w:rsid w:val="00380E1E"/>
    <w:rsid w:val="00381532"/>
    <w:rsid w:val="003825ED"/>
    <w:rsid w:val="00383084"/>
    <w:rsid w:val="00383B44"/>
    <w:rsid w:val="00383D5B"/>
    <w:rsid w:val="0038468D"/>
    <w:rsid w:val="00384C90"/>
    <w:rsid w:val="003852E0"/>
    <w:rsid w:val="0038536F"/>
    <w:rsid w:val="0038598F"/>
    <w:rsid w:val="00385C78"/>
    <w:rsid w:val="00386102"/>
    <w:rsid w:val="003861F9"/>
    <w:rsid w:val="0038634A"/>
    <w:rsid w:val="00387640"/>
    <w:rsid w:val="00387721"/>
    <w:rsid w:val="0038775D"/>
    <w:rsid w:val="00390F78"/>
    <w:rsid w:val="003911E2"/>
    <w:rsid w:val="003916AB"/>
    <w:rsid w:val="003917CC"/>
    <w:rsid w:val="00391983"/>
    <w:rsid w:val="0039242D"/>
    <w:rsid w:val="003924BD"/>
    <w:rsid w:val="0039259B"/>
    <w:rsid w:val="00392766"/>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C66"/>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2E4"/>
    <w:rsid w:val="003B348E"/>
    <w:rsid w:val="003B3634"/>
    <w:rsid w:val="003B3E9F"/>
    <w:rsid w:val="003B4674"/>
    <w:rsid w:val="003B557E"/>
    <w:rsid w:val="003B5A24"/>
    <w:rsid w:val="003B5F27"/>
    <w:rsid w:val="003B5F5D"/>
    <w:rsid w:val="003B6105"/>
    <w:rsid w:val="003B79F9"/>
    <w:rsid w:val="003C0520"/>
    <w:rsid w:val="003C0801"/>
    <w:rsid w:val="003C1569"/>
    <w:rsid w:val="003C1C34"/>
    <w:rsid w:val="003C1CDA"/>
    <w:rsid w:val="003C25FC"/>
    <w:rsid w:val="003C3022"/>
    <w:rsid w:val="003C33A0"/>
    <w:rsid w:val="003C37C1"/>
    <w:rsid w:val="003C37CC"/>
    <w:rsid w:val="003C3832"/>
    <w:rsid w:val="003C610E"/>
    <w:rsid w:val="003C6E13"/>
    <w:rsid w:val="003C6E97"/>
    <w:rsid w:val="003C6F4E"/>
    <w:rsid w:val="003D0A14"/>
    <w:rsid w:val="003D0CBA"/>
    <w:rsid w:val="003D1793"/>
    <w:rsid w:val="003D185D"/>
    <w:rsid w:val="003D20BD"/>
    <w:rsid w:val="003D27B1"/>
    <w:rsid w:val="003D2A51"/>
    <w:rsid w:val="003D2C64"/>
    <w:rsid w:val="003D2D63"/>
    <w:rsid w:val="003D33BF"/>
    <w:rsid w:val="003D35C5"/>
    <w:rsid w:val="003D3600"/>
    <w:rsid w:val="003D3838"/>
    <w:rsid w:val="003D4D52"/>
    <w:rsid w:val="003D5182"/>
    <w:rsid w:val="003D591B"/>
    <w:rsid w:val="003D6C1D"/>
    <w:rsid w:val="003D6D2B"/>
    <w:rsid w:val="003D6FE5"/>
    <w:rsid w:val="003D7329"/>
    <w:rsid w:val="003D752A"/>
    <w:rsid w:val="003E0051"/>
    <w:rsid w:val="003E1416"/>
    <w:rsid w:val="003E15BA"/>
    <w:rsid w:val="003E167B"/>
    <w:rsid w:val="003E1BE7"/>
    <w:rsid w:val="003E1E10"/>
    <w:rsid w:val="003E31F1"/>
    <w:rsid w:val="003E3640"/>
    <w:rsid w:val="003E3B16"/>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DE3"/>
    <w:rsid w:val="003F3F75"/>
    <w:rsid w:val="003F3FF3"/>
    <w:rsid w:val="003F4151"/>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5FAF"/>
    <w:rsid w:val="00406073"/>
    <w:rsid w:val="00406372"/>
    <w:rsid w:val="004065D8"/>
    <w:rsid w:val="00406D4B"/>
    <w:rsid w:val="004075BF"/>
    <w:rsid w:val="00407724"/>
    <w:rsid w:val="004078AE"/>
    <w:rsid w:val="00410724"/>
    <w:rsid w:val="004108AE"/>
    <w:rsid w:val="004109C3"/>
    <w:rsid w:val="00410A28"/>
    <w:rsid w:val="00410A87"/>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5FBE"/>
    <w:rsid w:val="00416C00"/>
    <w:rsid w:val="004171AE"/>
    <w:rsid w:val="00417664"/>
    <w:rsid w:val="00417B0A"/>
    <w:rsid w:val="00417BD3"/>
    <w:rsid w:val="00417E3B"/>
    <w:rsid w:val="00420991"/>
    <w:rsid w:val="00420AB9"/>
    <w:rsid w:val="00420FD4"/>
    <w:rsid w:val="0042100F"/>
    <w:rsid w:val="00421C46"/>
    <w:rsid w:val="00421E05"/>
    <w:rsid w:val="00422289"/>
    <w:rsid w:val="00422478"/>
    <w:rsid w:val="004224CE"/>
    <w:rsid w:val="004226DA"/>
    <w:rsid w:val="004236E6"/>
    <w:rsid w:val="00423857"/>
    <w:rsid w:val="00423AD2"/>
    <w:rsid w:val="00423BD6"/>
    <w:rsid w:val="004242DC"/>
    <w:rsid w:val="00424B29"/>
    <w:rsid w:val="00424B7F"/>
    <w:rsid w:val="00425BD5"/>
    <w:rsid w:val="0042728E"/>
    <w:rsid w:val="004276CB"/>
    <w:rsid w:val="00430AAC"/>
    <w:rsid w:val="004311EA"/>
    <w:rsid w:val="00431E06"/>
    <w:rsid w:val="00431F2D"/>
    <w:rsid w:val="0043295E"/>
    <w:rsid w:val="00433663"/>
    <w:rsid w:val="00433C65"/>
    <w:rsid w:val="00434020"/>
    <w:rsid w:val="004344E0"/>
    <w:rsid w:val="00434750"/>
    <w:rsid w:val="004349E9"/>
    <w:rsid w:val="004357E6"/>
    <w:rsid w:val="004359B4"/>
    <w:rsid w:val="00436A8A"/>
    <w:rsid w:val="00436B02"/>
    <w:rsid w:val="00437818"/>
    <w:rsid w:val="00440E3F"/>
    <w:rsid w:val="0044168B"/>
    <w:rsid w:val="0044179E"/>
    <w:rsid w:val="00441A76"/>
    <w:rsid w:val="00441B01"/>
    <w:rsid w:val="0044236B"/>
    <w:rsid w:val="00442CEF"/>
    <w:rsid w:val="00442F13"/>
    <w:rsid w:val="004431BF"/>
    <w:rsid w:val="0044370C"/>
    <w:rsid w:val="00443AC8"/>
    <w:rsid w:val="00443B04"/>
    <w:rsid w:val="00443B59"/>
    <w:rsid w:val="00443F25"/>
    <w:rsid w:val="0044425D"/>
    <w:rsid w:val="00444C7D"/>
    <w:rsid w:val="00444CA9"/>
    <w:rsid w:val="00445358"/>
    <w:rsid w:val="00445671"/>
    <w:rsid w:val="00445C21"/>
    <w:rsid w:val="00445F4D"/>
    <w:rsid w:val="00446263"/>
    <w:rsid w:val="0044696A"/>
    <w:rsid w:val="00446CE6"/>
    <w:rsid w:val="0044706F"/>
    <w:rsid w:val="0044742F"/>
    <w:rsid w:val="00447A46"/>
    <w:rsid w:val="00450CAD"/>
    <w:rsid w:val="004512ED"/>
    <w:rsid w:val="0045130E"/>
    <w:rsid w:val="0045155F"/>
    <w:rsid w:val="004516A2"/>
    <w:rsid w:val="004529CC"/>
    <w:rsid w:val="00452AD1"/>
    <w:rsid w:val="004532CA"/>
    <w:rsid w:val="00453870"/>
    <w:rsid w:val="00454A21"/>
    <w:rsid w:val="00455284"/>
    <w:rsid w:val="0045628B"/>
    <w:rsid w:val="00456593"/>
    <w:rsid w:val="00456894"/>
    <w:rsid w:val="00456CB7"/>
    <w:rsid w:val="00457780"/>
    <w:rsid w:val="00457DCA"/>
    <w:rsid w:val="00457FD4"/>
    <w:rsid w:val="00460AA0"/>
    <w:rsid w:val="00460CB7"/>
    <w:rsid w:val="004617C4"/>
    <w:rsid w:val="00463723"/>
    <w:rsid w:val="00463746"/>
    <w:rsid w:val="00464336"/>
    <w:rsid w:val="00464634"/>
    <w:rsid w:val="00464CBE"/>
    <w:rsid w:val="004657B4"/>
    <w:rsid w:val="00465829"/>
    <w:rsid w:val="00465AD8"/>
    <w:rsid w:val="00466227"/>
    <w:rsid w:val="00466760"/>
    <w:rsid w:val="0046697F"/>
    <w:rsid w:val="00466A31"/>
    <w:rsid w:val="00466B3F"/>
    <w:rsid w:val="00466C2E"/>
    <w:rsid w:val="00466EDE"/>
    <w:rsid w:val="004678EB"/>
    <w:rsid w:val="00467948"/>
    <w:rsid w:val="00470066"/>
    <w:rsid w:val="0047015D"/>
    <w:rsid w:val="004702EB"/>
    <w:rsid w:val="004704CE"/>
    <w:rsid w:val="004706C0"/>
    <w:rsid w:val="00470D4E"/>
    <w:rsid w:val="004714A6"/>
    <w:rsid w:val="00471C56"/>
    <w:rsid w:val="004724F2"/>
    <w:rsid w:val="00472B9A"/>
    <w:rsid w:val="00472C06"/>
    <w:rsid w:val="00472E5D"/>
    <w:rsid w:val="00473A0A"/>
    <w:rsid w:val="004745AC"/>
    <w:rsid w:val="00474604"/>
    <w:rsid w:val="00474B2F"/>
    <w:rsid w:val="00474DD9"/>
    <w:rsid w:val="00474F28"/>
    <w:rsid w:val="00475336"/>
    <w:rsid w:val="00475A36"/>
    <w:rsid w:val="00476202"/>
    <w:rsid w:val="0047638D"/>
    <w:rsid w:val="00476514"/>
    <w:rsid w:val="0047652F"/>
    <w:rsid w:val="00476F9B"/>
    <w:rsid w:val="0047756D"/>
    <w:rsid w:val="004778E2"/>
    <w:rsid w:val="00477CA1"/>
    <w:rsid w:val="00477DCC"/>
    <w:rsid w:val="00481053"/>
    <w:rsid w:val="0048171F"/>
    <w:rsid w:val="004819B7"/>
    <w:rsid w:val="004819E6"/>
    <w:rsid w:val="00481B18"/>
    <w:rsid w:val="00481C46"/>
    <w:rsid w:val="00482668"/>
    <w:rsid w:val="0048272E"/>
    <w:rsid w:val="00482D56"/>
    <w:rsid w:val="00482DE3"/>
    <w:rsid w:val="00482EC4"/>
    <w:rsid w:val="004830D5"/>
    <w:rsid w:val="004833A7"/>
    <w:rsid w:val="00483967"/>
    <w:rsid w:val="00484A9D"/>
    <w:rsid w:val="00484F01"/>
    <w:rsid w:val="00485530"/>
    <w:rsid w:val="0048557E"/>
    <w:rsid w:val="004863A4"/>
    <w:rsid w:val="00486BD7"/>
    <w:rsid w:val="004875C0"/>
    <w:rsid w:val="00487977"/>
    <w:rsid w:val="00487DA0"/>
    <w:rsid w:val="00487E95"/>
    <w:rsid w:val="00490177"/>
    <w:rsid w:val="00490201"/>
    <w:rsid w:val="004903AC"/>
    <w:rsid w:val="0049088A"/>
    <w:rsid w:val="004924FB"/>
    <w:rsid w:val="004926FE"/>
    <w:rsid w:val="00492D05"/>
    <w:rsid w:val="00492DC9"/>
    <w:rsid w:val="00492ECD"/>
    <w:rsid w:val="00493118"/>
    <w:rsid w:val="004935CD"/>
    <w:rsid w:val="0049403E"/>
    <w:rsid w:val="00495E15"/>
    <w:rsid w:val="004965DD"/>
    <w:rsid w:val="004967A9"/>
    <w:rsid w:val="00496F25"/>
    <w:rsid w:val="004A05C0"/>
    <w:rsid w:val="004A187C"/>
    <w:rsid w:val="004A2729"/>
    <w:rsid w:val="004A2D7E"/>
    <w:rsid w:val="004A3372"/>
    <w:rsid w:val="004A3378"/>
    <w:rsid w:val="004A3DB4"/>
    <w:rsid w:val="004A40F6"/>
    <w:rsid w:val="004A4352"/>
    <w:rsid w:val="004A47AB"/>
    <w:rsid w:val="004A5025"/>
    <w:rsid w:val="004A5FD4"/>
    <w:rsid w:val="004A6B8C"/>
    <w:rsid w:val="004A72B0"/>
    <w:rsid w:val="004A7800"/>
    <w:rsid w:val="004A796F"/>
    <w:rsid w:val="004A7E84"/>
    <w:rsid w:val="004B005E"/>
    <w:rsid w:val="004B0CCF"/>
    <w:rsid w:val="004B102E"/>
    <w:rsid w:val="004B1310"/>
    <w:rsid w:val="004B1443"/>
    <w:rsid w:val="004B14A4"/>
    <w:rsid w:val="004B15C9"/>
    <w:rsid w:val="004B184D"/>
    <w:rsid w:val="004B18A9"/>
    <w:rsid w:val="004B2007"/>
    <w:rsid w:val="004B20DE"/>
    <w:rsid w:val="004B26FF"/>
    <w:rsid w:val="004B271C"/>
    <w:rsid w:val="004B29CB"/>
    <w:rsid w:val="004B2AB5"/>
    <w:rsid w:val="004B344B"/>
    <w:rsid w:val="004B388C"/>
    <w:rsid w:val="004B38A2"/>
    <w:rsid w:val="004B3EDB"/>
    <w:rsid w:val="004B4152"/>
    <w:rsid w:val="004B4527"/>
    <w:rsid w:val="004B4533"/>
    <w:rsid w:val="004B45CE"/>
    <w:rsid w:val="004B487D"/>
    <w:rsid w:val="004B5185"/>
    <w:rsid w:val="004B5975"/>
    <w:rsid w:val="004B6BBF"/>
    <w:rsid w:val="004B6F1A"/>
    <w:rsid w:val="004B6FA0"/>
    <w:rsid w:val="004B787E"/>
    <w:rsid w:val="004B7C2F"/>
    <w:rsid w:val="004C007F"/>
    <w:rsid w:val="004C0165"/>
    <w:rsid w:val="004C02BB"/>
    <w:rsid w:val="004C0679"/>
    <w:rsid w:val="004C0B1E"/>
    <w:rsid w:val="004C0BDA"/>
    <w:rsid w:val="004C1215"/>
    <w:rsid w:val="004C1327"/>
    <w:rsid w:val="004C1956"/>
    <w:rsid w:val="004C22D0"/>
    <w:rsid w:val="004C232B"/>
    <w:rsid w:val="004C25B9"/>
    <w:rsid w:val="004C3E56"/>
    <w:rsid w:val="004C3E79"/>
    <w:rsid w:val="004C4155"/>
    <w:rsid w:val="004C417B"/>
    <w:rsid w:val="004C4BD8"/>
    <w:rsid w:val="004C4C46"/>
    <w:rsid w:val="004C52D6"/>
    <w:rsid w:val="004C544E"/>
    <w:rsid w:val="004C5AAE"/>
    <w:rsid w:val="004C5B46"/>
    <w:rsid w:val="004C5E6D"/>
    <w:rsid w:val="004C5F94"/>
    <w:rsid w:val="004C6313"/>
    <w:rsid w:val="004C63E4"/>
    <w:rsid w:val="004C6B22"/>
    <w:rsid w:val="004C7B33"/>
    <w:rsid w:val="004D0098"/>
    <w:rsid w:val="004D088F"/>
    <w:rsid w:val="004D0C59"/>
    <w:rsid w:val="004D16B5"/>
    <w:rsid w:val="004D1FBC"/>
    <w:rsid w:val="004D2004"/>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0F"/>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535"/>
    <w:rsid w:val="004E35C5"/>
    <w:rsid w:val="004E3957"/>
    <w:rsid w:val="004E4832"/>
    <w:rsid w:val="004E492D"/>
    <w:rsid w:val="004E4A48"/>
    <w:rsid w:val="004E4CC5"/>
    <w:rsid w:val="004E50EE"/>
    <w:rsid w:val="004E5E44"/>
    <w:rsid w:val="004E5F0C"/>
    <w:rsid w:val="004E76EB"/>
    <w:rsid w:val="004E796A"/>
    <w:rsid w:val="004E7C2B"/>
    <w:rsid w:val="004E7EEA"/>
    <w:rsid w:val="004F0168"/>
    <w:rsid w:val="004F0753"/>
    <w:rsid w:val="004F1485"/>
    <w:rsid w:val="004F1A62"/>
    <w:rsid w:val="004F1AEF"/>
    <w:rsid w:val="004F2124"/>
    <w:rsid w:val="004F3044"/>
    <w:rsid w:val="004F3248"/>
    <w:rsid w:val="004F3995"/>
    <w:rsid w:val="004F3B4A"/>
    <w:rsid w:val="004F40A0"/>
    <w:rsid w:val="004F418C"/>
    <w:rsid w:val="004F465B"/>
    <w:rsid w:val="004F4C10"/>
    <w:rsid w:val="004F4C23"/>
    <w:rsid w:val="004F4DD8"/>
    <w:rsid w:val="004F5F03"/>
    <w:rsid w:val="004F5F4C"/>
    <w:rsid w:val="004F6833"/>
    <w:rsid w:val="004F6D72"/>
    <w:rsid w:val="004F7569"/>
    <w:rsid w:val="004F7A82"/>
    <w:rsid w:val="005026CB"/>
    <w:rsid w:val="00502B0B"/>
    <w:rsid w:val="00502BCD"/>
    <w:rsid w:val="005030A2"/>
    <w:rsid w:val="00503112"/>
    <w:rsid w:val="0050317B"/>
    <w:rsid w:val="0050351C"/>
    <w:rsid w:val="00503AA6"/>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71"/>
    <w:rsid w:val="005105E4"/>
    <w:rsid w:val="00510935"/>
    <w:rsid w:val="00510B32"/>
    <w:rsid w:val="00510F2A"/>
    <w:rsid w:val="00511AE1"/>
    <w:rsid w:val="00511DB7"/>
    <w:rsid w:val="00511DFB"/>
    <w:rsid w:val="00511F5E"/>
    <w:rsid w:val="00512C8E"/>
    <w:rsid w:val="00512F53"/>
    <w:rsid w:val="005131B4"/>
    <w:rsid w:val="0051333C"/>
    <w:rsid w:val="0051387B"/>
    <w:rsid w:val="00513C90"/>
    <w:rsid w:val="00514456"/>
    <w:rsid w:val="00514466"/>
    <w:rsid w:val="0051487D"/>
    <w:rsid w:val="00514BAC"/>
    <w:rsid w:val="00515157"/>
    <w:rsid w:val="005156D5"/>
    <w:rsid w:val="0051646A"/>
    <w:rsid w:val="005167B8"/>
    <w:rsid w:val="00516C2F"/>
    <w:rsid w:val="00516D41"/>
    <w:rsid w:val="00516FCF"/>
    <w:rsid w:val="00517423"/>
    <w:rsid w:val="0051774F"/>
    <w:rsid w:val="00517FC9"/>
    <w:rsid w:val="005202DF"/>
    <w:rsid w:val="00520358"/>
    <w:rsid w:val="00520F6C"/>
    <w:rsid w:val="00520F7A"/>
    <w:rsid w:val="00521400"/>
    <w:rsid w:val="00522629"/>
    <w:rsid w:val="00522FE4"/>
    <w:rsid w:val="005234A1"/>
    <w:rsid w:val="005237FA"/>
    <w:rsid w:val="00523ECB"/>
    <w:rsid w:val="00524790"/>
    <w:rsid w:val="005247C6"/>
    <w:rsid w:val="00524872"/>
    <w:rsid w:val="005248A8"/>
    <w:rsid w:val="00524AB2"/>
    <w:rsid w:val="00524AED"/>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78C"/>
    <w:rsid w:val="0053286B"/>
    <w:rsid w:val="00532BE7"/>
    <w:rsid w:val="00532C09"/>
    <w:rsid w:val="0053321B"/>
    <w:rsid w:val="00533613"/>
    <w:rsid w:val="00533731"/>
    <w:rsid w:val="00533C00"/>
    <w:rsid w:val="00533D4D"/>
    <w:rsid w:val="005343B8"/>
    <w:rsid w:val="00534AE9"/>
    <w:rsid w:val="00534D2D"/>
    <w:rsid w:val="00535397"/>
    <w:rsid w:val="005353A1"/>
    <w:rsid w:val="0053572F"/>
    <w:rsid w:val="005357AC"/>
    <w:rsid w:val="00535F74"/>
    <w:rsid w:val="00536B4C"/>
    <w:rsid w:val="005370B8"/>
    <w:rsid w:val="00537266"/>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35C"/>
    <w:rsid w:val="0054596C"/>
    <w:rsid w:val="00545C2A"/>
    <w:rsid w:val="00545DC9"/>
    <w:rsid w:val="00545F8B"/>
    <w:rsid w:val="00546336"/>
    <w:rsid w:val="005470B9"/>
    <w:rsid w:val="0054763F"/>
    <w:rsid w:val="0054798B"/>
    <w:rsid w:val="00547BFF"/>
    <w:rsid w:val="00547DA3"/>
    <w:rsid w:val="00547FDA"/>
    <w:rsid w:val="005502F5"/>
    <w:rsid w:val="0055060D"/>
    <w:rsid w:val="00550865"/>
    <w:rsid w:val="00550B96"/>
    <w:rsid w:val="00550E69"/>
    <w:rsid w:val="00550EA1"/>
    <w:rsid w:val="0055102D"/>
    <w:rsid w:val="005511C7"/>
    <w:rsid w:val="00551639"/>
    <w:rsid w:val="0055173E"/>
    <w:rsid w:val="005517DD"/>
    <w:rsid w:val="00551CEF"/>
    <w:rsid w:val="0055226A"/>
    <w:rsid w:val="005523F4"/>
    <w:rsid w:val="00552A3F"/>
    <w:rsid w:val="00552C52"/>
    <w:rsid w:val="00552C79"/>
    <w:rsid w:val="005530E5"/>
    <w:rsid w:val="0055352B"/>
    <w:rsid w:val="00553D8D"/>
    <w:rsid w:val="00554573"/>
    <w:rsid w:val="00554657"/>
    <w:rsid w:val="00554A9F"/>
    <w:rsid w:val="00554B82"/>
    <w:rsid w:val="00554FF9"/>
    <w:rsid w:val="00555300"/>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016"/>
    <w:rsid w:val="005668E5"/>
    <w:rsid w:val="00566FFB"/>
    <w:rsid w:val="0056797A"/>
    <w:rsid w:val="00567A69"/>
    <w:rsid w:val="00570056"/>
    <w:rsid w:val="005701EA"/>
    <w:rsid w:val="005707BF"/>
    <w:rsid w:val="005711CD"/>
    <w:rsid w:val="00571447"/>
    <w:rsid w:val="00571A8F"/>
    <w:rsid w:val="00571CDD"/>
    <w:rsid w:val="00571FA5"/>
    <w:rsid w:val="00573BB0"/>
    <w:rsid w:val="00573D92"/>
    <w:rsid w:val="005744C3"/>
    <w:rsid w:val="0057487A"/>
    <w:rsid w:val="00575ABC"/>
    <w:rsid w:val="00576094"/>
    <w:rsid w:val="005766B9"/>
    <w:rsid w:val="00576708"/>
    <w:rsid w:val="00576B3F"/>
    <w:rsid w:val="00577B9B"/>
    <w:rsid w:val="005805A2"/>
    <w:rsid w:val="00580B2C"/>
    <w:rsid w:val="00580C0B"/>
    <w:rsid w:val="00581226"/>
    <w:rsid w:val="00581676"/>
    <w:rsid w:val="005818BA"/>
    <w:rsid w:val="00581CDB"/>
    <w:rsid w:val="00581FB4"/>
    <w:rsid w:val="00582148"/>
    <w:rsid w:val="0058222B"/>
    <w:rsid w:val="005823EE"/>
    <w:rsid w:val="00582FEC"/>
    <w:rsid w:val="0058339C"/>
    <w:rsid w:val="005833AA"/>
    <w:rsid w:val="00583B97"/>
    <w:rsid w:val="00583C19"/>
    <w:rsid w:val="00584337"/>
    <w:rsid w:val="00585071"/>
    <w:rsid w:val="00585082"/>
    <w:rsid w:val="005850FE"/>
    <w:rsid w:val="005854AC"/>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5E50"/>
    <w:rsid w:val="00596E0D"/>
    <w:rsid w:val="00596E3F"/>
    <w:rsid w:val="005971AF"/>
    <w:rsid w:val="0059724B"/>
    <w:rsid w:val="00597484"/>
    <w:rsid w:val="00597909"/>
    <w:rsid w:val="00597C94"/>
    <w:rsid w:val="005A0397"/>
    <w:rsid w:val="005A0F99"/>
    <w:rsid w:val="005A1319"/>
    <w:rsid w:val="005A1981"/>
    <w:rsid w:val="005A1A1C"/>
    <w:rsid w:val="005A1CE5"/>
    <w:rsid w:val="005A271F"/>
    <w:rsid w:val="005A2783"/>
    <w:rsid w:val="005A2803"/>
    <w:rsid w:val="005A2827"/>
    <w:rsid w:val="005A28DB"/>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4D8"/>
    <w:rsid w:val="005B561C"/>
    <w:rsid w:val="005B5735"/>
    <w:rsid w:val="005B5BCD"/>
    <w:rsid w:val="005B6A03"/>
    <w:rsid w:val="005B6A88"/>
    <w:rsid w:val="005B6C36"/>
    <w:rsid w:val="005B6E46"/>
    <w:rsid w:val="005B707D"/>
    <w:rsid w:val="005B70BA"/>
    <w:rsid w:val="005B7CBF"/>
    <w:rsid w:val="005B7CFB"/>
    <w:rsid w:val="005B7D07"/>
    <w:rsid w:val="005C021B"/>
    <w:rsid w:val="005C03D7"/>
    <w:rsid w:val="005C04DC"/>
    <w:rsid w:val="005C10B4"/>
    <w:rsid w:val="005C1468"/>
    <w:rsid w:val="005C1547"/>
    <w:rsid w:val="005C1E3E"/>
    <w:rsid w:val="005C21D7"/>
    <w:rsid w:val="005C2255"/>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799"/>
    <w:rsid w:val="005D27C4"/>
    <w:rsid w:val="005D2BF7"/>
    <w:rsid w:val="005D40FC"/>
    <w:rsid w:val="005D4F20"/>
    <w:rsid w:val="005D5377"/>
    <w:rsid w:val="005D53F5"/>
    <w:rsid w:val="005D59BE"/>
    <w:rsid w:val="005D5DD6"/>
    <w:rsid w:val="005D5F6F"/>
    <w:rsid w:val="005D6B8F"/>
    <w:rsid w:val="005D75B3"/>
    <w:rsid w:val="005D7679"/>
    <w:rsid w:val="005D789D"/>
    <w:rsid w:val="005D7D1C"/>
    <w:rsid w:val="005E0D8F"/>
    <w:rsid w:val="005E1932"/>
    <w:rsid w:val="005E1C02"/>
    <w:rsid w:val="005E1D04"/>
    <w:rsid w:val="005E1D67"/>
    <w:rsid w:val="005E1E0E"/>
    <w:rsid w:val="005E1EAB"/>
    <w:rsid w:val="005E1F70"/>
    <w:rsid w:val="005E232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721A"/>
    <w:rsid w:val="005E76A1"/>
    <w:rsid w:val="005E7B45"/>
    <w:rsid w:val="005F09B5"/>
    <w:rsid w:val="005F1290"/>
    <w:rsid w:val="005F12B4"/>
    <w:rsid w:val="005F17C0"/>
    <w:rsid w:val="005F23B4"/>
    <w:rsid w:val="005F299A"/>
    <w:rsid w:val="005F4699"/>
    <w:rsid w:val="005F48E8"/>
    <w:rsid w:val="005F49B8"/>
    <w:rsid w:val="005F4A70"/>
    <w:rsid w:val="005F55FC"/>
    <w:rsid w:val="005F58E5"/>
    <w:rsid w:val="005F5D33"/>
    <w:rsid w:val="005F5DB2"/>
    <w:rsid w:val="005F602B"/>
    <w:rsid w:val="005F6030"/>
    <w:rsid w:val="005F632D"/>
    <w:rsid w:val="005F66EF"/>
    <w:rsid w:val="005F673A"/>
    <w:rsid w:val="005F6907"/>
    <w:rsid w:val="005F6B74"/>
    <w:rsid w:val="005F7261"/>
    <w:rsid w:val="005F72BE"/>
    <w:rsid w:val="005F7E6D"/>
    <w:rsid w:val="006005ED"/>
    <w:rsid w:val="0060090D"/>
    <w:rsid w:val="00600ACF"/>
    <w:rsid w:val="006012CB"/>
    <w:rsid w:val="006017E2"/>
    <w:rsid w:val="006019B0"/>
    <w:rsid w:val="00601C90"/>
    <w:rsid w:val="00602AF1"/>
    <w:rsid w:val="00602C7C"/>
    <w:rsid w:val="006031E5"/>
    <w:rsid w:val="006035A7"/>
    <w:rsid w:val="00603BAD"/>
    <w:rsid w:val="006048D1"/>
    <w:rsid w:val="00604A2F"/>
    <w:rsid w:val="00604DD2"/>
    <w:rsid w:val="00605149"/>
    <w:rsid w:val="00605483"/>
    <w:rsid w:val="006054D6"/>
    <w:rsid w:val="0060561B"/>
    <w:rsid w:val="00605F0B"/>
    <w:rsid w:val="00606382"/>
    <w:rsid w:val="006063D1"/>
    <w:rsid w:val="006063E7"/>
    <w:rsid w:val="00606BC7"/>
    <w:rsid w:val="00607399"/>
    <w:rsid w:val="00607A40"/>
    <w:rsid w:val="00607E2D"/>
    <w:rsid w:val="00610B8E"/>
    <w:rsid w:val="00611401"/>
    <w:rsid w:val="006117A5"/>
    <w:rsid w:val="006123A7"/>
    <w:rsid w:val="00612567"/>
    <w:rsid w:val="0061292A"/>
    <w:rsid w:val="00612C35"/>
    <w:rsid w:val="00613966"/>
    <w:rsid w:val="006154F1"/>
    <w:rsid w:val="006162E8"/>
    <w:rsid w:val="00616937"/>
    <w:rsid w:val="00616AED"/>
    <w:rsid w:val="00616B95"/>
    <w:rsid w:val="00616D36"/>
    <w:rsid w:val="00617225"/>
    <w:rsid w:val="0061751D"/>
    <w:rsid w:val="00620A82"/>
    <w:rsid w:val="00621D41"/>
    <w:rsid w:val="00621E2B"/>
    <w:rsid w:val="006220D2"/>
    <w:rsid w:val="00622229"/>
    <w:rsid w:val="006222AB"/>
    <w:rsid w:val="00622762"/>
    <w:rsid w:val="00622C3F"/>
    <w:rsid w:val="00622FC6"/>
    <w:rsid w:val="006235D9"/>
    <w:rsid w:val="00624747"/>
    <w:rsid w:val="00624845"/>
    <w:rsid w:val="006249B8"/>
    <w:rsid w:val="006257C9"/>
    <w:rsid w:val="00625A93"/>
    <w:rsid w:val="00625AE7"/>
    <w:rsid w:val="00625BAE"/>
    <w:rsid w:val="00625D63"/>
    <w:rsid w:val="00626A92"/>
    <w:rsid w:val="006279B2"/>
    <w:rsid w:val="00627C95"/>
    <w:rsid w:val="00627DCA"/>
    <w:rsid w:val="006306EA"/>
    <w:rsid w:val="00630C7D"/>
    <w:rsid w:val="00630DD2"/>
    <w:rsid w:val="00630F71"/>
    <w:rsid w:val="00630FAD"/>
    <w:rsid w:val="006311F0"/>
    <w:rsid w:val="00631842"/>
    <w:rsid w:val="00631A2E"/>
    <w:rsid w:val="006323ED"/>
    <w:rsid w:val="0063241F"/>
    <w:rsid w:val="00632994"/>
    <w:rsid w:val="006329CC"/>
    <w:rsid w:val="00632D91"/>
    <w:rsid w:val="00632E16"/>
    <w:rsid w:val="00633130"/>
    <w:rsid w:val="0063352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BF8"/>
    <w:rsid w:val="00642D90"/>
    <w:rsid w:val="00643193"/>
    <w:rsid w:val="00643A61"/>
    <w:rsid w:val="00643AAE"/>
    <w:rsid w:val="00643BF6"/>
    <w:rsid w:val="00643C48"/>
    <w:rsid w:val="00643F9E"/>
    <w:rsid w:val="00644189"/>
    <w:rsid w:val="00644334"/>
    <w:rsid w:val="0064500E"/>
    <w:rsid w:val="006458F8"/>
    <w:rsid w:val="00645B86"/>
    <w:rsid w:val="00646845"/>
    <w:rsid w:val="00646892"/>
    <w:rsid w:val="00650A42"/>
    <w:rsid w:val="00650A8E"/>
    <w:rsid w:val="0065109F"/>
    <w:rsid w:val="00651212"/>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2E84"/>
    <w:rsid w:val="00663750"/>
    <w:rsid w:val="00663A56"/>
    <w:rsid w:val="0066421F"/>
    <w:rsid w:val="006642AF"/>
    <w:rsid w:val="00664BB2"/>
    <w:rsid w:val="00664F96"/>
    <w:rsid w:val="00665828"/>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E61"/>
    <w:rsid w:val="00672F31"/>
    <w:rsid w:val="00672FEF"/>
    <w:rsid w:val="00673518"/>
    <w:rsid w:val="00673933"/>
    <w:rsid w:val="006739FE"/>
    <w:rsid w:val="00673FEA"/>
    <w:rsid w:val="006742F4"/>
    <w:rsid w:val="0067430C"/>
    <w:rsid w:val="0067440B"/>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42A1"/>
    <w:rsid w:val="006844B4"/>
    <w:rsid w:val="0068467F"/>
    <w:rsid w:val="006848F4"/>
    <w:rsid w:val="00684B91"/>
    <w:rsid w:val="00684BB3"/>
    <w:rsid w:val="00684E56"/>
    <w:rsid w:val="00684F05"/>
    <w:rsid w:val="0068528B"/>
    <w:rsid w:val="006855F5"/>
    <w:rsid w:val="006860FF"/>
    <w:rsid w:val="006863DE"/>
    <w:rsid w:val="00686918"/>
    <w:rsid w:val="00686E96"/>
    <w:rsid w:val="00686E9F"/>
    <w:rsid w:val="0068720A"/>
    <w:rsid w:val="0068731E"/>
    <w:rsid w:val="006877F4"/>
    <w:rsid w:val="00687939"/>
    <w:rsid w:val="00687D25"/>
    <w:rsid w:val="0069037F"/>
    <w:rsid w:val="0069049E"/>
    <w:rsid w:val="006906B3"/>
    <w:rsid w:val="00690AC3"/>
    <w:rsid w:val="00691461"/>
    <w:rsid w:val="00691603"/>
    <w:rsid w:val="00691A98"/>
    <w:rsid w:val="00691BE1"/>
    <w:rsid w:val="00691EEB"/>
    <w:rsid w:val="00691F55"/>
    <w:rsid w:val="00692263"/>
    <w:rsid w:val="00692328"/>
    <w:rsid w:val="00692809"/>
    <w:rsid w:val="0069336B"/>
    <w:rsid w:val="00693637"/>
    <w:rsid w:val="00693C70"/>
    <w:rsid w:val="00693DD1"/>
    <w:rsid w:val="006942DC"/>
    <w:rsid w:val="0069444E"/>
    <w:rsid w:val="00694651"/>
    <w:rsid w:val="00694895"/>
    <w:rsid w:val="00694CB7"/>
    <w:rsid w:val="006954F8"/>
    <w:rsid w:val="006962D8"/>
    <w:rsid w:val="006967E4"/>
    <w:rsid w:val="00696F5F"/>
    <w:rsid w:val="00697339"/>
    <w:rsid w:val="006A00C2"/>
    <w:rsid w:val="006A01BA"/>
    <w:rsid w:val="006A0350"/>
    <w:rsid w:val="006A0565"/>
    <w:rsid w:val="006A086D"/>
    <w:rsid w:val="006A0FF8"/>
    <w:rsid w:val="006A1A9D"/>
    <w:rsid w:val="006A1B62"/>
    <w:rsid w:val="006A225F"/>
    <w:rsid w:val="006A25EA"/>
    <w:rsid w:val="006A317B"/>
    <w:rsid w:val="006A320E"/>
    <w:rsid w:val="006A3295"/>
    <w:rsid w:val="006A49CA"/>
    <w:rsid w:val="006A4B31"/>
    <w:rsid w:val="006A4D92"/>
    <w:rsid w:val="006A5274"/>
    <w:rsid w:val="006A5F57"/>
    <w:rsid w:val="006A655D"/>
    <w:rsid w:val="006A65FD"/>
    <w:rsid w:val="006A6F75"/>
    <w:rsid w:val="006A7483"/>
    <w:rsid w:val="006A7752"/>
    <w:rsid w:val="006A7827"/>
    <w:rsid w:val="006A7989"/>
    <w:rsid w:val="006A7E7B"/>
    <w:rsid w:val="006B02B8"/>
    <w:rsid w:val="006B085E"/>
    <w:rsid w:val="006B0FE2"/>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5D03"/>
    <w:rsid w:val="006B60BF"/>
    <w:rsid w:val="006B6DA4"/>
    <w:rsid w:val="006B76E0"/>
    <w:rsid w:val="006B79ED"/>
    <w:rsid w:val="006B7BC3"/>
    <w:rsid w:val="006C029F"/>
    <w:rsid w:val="006C07BE"/>
    <w:rsid w:val="006C0CDF"/>
    <w:rsid w:val="006C0D48"/>
    <w:rsid w:val="006C0E41"/>
    <w:rsid w:val="006C141B"/>
    <w:rsid w:val="006C146C"/>
    <w:rsid w:val="006C147F"/>
    <w:rsid w:val="006C1A60"/>
    <w:rsid w:val="006C1A98"/>
    <w:rsid w:val="006C1B12"/>
    <w:rsid w:val="006C1E56"/>
    <w:rsid w:val="006C335B"/>
    <w:rsid w:val="006C34D4"/>
    <w:rsid w:val="006C3B0D"/>
    <w:rsid w:val="006C3D3C"/>
    <w:rsid w:val="006C3F7D"/>
    <w:rsid w:val="006C40E9"/>
    <w:rsid w:val="006C46C7"/>
    <w:rsid w:val="006C498E"/>
    <w:rsid w:val="006C4F81"/>
    <w:rsid w:val="006C59C7"/>
    <w:rsid w:val="006C5E8F"/>
    <w:rsid w:val="006C66D5"/>
    <w:rsid w:val="006C7251"/>
    <w:rsid w:val="006C767B"/>
    <w:rsid w:val="006C7E20"/>
    <w:rsid w:val="006D04E3"/>
    <w:rsid w:val="006D1D31"/>
    <w:rsid w:val="006D1FDC"/>
    <w:rsid w:val="006D24B5"/>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0C40"/>
    <w:rsid w:val="006E14CD"/>
    <w:rsid w:val="006E15DA"/>
    <w:rsid w:val="006E1CB2"/>
    <w:rsid w:val="006E235A"/>
    <w:rsid w:val="006E249E"/>
    <w:rsid w:val="006E2E59"/>
    <w:rsid w:val="006E3075"/>
    <w:rsid w:val="006E38EB"/>
    <w:rsid w:val="006E39AA"/>
    <w:rsid w:val="006E3B8F"/>
    <w:rsid w:val="006E3BC2"/>
    <w:rsid w:val="006E3DD6"/>
    <w:rsid w:val="006E42F6"/>
    <w:rsid w:val="006E43FA"/>
    <w:rsid w:val="006E57DB"/>
    <w:rsid w:val="006E5E23"/>
    <w:rsid w:val="006E64B2"/>
    <w:rsid w:val="006E6BBB"/>
    <w:rsid w:val="006E7A55"/>
    <w:rsid w:val="006E7C2C"/>
    <w:rsid w:val="006F0854"/>
    <w:rsid w:val="006F0EDE"/>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0D03"/>
    <w:rsid w:val="007010FB"/>
    <w:rsid w:val="0070120A"/>
    <w:rsid w:val="0070287D"/>
    <w:rsid w:val="007033B1"/>
    <w:rsid w:val="007036AD"/>
    <w:rsid w:val="00703D1F"/>
    <w:rsid w:val="00704148"/>
    <w:rsid w:val="00704596"/>
    <w:rsid w:val="007062CD"/>
    <w:rsid w:val="0070686B"/>
    <w:rsid w:val="00706936"/>
    <w:rsid w:val="00706EE7"/>
    <w:rsid w:val="00706F5D"/>
    <w:rsid w:val="007071B4"/>
    <w:rsid w:val="00707783"/>
    <w:rsid w:val="007077FF"/>
    <w:rsid w:val="00710999"/>
    <w:rsid w:val="00710E9E"/>
    <w:rsid w:val="0071134B"/>
    <w:rsid w:val="00711EF3"/>
    <w:rsid w:val="00712295"/>
    <w:rsid w:val="00712D4D"/>
    <w:rsid w:val="00713D92"/>
    <w:rsid w:val="00714ECB"/>
    <w:rsid w:val="00715813"/>
    <w:rsid w:val="00715AA9"/>
    <w:rsid w:val="00715DB4"/>
    <w:rsid w:val="007161AC"/>
    <w:rsid w:val="007164F7"/>
    <w:rsid w:val="00716B79"/>
    <w:rsid w:val="007173EF"/>
    <w:rsid w:val="00717B3B"/>
    <w:rsid w:val="00717D6B"/>
    <w:rsid w:val="00717FD8"/>
    <w:rsid w:val="007205B5"/>
    <w:rsid w:val="00720740"/>
    <w:rsid w:val="00720AD7"/>
    <w:rsid w:val="00720F3C"/>
    <w:rsid w:val="00720F75"/>
    <w:rsid w:val="007211C1"/>
    <w:rsid w:val="00721445"/>
    <w:rsid w:val="00721DE7"/>
    <w:rsid w:val="00721F8E"/>
    <w:rsid w:val="0072264F"/>
    <w:rsid w:val="007226BF"/>
    <w:rsid w:val="00723797"/>
    <w:rsid w:val="00723B6A"/>
    <w:rsid w:val="00724271"/>
    <w:rsid w:val="0072435F"/>
    <w:rsid w:val="00724700"/>
    <w:rsid w:val="00724A63"/>
    <w:rsid w:val="00725FF9"/>
    <w:rsid w:val="00726124"/>
    <w:rsid w:val="00726BCA"/>
    <w:rsid w:val="007279C3"/>
    <w:rsid w:val="00727B9E"/>
    <w:rsid w:val="0073020E"/>
    <w:rsid w:val="007307F8"/>
    <w:rsid w:val="007310DE"/>
    <w:rsid w:val="00731765"/>
    <w:rsid w:val="00731BF3"/>
    <w:rsid w:val="0073217F"/>
    <w:rsid w:val="007322C7"/>
    <w:rsid w:val="007330C4"/>
    <w:rsid w:val="00733600"/>
    <w:rsid w:val="00733883"/>
    <w:rsid w:val="00733D90"/>
    <w:rsid w:val="00733E02"/>
    <w:rsid w:val="0073411E"/>
    <w:rsid w:val="0073432D"/>
    <w:rsid w:val="00734341"/>
    <w:rsid w:val="00734D75"/>
    <w:rsid w:val="00735E3C"/>
    <w:rsid w:val="00735F38"/>
    <w:rsid w:val="0073661A"/>
    <w:rsid w:val="007366F3"/>
    <w:rsid w:val="00736898"/>
    <w:rsid w:val="0073693C"/>
    <w:rsid w:val="007377FA"/>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CB5"/>
    <w:rsid w:val="00743F8A"/>
    <w:rsid w:val="007444A5"/>
    <w:rsid w:val="00744A1A"/>
    <w:rsid w:val="00744F7F"/>
    <w:rsid w:val="007452B9"/>
    <w:rsid w:val="00746198"/>
    <w:rsid w:val="00746392"/>
    <w:rsid w:val="0074674B"/>
    <w:rsid w:val="00747610"/>
    <w:rsid w:val="00750414"/>
    <w:rsid w:val="00750457"/>
    <w:rsid w:val="00751019"/>
    <w:rsid w:val="00751836"/>
    <w:rsid w:val="00752D2B"/>
    <w:rsid w:val="00753A40"/>
    <w:rsid w:val="00753AEB"/>
    <w:rsid w:val="00753EEE"/>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0A3"/>
    <w:rsid w:val="00764C95"/>
    <w:rsid w:val="00764D70"/>
    <w:rsid w:val="007655AC"/>
    <w:rsid w:val="007656BF"/>
    <w:rsid w:val="007656FC"/>
    <w:rsid w:val="00765AAD"/>
    <w:rsid w:val="00766986"/>
    <w:rsid w:val="00766B51"/>
    <w:rsid w:val="00766F4B"/>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0F49"/>
    <w:rsid w:val="00781107"/>
    <w:rsid w:val="00781325"/>
    <w:rsid w:val="00781C3D"/>
    <w:rsid w:val="00781D7E"/>
    <w:rsid w:val="00781EC3"/>
    <w:rsid w:val="007821C9"/>
    <w:rsid w:val="0078247F"/>
    <w:rsid w:val="00782E9A"/>
    <w:rsid w:val="00783E6A"/>
    <w:rsid w:val="00783F11"/>
    <w:rsid w:val="00784098"/>
    <w:rsid w:val="007846A7"/>
    <w:rsid w:val="00784E39"/>
    <w:rsid w:val="00784EC4"/>
    <w:rsid w:val="007856EB"/>
    <w:rsid w:val="00785890"/>
    <w:rsid w:val="0078634A"/>
    <w:rsid w:val="00786CFC"/>
    <w:rsid w:val="00786E10"/>
    <w:rsid w:val="007870F9"/>
    <w:rsid w:val="0078752C"/>
    <w:rsid w:val="00787750"/>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868"/>
    <w:rsid w:val="00794AE9"/>
    <w:rsid w:val="0079555F"/>
    <w:rsid w:val="00795B1C"/>
    <w:rsid w:val="00795F60"/>
    <w:rsid w:val="00796161"/>
    <w:rsid w:val="007962E3"/>
    <w:rsid w:val="0079743D"/>
    <w:rsid w:val="007975ED"/>
    <w:rsid w:val="007977D3"/>
    <w:rsid w:val="00797ACD"/>
    <w:rsid w:val="00797C09"/>
    <w:rsid w:val="007A0080"/>
    <w:rsid w:val="007A0B27"/>
    <w:rsid w:val="007A0BD9"/>
    <w:rsid w:val="007A1028"/>
    <w:rsid w:val="007A16A0"/>
    <w:rsid w:val="007A229E"/>
    <w:rsid w:val="007A412B"/>
    <w:rsid w:val="007A4A3F"/>
    <w:rsid w:val="007A4B4D"/>
    <w:rsid w:val="007A4C17"/>
    <w:rsid w:val="007A4D99"/>
    <w:rsid w:val="007A5597"/>
    <w:rsid w:val="007A698C"/>
    <w:rsid w:val="007A6A05"/>
    <w:rsid w:val="007A6A4F"/>
    <w:rsid w:val="007A6B04"/>
    <w:rsid w:val="007A7B67"/>
    <w:rsid w:val="007A7CD0"/>
    <w:rsid w:val="007B0BAF"/>
    <w:rsid w:val="007B0C30"/>
    <w:rsid w:val="007B1CD2"/>
    <w:rsid w:val="007B1DFC"/>
    <w:rsid w:val="007B1F5A"/>
    <w:rsid w:val="007B1F98"/>
    <w:rsid w:val="007B21F5"/>
    <w:rsid w:val="007B2715"/>
    <w:rsid w:val="007B2962"/>
    <w:rsid w:val="007B32D2"/>
    <w:rsid w:val="007B3545"/>
    <w:rsid w:val="007B373B"/>
    <w:rsid w:val="007B3782"/>
    <w:rsid w:val="007B3913"/>
    <w:rsid w:val="007B4138"/>
    <w:rsid w:val="007B42B4"/>
    <w:rsid w:val="007B43D8"/>
    <w:rsid w:val="007B48FC"/>
    <w:rsid w:val="007B4907"/>
    <w:rsid w:val="007B4BEB"/>
    <w:rsid w:val="007B4CEB"/>
    <w:rsid w:val="007B4D03"/>
    <w:rsid w:val="007B525E"/>
    <w:rsid w:val="007B5707"/>
    <w:rsid w:val="007B59EC"/>
    <w:rsid w:val="007B5C39"/>
    <w:rsid w:val="007B6968"/>
    <w:rsid w:val="007B727F"/>
    <w:rsid w:val="007B7675"/>
    <w:rsid w:val="007B7D6D"/>
    <w:rsid w:val="007C0466"/>
    <w:rsid w:val="007C0554"/>
    <w:rsid w:val="007C09BF"/>
    <w:rsid w:val="007C1150"/>
    <w:rsid w:val="007C1770"/>
    <w:rsid w:val="007C24EE"/>
    <w:rsid w:val="007C3337"/>
    <w:rsid w:val="007C3771"/>
    <w:rsid w:val="007C3A94"/>
    <w:rsid w:val="007C3F41"/>
    <w:rsid w:val="007C4D75"/>
    <w:rsid w:val="007C500C"/>
    <w:rsid w:val="007C573B"/>
    <w:rsid w:val="007C5ABE"/>
    <w:rsid w:val="007C5E88"/>
    <w:rsid w:val="007C6075"/>
    <w:rsid w:val="007C6CF3"/>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4BC5"/>
    <w:rsid w:val="007D4F31"/>
    <w:rsid w:val="007D5028"/>
    <w:rsid w:val="007D5216"/>
    <w:rsid w:val="007D523C"/>
    <w:rsid w:val="007D5426"/>
    <w:rsid w:val="007D5747"/>
    <w:rsid w:val="007D714A"/>
    <w:rsid w:val="007D7D5F"/>
    <w:rsid w:val="007E0068"/>
    <w:rsid w:val="007E0664"/>
    <w:rsid w:val="007E0940"/>
    <w:rsid w:val="007E11D5"/>
    <w:rsid w:val="007E1A21"/>
    <w:rsid w:val="007E221B"/>
    <w:rsid w:val="007E2234"/>
    <w:rsid w:val="007E258D"/>
    <w:rsid w:val="007E25D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E7EFD"/>
    <w:rsid w:val="007F0111"/>
    <w:rsid w:val="007F086A"/>
    <w:rsid w:val="007F0DE1"/>
    <w:rsid w:val="007F1529"/>
    <w:rsid w:val="007F17B2"/>
    <w:rsid w:val="007F1DE6"/>
    <w:rsid w:val="007F2069"/>
    <w:rsid w:val="007F29D1"/>
    <w:rsid w:val="007F2BB3"/>
    <w:rsid w:val="007F2C64"/>
    <w:rsid w:val="007F2DC3"/>
    <w:rsid w:val="007F34E5"/>
    <w:rsid w:val="007F3C61"/>
    <w:rsid w:val="007F3FC5"/>
    <w:rsid w:val="007F4037"/>
    <w:rsid w:val="007F436F"/>
    <w:rsid w:val="007F43CE"/>
    <w:rsid w:val="007F4485"/>
    <w:rsid w:val="007F4F92"/>
    <w:rsid w:val="007F52AE"/>
    <w:rsid w:val="007F6380"/>
    <w:rsid w:val="007F6A95"/>
    <w:rsid w:val="007F6C3A"/>
    <w:rsid w:val="007F6F6F"/>
    <w:rsid w:val="007F6F75"/>
    <w:rsid w:val="007F72DA"/>
    <w:rsid w:val="007F7504"/>
    <w:rsid w:val="007F7558"/>
    <w:rsid w:val="007F7EB3"/>
    <w:rsid w:val="00800192"/>
    <w:rsid w:val="00800262"/>
    <w:rsid w:val="00800290"/>
    <w:rsid w:val="00800B3E"/>
    <w:rsid w:val="00801151"/>
    <w:rsid w:val="00801F5E"/>
    <w:rsid w:val="00801F90"/>
    <w:rsid w:val="008020F2"/>
    <w:rsid w:val="0080301E"/>
    <w:rsid w:val="0080379C"/>
    <w:rsid w:val="00803F38"/>
    <w:rsid w:val="00804190"/>
    <w:rsid w:val="00804672"/>
    <w:rsid w:val="00804952"/>
    <w:rsid w:val="008053A5"/>
    <w:rsid w:val="00805D78"/>
    <w:rsid w:val="008060C4"/>
    <w:rsid w:val="008065A7"/>
    <w:rsid w:val="0080662C"/>
    <w:rsid w:val="008068B9"/>
    <w:rsid w:val="0080710A"/>
    <w:rsid w:val="0081012A"/>
    <w:rsid w:val="0081063C"/>
    <w:rsid w:val="00810939"/>
    <w:rsid w:val="00810A18"/>
    <w:rsid w:val="00810BAA"/>
    <w:rsid w:val="008111A7"/>
    <w:rsid w:val="00811E42"/>
    <w:rsid w:val="00811F1D"/>
    <w:rsid w:val="008129AB"/>
    <w:rsid w:val="00813012"/>
    <w:rsid w:val="008131B4"/>
    <w:rsid w:val="00813D4E"/>
    <w:rsid w:val="0081439B"/>
    <w:rsid w:val="008145B4"/>
    <w:rsid w:val="008147C9"/>
    <w:rsid w:val="008148F9"/>
    <w:rsid w:val="00815BD1"/>
    <w:rsid w:val="008162CF"/>
    <w:rsid w:val="00816465"/>
    <w:rsid w:val="00816611"/>
    <w:rsid w:val="00817D00"/>
    <w:rsid w:val="00817F1D"/>
    <w:rsid w:val="008204AE"/>
    <w:rsid w:val="0082058E"/>
    <w:rsid w:val="00820D3F"/>
    <w:rsid w:val="008211D3"/>
    <w:rsid w:val="008211E9"/>
    <w:rsid w:val="00821406"/>
    <w:rsid w:val="00821461"/>
    <w:rsid w:val="0082176B"/>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6E18"/>
    <w:rsid w:val="0082700B"/>
    <w:rsid w:val="008270B0"/>
    <w:rsid w:val="008270E2"/>
    <w:rsid w:val="00827D69"/>
    <w:rsid w:val="008300C4"/>
    <w:rsid w:val="00830681"/>
    <w:rsid w:val="0083076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6D4"/>
    <w:rsid w:val="00834EDA"/>
    <w:rsid w:val="0083536B"/>
    <w:rsid w:val="00835CEE"/>
    <w:rsid w:val="00835F8A"/>
    <w:rsid w:val="00836412"/>
    <w:rsid w:val="0083645E"/>
    <w:rsid w:val="008364A3"/>
    <w:rsid w:val="008365A8"/>
    <w:rsid w:val="00836BC8"/>
    <w:rsid w:val="00837222"/>
    <w:rsid w:val="008379C2"/>
    <w:rsid w:val="008404D3"/>
    <w:rsid w:val="008418D8"/>
    <w:rsid w:val="00841D0E"/>
    <w:rsid w:val="00841F34"/>
    <w:rsid w:val="0084200A"/>
    <w:rsid w:val="008421D4"/>
    <w:rsid w:val="008421F2"/>
    <w:rsid w:val="008432A3"/>
    <w:rsid w:val="008436B7"/>
    <w:rsid w:val="00843B4B"/>
    <w:rsid w:val="0084493D"/>
    <w:rsid w:val="00844B4C"/>
    <w:rsid w:val="00844FD2"/>
    <w:rsid w:val="00845279"/>
    <w:rsid w:val="00845C39"/>
    <w:rsid w:val="00845D4E"/>
    <w:rsid w:val="008461C4"/>
    <w:rsid w:val="00846367"/>
    <w:rsid w:val="0084693C"/>
    <w:rsid w:val="00846FBD"/>
    <w:rsid w:val="0085021E"/>
    <w:rsid w:val="0085055B"/>
    <w:rsid w:val="008507A9"/>
    <w:rsid w:val="0085082C"/>
    <w:rsid w:val="00850D94"/>
    <w:rsid w:val="008511BE"/>
    <w:rsid w:val="008537E8"/>
    <w:rsid w:val="00854227"/>
    <w:rsid w:val="00854602"/>
    <w:rsid w:val="0085492B"/>
    <w:rsid w:val="0085498D"/>
    <w:rsid w:val="00854E7C"/>
    <w:rsid w:val="0085507B"/>
    <w:rsid w:val="008566E3"/>
    <w:rsid w:val="0085685A"/>
    <w:rsid w:val="00857532"/>
    <w:rsid w:val="00857CD6"/>
    <w:rsid w:val="00857FC4"/>
    <w:rsid w:val="008602D9"/>
    <w:rsid w:val="00860522"/>
    <w:rsid w:val="00860704"/>
    <w:rsid w:val="00861618"/>
    <w:rsid w:val="00861A82"/>
    <w:rsid w:val="008623C5"/>
    <w:rsid w:val="0086242C"/>
    <w:rsid w:val="008627AE"/>
    <w:rsid w:val="00863A4F"/>
    <w:rsid w:val="00864588"/>
    <w:rsid w:val="00864CDD"/>
    <w:rsid w:val="008650E1"/>
    <w:rsid w:val="00865C35"/>
    <w:rsid w:val="008662A8"/>
    <w:rsid w:val="00866AF9"/>
    <w:rsid w:val="00866C58"/>
    <w:rsid w:val="008672C7"/>
    <w:rsid w:val="00867405"/>
    <w:rsid w:val="00867517"/>
    <w:rsid w:val="008678DD"/>
    <w:rsid w:val="00870842"/>
    <w:rsid w:val="008709DA"/>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629"/>
    <w:rsid w:val="008766AC"/>
    <w:rsid w:val="00876EC5"/>
    <w:rsid w:val="008803DB"/>
    <w:rsid w:val="008804F3"/>
    <w:rsid w:val="00880523"/>
    <w:rsid w:val="00880A27"/>
    <w:rsid w:val="00880BA7"/>
    <w:rsid w:val="00881C76"/>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9D2"/>
    <w:rsid w:val="00887BAD"/>
    <w:rsid w:val="00890158"/>
    <w:rsid w:val="0089072E"/>
    <w:rsid w:val="00890E66"/>
    <w:rsid w:val="00890E9E"/>
    <w:rsid w:val="00890F94"/>
    <w:rsid w:val="008927F8"/>
    <w:rsid w:val="008928E9"/>
    <w:rsid w:val="00892EB8"/>
    <w:rsid w:val="0089311F"/>
    <w:rsid w:val="00893379"/>
    <w:rsid w:val="00893735"/>
    <w:rsid w:val="008937BE"/>
    <w:rsid w:val="00893D6D"/>
    <w:rsid w:val="0089435B"/>
    <w:rsid w:val="00894891"/>
    <w:rsid w:val="0089526D"/>
    <w:rsid w:val="008952C3"/>
    <w:rsid w:val="0089619E"/>
    <w:rsid w:val="00896630"/>
    <w:rsid w:val="00896B34"/>
    <w:rsid w:val="008971C4"/>
    <w:rsid w:val="00897827"/>
    <w:rsid w:val="00897891"/>
    <w:rsid w:val="008979E8"/>
    <w:rsid w:val="00897A1E"/>
    <w:rsid w:val="00897AD6"/>
    <w:rsid w:val="00897E52"/>
    <w:rsid w:val="00897E80"/>
    <w:rsid w:val="008A041B"/>
    <w:rsid w:val="008A0958"/>
    <w:rsid w:val="008A0FBB"/>
    <w:rsid w:val="008A1067"/>
    <w:rsid w:val="008A10DC"/>
    <w:rsid w:val="008A1201"/>
    <w:rsid w:val="008A1544"/>
    <w:rsid w:val="008A1F29"/>
    <w:rsid w:val="008A201E"/>
    <w:rsid w:val="008A278A"/>
    <w:rsid w:val="008A29DC"/>
    <w:rsid w:val="008A2C40"/>
    <w:rsid w:val="008A2FC4"/>
    <w:rsid w:val="008A34CC"/>
    <w:rsid w:val="008A380F"/>
    <w:rsid w:val="008A38E7"/>
    <w:rsid w:val="008A4042"/>
    <w:rsid w:val="008A43BC"/>
    <w:rsid w:val="008A44A4"/>
    <w:rsid w:val="008A4B51"/>
    <w:rsid w:val="008A5599"/>
    <w:rsid w:val="008A5932"/>
    <w:rsid w:val="008A5AE4"/>
    <w:rsid w:val="008A5CD4"/>
    <w:rsid w:val="008A5CE1"/>
    <w:rsid w:val="008A69BB"/>
    <w:rsid w:val="008A69EA"/>
    <w:rsid w:val="008A7B91"/>
    <w:rsid w:val="008B0104"/>
    <w:rsid w:val="008B04CF"/>
    <w:rsid w:val="008B06B9"/>
    <w:rsid w:val="008B0B2E"/>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2DBC"/>
    <w:rsid w:val="008C31BA"/>
    <w:rsid w:val="008C3778"/>
    <w:rsid w:val="008C392A"/>
    <w:rsid w:val="008C3937"/>
    <w:rsid w:val="008C3E2C"/>
    <w:rsid w:val="008C45A2"/>
    <w:rsid w:val="008C4AD2"/>
    <w:rsid w:val="008C54C0"/>
    <w:rsid w:val="008C55A0"/>
    <w:rsid w:val="008C55E3"/>
    <w:rsid w:val="008C5AC2"/>
    <w:rsid w:val="008C5D7D"/>
    <w:rsid w:val="008C6212"/>
    <w:rsid w:val="008C64EF"/>
    <w:rsid w:val="008C668A"/>
    <w:rsid w:val="008C66A0"/>
    <w:rsid w:val="008C68B0"/>
    <w:rsid w:val="008C6C7D"/>
    <w:rsid w:val="008C6EF8"/>
    <w:rsid w:val="008C6F2D"/>
    <w:rsid w:val="008C6F4B"/>
    <w:rsid w:val="008C781B"/>
    <w:rsid w:val="008C7EF4"/>
    <w:rsid w:val="008D03DC"/>
    <w:rsid w:val="008D0568"/>
    <w:rsid w:val="008D059D"/>
    <w:rsid w:val="008D0763"/>
    <w:rsid w:val="008D08D7"/>
    <w:rsid w:val="008D13F8"/>
    <w:rsid w:val="008D1467"/>
    <w:rsid w:val="008D153B"/>
    <w:rsid w:val="008D25CC"/>
    <w:rsid w:val="008D2A4C"/>
    <w:rsid w:val="008D2CE7"/>
    <w:rsid w:val="008D2F2A"/>
    <w:rsid w:val="008D332E"/>
    <w:rsid w:val="008D340B"/>
    <w:rsid w:val="008D395E"/>
    <w:rsid w:val="008D48AE"/>
    <w:rsid w:val="008D4927"/>
    <w:rsid w:val="008D560B"/>
    <w:rsid w:val="008D5648"/>
    <w:rsid w:val="008D564E"/>
    <w:rsid w:val="008D5B81"/>
    <w:rsid w:val="008D6336"/>
    <w:rsid w:val="008D649D"/>
    <w:rsid w:val="008D66DF"/>
    <w:rsid w:val="008D67F9"/>
    <w:rsid w:val="008D6BF0"/>
    <w:rsid w:val="008D72E0"/>
    <w:rsid w:val="008D7A13"/>
    <w:rsid w:val="008E1163"/>
    <w:rsid w:val="008E1C47"/>
    <w:rsid w:val="008E2CBB"/>
    <w:rsid w:val="008E31D4"/>
    <w:rsid w:val="008E3622"/>
    <w:rsid w:val="008E3634"/>
    <w:rsid w:val="008E4356"/>
    <w:rsid w:val="008E45E6"/>
    <w:rsid w:val="008E5108"/>
    <w:rsid w:val="008E523A"/>
    <w:rsid w:val="008E5245"/>
    <w:rsid w:val="008E5473"/>
    <w:rsid w:val="008E5496"/>
    <w:rsid w:val="008E5B7B"/>
    <w:rsid w:val="008E741A"/>
    <w:rsid w:val="008E7C97"/>
    <w:rsid w:val="008E7FB6"/>
    <w:rsid w:val="008F0108"/>
    <w:rsid w:val="008F094A"/>
    <w:rsid w:val="008F12FE"/>
    <w:rsid w:val="008F147B"/>
    <w:rsid w:val="008F15B5"/>
    <w:rsid w:val="008F2745"/>
    <w:rsid w:val="008F2AA6"/>
    <w:rsid w:val="008F4369"/>
    <w:rsid w:val="008F4E9A"/>
    <w:rsid w:val="008F55E3"/>
    <w:rsid w:val="008F6627"/>
    <w:rsid w:val="008F67FD"/>
    <w:rsid w:val="008F7238"/>
    <w:rsid w:val="008F72D7"/>
    <w:rsid w:val="008F757E"/>
    <w:rsid w:val="00900440"/>
    <w:rsid w:val="00900547"/>
    <w:rsid w:val="00900DD2"/>
    <w:rsid w:val="00901A31"/>
    <w:rsid w:val="00901C41"/>
    <w:rsid w:val="0090221F"/>
    <w:rsid w:val="0090259A"/>
    <w:rsid w:val="009025C1"/>
    <w:rsid w:val="00902B38"/>
    <w:rsid w:val="00902B4B"/>
    <w:rsid w:val="00902B4E"/>
    <w:rsid w:val="00903103"/>
    <w:rsid w:val="00903380"/>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07A66"/>
    <w:rsid w:val="0091042A"/>
    <w:rsid w:val="00910979"/>
    <w:rsid w:val="00911538"/>
    <w:rsid w:val="009116BE"/>
    <w:rsid w:val="00911B1D"/>
    <w:rsid w:val="00911B47"/>
    <w:rsid w:val="00911C5A"/>
    <w:rsid w:val="00912835"/>
    <w:rsid w:val="00912CC3"/>
    <w:rsid w:val="0091333C"/>
    <w:rsid w:val="00913F6B"/>
    <w:rsid w:val="0091427C"/>
    <w:rsid w:val="00915542"/>
    <w:rsid w:val="0091627A"/>
    <w:rsid w:val="00916DBA"/>
    <w:rsid w:val="00916E53"/>
    <w:rsid w:val="009174DD"/>
    <w:rsid w:val="00917A78"/>
    <w:rsid w:val="00917BF8"/>
    <w:rsid w:val="00920059"/>
    <w:rsid w:val="009202A7"/>
    <w:rsid w:val="0092097C"/>
    <w:rsid w:val="00920ADE"/>
    <w:rsid w:val="00920FBD"/>
    <w:rsid w:val="0092133A"/>
    <w:rsid w:val="00921465"/>
    <w:rsid w:val="00921542"/>
    <w:rsid w:val="0092171F"/>
    <w:rsid w:val="00921A34"/>
    <w:rsid w:val="00922129"/>
    <w:rsid w:val="009223A5"/>
    <w:rsid w:val="0092286A"/>
    <w:rsid w:val="009228A2"/>
    <w:rsid w:val="00922CA1"/>
    <w:rsid w:val="00922DAD"/>
    <w:rsid w:val="0092362E"/>
    <w:rsid w:val="0092463D"/>
    <w:rsid w:val="00924693"/>
    <w:rsid w:val="009249D9"/>
    <w:rsid w:val="00924DFD"/>
    <w:rsid w:val="00924E79"/>
    <w:rsid w:val="00924EED"/>
    <w:rsid w:val="00925B34"/>
    <w:rsid w:val="00927194"/>
    <w:rsid w:val="0092777B"/>
    <w:rsid w:val="00927819"/>
    <w:rsid w:val="00927E52"/>
    <w:rsid w:val="00930181"/>
    <w:rsid w:val="0093038E"/>
    <w:rsid w:val="00930EB2"/>
    <w:rsid w:val="0093186E"/>
    <w:rsid w:val="009321F3"/>
    <w:rsid w:val="00933B67"/>
    <w:rsid w:val="00933F14"/>
    <w:rsid w:val="009342DB"/>
    <w:rsid w:val="009346C5"/>
    <w:rsid w:val="0093524E"/>
    <w:rsid w:val="0093563B"/>
    <w:rsid w:val="00935AAC"/>
    <w:rsid w:val="00935D15"/>
    <w:rsid w:val="00935E76"/>
    <w:rsid w:val="00935FF7"/>
    <w:rsid w:val="00936457"/>
    <w:rsid w:val="00936F59"/>
    <w:rsid w:val="009376AA"/>
    <w:rsid w:val="00937900"/>
    <w:rsid w:val="0093799C"/>
    <w:rsid w:val="00937B0D"/>
    <w:rsid w:val="00937FFA"/>
    <w:rsid w:val="00940839"/>
    <w:rsid w:val="00940C07"/>
    <w:rsid w:val="00940CF0"/>
    <w:rsid w:val="00940DD5"/>
    <w:rsid w:val="00940F78"/>
    <w:rsid w:val="00941180"/>
    <w:rsid w:val="0094123B"/>
    <w:rsid w:val="00941F79"/>
    <w:rsid w:val="00942847"/>
    <w:rsid w:val="00942DF5"/>
    <w:rsid w:val="0094308F"/>
    <w:rsid w:val="0094315D"/>
    <w:rsid w:val="009432BE"/>
    <w:rsid w:val="009434CA"/>
    <w:rsid w:val="0094393C"/>
    <w:rsid w:val="00943A6F"/>
    <w:rsid w:val="00943B61"/>
    <w:rsid w:val="00943C4F"/>
    <w:rsid w:val="00944061"/>
    <w:rsid w:val="0094412A"/>
    <w:rsid w:val="0094468A"/>
    <w:rsid w:val="0094515D"/>
    <w:rsid w:val="009451E6"/>
    <w:rsid w:val="0094566C"/>
    <w:rsid w:val="00946795"/>
    <w:rsid w:val="00946E64"/>
    <w:rsid w:val="009472BD"/>
    <w:rsid w:val="009474B2"/>
    <w:rsid w:val="009477E7"/>
    <w:rsid w:val="00950056"/>
    <w:rsid w:val="009518F7"/>
    <w:rsid w:val="00951F31"/>
    <w:rsid w:val="0095212A"/>
    <w:rsid w:val="009522AD"/>
    <w:rsid w:val="00952411"/>
    <w:rsid w:val="00953256"/>
    <w:rsid w:val="009537A2"/>
    <w:rsid w:val="00953E18"/>
    <w:rsid w:val="00954261"/>
    <w:rsid w:val="00954DE9"/>
    <w:rsid w:val="00956249"/>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DB"/>
    <w:rsid w:val="009704FE"/>
    <w:rsid w:val="00971C31"/>
    <w:rsid w:val="009724BD"/>
    <w:rsid w:val="00973AF6"/>
    <w:rsid w:val="00973B86"/>
    <w:rsid w:val="00974305"/>
    <w:rsid w:val="00974322"/>
    <w:rsid w:val="00974398"/>
    <w:rsid w:val="0097575F"/>
    <w:rsid w:val="00975CE1"/>
    <w:rsid w:val="009762A3"/>
    <w:rsid w:val="00976A86"/>
    <w:rsid w:val="00976BD7"/>
    <w:rsid w:val="00976F54"/>
    <w:rsid w:val="00976F75"/>
    <w:rsid w:val="009772B0"/>
    <w:rsid w:val="009773DA"/>
    <w:rsid w:val="009777D7"/>
    <w:rsid w:val="009777F1"/>
    <w:rsid w:val="00980202"/>
    <w:rsid w:val="009803F2"/>
    <w:rsid w:val="009807DE"/>
    <w:rsid w:val="009808E1"/>
    <w:rsid w:val="00981363"/>
    <w:rsid w:val="00981378"/>
    <w:rsid w:val="00981839"/>
    <w:rsid w:val="00981AD7"/>
    <w:rsid w:val="00982DBB"/>
    <w:rsid w:val="00983286"/>
    <w:rsid w:val="00983591"/>
    <w:rsid w:val="00983E75"/>
    <w:rsid w:val="009849EF"/>
    <w:rsid w:val="00985141"/>
    <w:rsid w:val="00985166"/>
    <w:rsid w:val="00986431"/>
    <w:rsid w:val="00986AA9"/>
    <w:rsid w:val="00986B4C"/>
    <w:rsid w:val="00986D7E"/>
    <w:rsid w:val="00986E2D"/>
    <w:rsid w:val="00986E4B"/>
    <w:rsid w:val="00986E92"/>
    <w:rsid w:val="009872D9"/>
    <w:rsid w:val="0098742A"/>
    <w:rsid w:val="009876F1"/>
    <w:rsid w:val="00990383"/>
    <w:rsid w:val="0099044E"/>
    <w:rsid w:val="00990835"/>
    <w:rsid w:val="00990AB0"/>
    <w:rsid w:val="009919F4"/>
    <w:rsid w:val="00991AB9"/>
    <w:rsid w:val="00992B38"/>
    <w:rsid w:val="00992EA2"/>
    <w:rsid w:val="00994592"/>
    <w:rsid w:val="009947FB"/>
    <w:rsid w:val="00994918"/>
    <w:rsid w:val="00995FC4"/>
    <w:rsid w:val="0099619B"/>
    <w:rsid w:val="009966DB"/>
    <w:rsid w:val="00996E68"/>
    <w:rsid w:val="0099718A"/>
    <w:rsid w:val="009979FC"/>
    <w:rsid w:val="00997AA8"/>
    <w:rsid w:val="009A002C"/>
    <w:rsid w:val="009A0791"/>
    <w:rsid w:val="009A099F"/>
    <w:rsid w:val="009A11D9"/>
    <w:rsid w:val="009A1972"/>
    <w:rsid w:val="009A2091"/>
    <w:rsid w:val="009A24AE"/>
    <w:rsid w:val="009A3B40"/>
    <w:rsid w:val="009A4029"/>
    <w:rsid w:val="009A447E"/>
    <w:rsid w:val="009A458C"/>
    <w:rsid w:val="009A4C2E"/>
    <w:rsid w:val="009A6092"/>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3B8E"/>
    <w:rsid w:val="009B400F"/>
    <w:rsid w:val="009B46C6"/>
    <w:rsid w:val="009B46EB"/>
    <w:rsid w:val="009B4B8B"/>
    <w:rsid w:val="009B4F8D"/>
    <w:rsid w:val="009B5863"/>
    <w:rsid w:val="009B58D6"/>
    <w:rsid w:val="009B5B7C"/>
    <w:rsid w:val="009B69CF"/>
    <w:rsid w:val="009B6E37"/>
    <w:rsid w:val="009B7343"/>
    <w:rsid w:val="009B7514"/>
    <w:rsid w:val="009C00DF"/>
    <w:rsid w:val="009C0510"/>
    <w:rsid w:val="009C071F"/>
    <w:rsid w:val="009C094A"/>
    <w:rsid w:val="009C0A14"/>
    <w:rsid w:val="009C0C81"/>
    <w:rsid w:val="009C1AFB"/>
    <w:rsid w:val="009C2305"/>
    <w:rsid w:val="009C25FE"/>
    <w:rsid w:val="009C26CB"/>
    <w:rsid w:val="009C2C3F"/>
    <w:rsid w:val="009C3C82"/>
    <w:rsid w:val="009C40C9"/>
    <w:rsid w:val="009C43C0"/>
    <w:rsid w:val="009C472D"/>
    <w:rsid w:val="009C4AD3"/>
    <w:rsid w:val="009C571B"/>
    <w:rsid w:val="009C5A05"/>
    <w:rsid w:val="009C5F2A"/>
    <w:rsid w:val="009C683F"/>
    <w:rsid w:val="009C68D2"/>
    <w:rsid w:val="009C6A9E"/>
    <w:rsid w:val="009C6C9F"/>
    <w:rsid w:val="009C7399"/>
    <w:rsid w:val="009D0B07"/>
    <w:rsid w:val="009D0F16"/>
    <w:rsid w:val="009D12B1"/>
    <w:rsid w:val="009D177C"/>
    <w:rsid w:val="009D1A6F"/>
    <w:rsid w:val="009D1F71"/>
    <w:rsid w:val="009D2CA7"/>
    <w:rsid w:val="009D2F9E"/>
    <w:rsid w:val="009D3397"/>
    <w:rsid w:val="009D39EA"/>
    <w:rsid w:val="009D4930"/>
    <w:rsid w:val="009D4E30"/>
    <w:rsid w:val="009D5040"/>
    <w:rsid w:val="009D53FF"/>
    <w:rsid w:val="009D5C09"/>
    <w:rsid w:val="009D5CC7"/>
    <w:rsid w:val="009D5EC1"/>
    <w:rsid w:val="009D637A"/>
    <w:rsid w:val="009D6785"/>
    <w:rsid w:val="009D687E"/>
    <w:rsid w:val="009D6A74"/>
    <w:rsid w:val="009D7451"/>
    <w:rsid w:val="009D7649"/>
    <w:rsid w:val="009D78A2"/>
    <w:rsid w:val="009D7E04"/>
    <w:rsid w:val="009E03D2"/>
    <w:rsid w:val="009E0888"/>
    <w:rsid w:val="009E0A02"/>
    <w:rsid w:val="009E0BDC"/>
    <w:rsid w:val="009E0FE4"/>
    <w:rsid w:val="009E1964"/>
    <w:rsid w:val="009E1FFD"/>
    <w:rsid w:val="009E212E"/>
    <w:rsid w:val="009E2722"/>
    <w:rsid w:val="009E291E"/>
    <w:rsid w:val="009E358F"/>
    <w:rsid w:val="009E375D"/>
    <w:rsid w:val="009E3847"/>
    <w:rsid w:val="009E389B"/>
    <w:rsid w:val="009E3AE2"/>
    <w:rsid w:val="009E3B9B"/>
    <w:rsid w:val="009E40F7"/>
    <w:rsid w:val="009E448E"/>
    <w:rsid w:val="009E5281"/>
    <w:rsid w:val="009E584D"/>
    <w:rsid w:val="009E654B"/>
    <w:rsid w:val="009E6FC7"/>
    <w:rsid w:val="009E71FE"/>
    <w:rsid w:val="009E7403"/>
    <w:rsid w:val="009E76D1"/>
    <w:rsid w:val="009E7A6A"/>
    <w:rsid w:val="009E7E9A"/>
    <w:rsid w:val="009F10B5"/>
    <w:rsid w:val="009F19A6"/>
    <w:rsid w:val="009F25CB"/>
    <w:rsid w:val="009F2D2B"/>
    <w:rsid w:val="009F3730"/>
    <w:rsid w:val="009F37B7"/>
    <w:rsid w:val="009F392F"/>
    <w:rsid w:val="009F3C88"/>
    <w:rsid w:val="009F47DD"/>
    <w:rsid w:val="009F47F8"/>
    <w:rsid w:val="009F497B"/>
    <w:rsid w:val="009F4D1B"/>
    <w:rsid w:val="009F5108"/>
    <w:rsid w:val="009F5576"/>
    <w:rsid w:val="009F55DE"/>
    <w:rsid w:val="009F5BB7"/>
    <w:rsid w:val="009F5C7B"/>
    <w:rsid w:val="009F64E7"/>
    <w:rsid w:val="009F7955"/>
    <w:rsid w:val="009F797E"/>
    <w:rsid w:val="009F7A15"/>
    <w:rsid w:val="009F7C9C"/>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11"/>
    <w:rsid w:val="00A06735"/>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ADB"/>
    <w:rsid w:val="00A12C0C"/>
    <w:rsid w:val="00A1320E"/>
    <w:rsid w:val="00A1327D"/>
    <w:rsid w:val="00A1340A"/>
    <w:rsid w:val="00A1380A"/>
    <w:rsid w:val="00A13AE3"/>
    <w:rsid w:val="00A14384"/>
    <w:rsid w:val="00A14B5B"/>
    <w:rsid w:val="00A14EF9"/>
    <w:rsid w:val="00A153B0"/>
    <w:rsid w:val="00A1543A"/>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0E55"/>
    <w:rsid w:val="00A218CD"/>
    <w:rsid w:val="00A21DF1"/>
    <w:rsid w:val="00A22D7A"/>
    <w:rsid w:val="00A22F27"/>
    <w:rsid w:val="00A230B7"/>
    <w:rsid w:val="00A23F05"/>
    <w:rsid w:val="00A24A23"/>
    <w:rsid w:val="00A2518E"/>
    <w:rsid w:val="00A2524A"/>
    <w:rsid w:val="00A26D86"/>
    <w:rsid w:val="00A26E4C"/>
    <w:rsid w:val="00A2754B"/>
    <w:rsid w:val="00A276CB"/>
    <w:rsid w:val="00A27747"/>
    <w:rsid w:val="00A27ED5"/>
    <w:rsid w:val="00A27F12"/>
    <w:rsid w:val="00A300CF"/>
    <w:rsid w:val="00A30CCB"/>
    <w:rsid w:val="00A31C12"/>
    <w:rsid w:val="00A32825"/>
    <w:rsid w:val="00A32A18"/>
    <w:rsid w:val="00A33014"/>
    <w:rsid w:val="00A3339B"/>
    <w:rsid w:val="00A336B2"/>
    <w:rsid w:val="00A33A63"/>
    <w:rsid w:val="00A341C5"/>
    <w:rsid w:val="00A34645"/>
    <w:rsid w:val="00A348E2"/>
    <w:rsid w:val="00A34CE4"/>
    <w:rsid w:val="00A34F35"/>
    <w:rsid w:val="00A34F67"/>
    <w:rsid w:val="00A35782"/>
    <w:rsid w:val="00A35D03"/>
    <w:rsid w:val="00A35F47"/>
    <w:rsid w:val="00A360FC"/>
    <w:rsid w:val="00A363AD"/>
    <w:rsid w:val="00A36658"/>
    <w:rsid w:val="00A36C2A"/>
    <w:rsid w:val="00A36EDE"/>
    <w:rsid w:val="00A370CE"/>
    <w:rsid w:val="00A379A1"/>
    <w:rsid w:val="00A37C88"/>
    <w:rsid w:val="00A400BD"/>
    <w:rsid w:val="00A402AE"/>
    <w:rsid w:val="00A40EDA"/>
    <w:rsid w:val="00A411F4"/>
    <w:rsid w:val="00A41206"/>
    <w:rsid w:val="00A41876"/>
    <w:rsid w:val="00A41BE5"/>
    <w:rsid w:val="00A41D70"/>
    <w:rsid w:val="00A42658"/>
    <w:rsid w:val="00A42D38"/>
    <w:rsid w:val="00A42F86"/>
    <w:rsid w:val="00A43740"/>
    <w:rsid w:val="00A439E8"/>
    <w:rsid w:val="00A44654"/>
    <w:rsid w:val="00A44B85"/>
    <w:rsid w:val="00A44C23"/>
    <w:rsid w:val="00A450D6"/>
    <w:rsid w:val="00A45745"/>
    <w:rsid w:val="00A46801"/>
    <w:rsid w:val="00A469D7"/>
    <w:rsid w:val="00A46E49"/>
    <w:rsid w:val="00A46F2F"/>
    <w:rsid w:val="00A471F4"/>
    <w:rsid w:val="00A474EE"/>
    <w:rsid w:val="00A4789C"/>
    <w:rsid w:val="00A47C5D"/>
    <w:rsid w:val="00A506A5"/>
    <w:rsid w:val="00A509B8"/>
    <w:rsid w:val="00A511B5"/>
    <w:rsid w:val="00A511FD"/>
    <w:rsid w:val="00A5127C"/>
    <w:rsid w:val="00A52515"/>
    <w:rsid w:val="00A52886"/>
    <w:rsid w:val="00A528AD"/>
    <w:rsid w:val="00A528B6"/>
    <w:rsid w:val="00A5332E"/>
    <w:rsid w:val="00A555AE"/>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681C"/>
    <w:rsid w:val="00A67001"/>
    <w:rsid w:val="00A6701C"/>
    <w:rsid w:val="00A67575"/>
    <w:rsid w:val="00A67628"/>
    <w:rsid w:val="00A678E4"/>
    <w:rsid w:val="00A67BAB"/>
    <w:rsid w:val="00A702DA"/>
    <w:rsid w:val="00A70AED"/>
    <w:rsid w:val="00A714A9"/>
    <w:rsid w:val="00A72830"/>
    <w:rsid w:val="00A72D28"/>
    <w:rsid w:val="00A73602"/>
    <w:rsid w:val="00A7371F"/>
    <w:rsid w:val="00A74232"/>
    <w:rsid w:val="00A751CC"/>
    <w:rsid w:val="00A76088"/>
    <w:rsid w:val="00A760CA"/>
    <w:rsid w:val="00A773CB"/>
    <w:rsid w:val="00A80007"/>
    <w:rsid w:val="00A816F2"/>
    <w:rsid w:val="00A81B2D"/>
    <w:rsid w:val="00A8254B"/>
    <w:rsid w:val="00A8376B"/>
    <w:rsid w:val="00A83862"/>
    <w:rsid w:val="00A84345"/>
    <w:rsid w:val="00A84381"/>
    <w:rsid w:val="00A843B1"/>
    <w:rsid w:val="00A8589F"/>
    <w:rsid w:val="00A85F29"/>
    <w:rsid w:val="00A86CB7"/>
    <w:rsid w:val="00A871B1"/>
    <w:rsid w:val="00A87593"/>
    <w:rsid w:val="00A87675"/>
    <w:rsid w:val="00A876EC"/>
    <w:rsid w:val="00A8783C"/>
    <w:rsid w:val="00A87A6C"/>
    <w:rsid w:val="00A87D15"/>
    <w:rsid w:val="00A87EFC"/>
    <w:rsid w:val="00A904AA"/>
    <w:rsid w:val="00A90BD2"/>
    <w:rsid w:val="00A911CD"/>
    <w:rsid w:val="00A918F9"/>
    <w:rsid w:val="00A9206E"/>
    <w:rsid w:val="00A933A7"/>
    <w:rsid w:val="00A93547"/>
    <w:rsid w:val="00A9383D"/>
    <w:rsid w:val="00A93890"/>
    <w:rsid w:val="00A945EA"/>
    <w:rsid w:val="00A94748"/>
    <w:rsid w:val="00A95AD9"/>
    <w:rsid w:val="00A9637D"/>
    <w:rsid w:val="00A96A86"/>
    <w:rsid w:val="00A96FFD"/>
    <w:rsid w:val="00A973DE"/>
    <w:rsid w:val="00A97871"/>
    <w:rsid w:val="00AA003D"/>
    <w:rsid w:val="00AA0169"/>
    <w:rsid w:val="00AA0443"/>
    <w:rsid w:val="00AA0B0B"/>
    <w:rsid w:val="00AA12C8"/>
    <w:rsid w:val="00AA14D6"/>
    <w:rsid w:val="00AA1949"/>
    <w:rsid w:val="00AA1C10"/>
    <w:rsid w:val="00AA1F38"/>
    <w:rsid w:val="00AA2625"/>
    <w:rsid w:val="00AA2733"/>
    <w:rsid w:val="00AA38C3"/>
    <w:rsid w:val="00AA43B2"/>
    <w:rsid w:val="00AA4C60"/>
    <w:rsid w:val="00AA4C71"/>
    <w:rsid w:val="00AA4C96"/>
    <w:rsid w:val="00AA52E6"/>
    <w:rsid w:val="00AA5741"/>
    <w:rsid w:val="00AA6264"/>
    <w:rsid w:val="00AA6452"/>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5795"/>
    <w:rsid w:val="00AB659F"/>
    <w:rsid w:val="00AB65A3"/>
    <w:rsid w:val="00AB65D2"/>
    <w:rsid w:val="00AB6B0F"/>
    <w:rsid w:val="00AB712B"/>
    <w:rsid w:val="00AB7455"/>
    <w:rsid w:val="00AB7B8C"/>
    <w:rsid w:val="00AB7C5A"/>
    <w:rsid w:val="00AC0D99"/>
    <w:rsid w:val="00AC0D9A"/>
    <w:rsid w:val="00AC1464"/>
    <w:rsid w:val="00AC165F"/>
    <w:rsid w:val="00AC1CE5"/>
    <w:rsid w:val="00AC1E56"/>
    <w:rsid w:val="00AC1F56"/>
    <w:rsid w:val="00AC2DD2"/>
    <w:rsid w:val="00AC2DE7"/>
    <w:rsid w:val="00AC3195"/>
    <w:rsid w:val="00AC34D5"/>
    <w:rsid w:val="00AC3A7E"/>
    <w:rsid w:val="00AC3F29"/>
    <w:rsid w:val="00AC3F65"/>
    <w:rsid w:val="00AC40CD"/>
    <w:rsid w:val="00AC4F61"/>
    <w:rsid w:val="00AC59F9"/>
    <w:rsid w:val="00AC60C5"/>
    <w:rsid w:val="00AC709A"/>
    <w:rsid w:val="00AC74F2"/>
    <w:rsid w:val="00AC7552"/>
    <w:rsid w:val="00AC77F9"/>
    <w:rsid w:val="00AC78F2"/>
    <w:rsid w:val="00AC7AB5"/>
    <w:rsid w:val="00AD029A"/>
    <w:rsid w:val="00AD033D"/>
    <w:rsid w:val="00AD083C"/>
    <w:rsid w:val="00AD0FF4"/>
    <w:rsid w:val="00AD1336"/>
    <w:rsid w:val="00AD13DB"/>
    <w:rsid w:val="00AD176D"/>
    <w:rsid w:val="00AD18E5"/>
    <w:rsid w:val="00AD1F97"/>
    <w:rsid w:val="00AD22F3"/>
    <w:rsid w:val="00AD33D7"/>
    <w:rsid w:val="00AD380E"/>
    <w:rsid w:val="00AD3898"/>
    <w:rsid w:val="00AD393D"/>
    <w:rsid w:val="00AD3A47"/>
    <w:rsid w:val="00AD4F12"/>
    <w:rsid w:val="00AD55B6"/>
    <w:rsid w:val="00AD57DF"/>
    <w:rsid w:val="00AD5869"/>
    <w:rsid w:val="00AD5B64"/>
    <w:rsid w:val="00AD600C"/>
    <w:rsid w:val="00AD60AB"/>
    <w:rsid w:val="00AD6A33"/>
    <w:rsid w:val="00AD6F4B"/>
    <w:rsid w:val="00AD6F64"/>
    <w:rsid w:val="00AD76ED"/>
    <w:rsid w:val="00AD7F37"/>
    <w:rsid w:val="00AE033A"/>
    <w:rsid w:val="00AE0369"/>
    <w:rsid w:val="00AE0446"/>
    <w:rsid w:val="00AE13DA"/>
    <w:rsid w:val="00AE1D8F"/>
    <w:rsid w:val="00AE21F4"/>
    <w:rsid w:val="00AE25EE"/>
    <w:rsid w:val="00AE275F"/>
    <w:rsid w:val="00AE29F8"/>
    <w:rsid w:val="00AE2F89"/>
    <w:rsid w:val="00AE39B5"/>
    <w:rsid w:val="00AE43B6"/>
    <w:rsid w:val="00AE4660"/>
    <w:rsid w:val="00AE471A"/>
    <w:rsid w:val="00AE4782"/>
    <w:rsid w:val="00AE4CDB"/>
    <w:rsid w:val="00AE4E53"/>
    <w:rsid w:val="00AE58E6"/>
    <w:rsid w:val="00AE64EB"/>
    <w:rsid w:val="00AE6C99"/>
    <w:rsid w:val="00AE79FC"/>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8CA"/>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1A2A"/>
    <w:rsid w:val="00B323CF"/>
    <w:rsid w:val="00B32469"/>
    <w:rsid w:val="00B3254F"/>
    <w:rsid w:val="00B32AEA"/>
    <w:rsid w:val="00B339DF"/>
    <w:rsid w:val="00B33C59"/>
    <w:rsid w:val="00B33EA9"/>
    <w:rsid w:val="00B33F28"/>
    <w:rsid w:val="00B351E7"/>
    <w:rsid w:val="00B35AC4"/>
    <w:rsid w:val="00B35F7E"/>
    <w:rsid w:val="00B36A6B"/>
    <w:rsid w:val="00B373D3"/>
    <w:rsid w:val="00B37739"/>
    <w:rsid w:val="00B404EE"/>
    <w:rsid w:val="00B4053F"/>
    <w:rsid w:val="00B40629"/>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35EA"/>
    <w:rsid w:val="00B54709"/>
    <w:rsid w:val="00B547FF"/>
    <w:rsid w:val="00B55825"/>
    <w:rsid w:val="00B56159"/>
    <w:rsid w:val="00B566C0"/>
    <w:rsid w:val="00B56831"/>
    <w:rsid w:val="00B5702E"/>
    <w:rsid w:val="00B571C6"/>
    <w:rsid w:val="00B5767E"/>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0E19"/>
    <w:rsid w:val="00B716C7"/>
    <w:rsid w:val="00B71B6B"/>
    <w:rsid w:val="00B72CDB"/>
    <w:rsid w:val="00B72D09"/>
    <w:rsid w:val="00B730AD"/>
    <w:rsid w:val="00B736F6"/>
    <w:rsid w:val="00B73D98"/>
    <w:rsid w:val="00B73F0B"/>
    <w:rsid w:val="00B744F4"/>
    <w:rsid w:val="00B74747"/>
    <w:rsid w:val="00B74B91"/>
    <w:rsid w:val="00B74F00"/>
    <w:rsid w:val="00B74F05"/>
    <w:rsid w:val="00B75544"/>
    <w:rsid w:val="00B75633"/>
    <w:rsid w:val="00B7626A"/>
    <w:rsid w:val="00B764A6"/>
    <w:rsid w:val="00B76B23"/>
    <w:rsid w:val="00B76B62"/>
    <w:rsid w:val="00B76BC2"/>
    <w:rsid w:val="00B76E1E"/>
    <w:rsid w:val="00B770C7"/>
    <w:rsid w:val="00B773B9"/>
    <w:rsid w:val="00B7753F"/>
    <w:rsid w:val="00B77684"/>
    <w:rsid w:val="00B80630"/>
    <w:rsid w:val="00B80683"/>
    <w:rsid w:val="00B808CE"/>
    <w:rsid w:val="00B81E42"/>
    <w:rsid w:val="00B81F70"/>
    <w:rsid w:val="00B81F8D"/>
    <w:rsid w:val="00B829D0"/>
    <w:rsid w:val="00B82B11"/>
    <w:rsid w:val="00B83077"/>
    <w:rsid w:val="00B8315C"/>
    <w:rsid w:val="00B83422"/>
    <w:rsid w:val="00B84727"/>
    <w:rsid w:val="00B8488C"/>
    <w:rsid w:val="00B85317"/>
    <w:rsid w:val="00B85665"/>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199"/>
    <w:rsid w:val="00B94CE6"/>
    <w:rsid w:val="00B94F6C"/>
    <w:rsid w:val="00B95579"/>
    <w:rsid w:val="00B959C7"/>
    <w:rsid w:val="00B96711"/>
    <w:rsid w:val="00B968D9"/>
    <w:rsid w:val="00B96B81"/>
    <w:rsid w:val="00B972CA"/>
    <w:rsid w:val="00B972F7"/>
    <w:rsid w:val="00B97B70"/>
    <w:rsid w:val="00B97D78"/>
    <w:rsid w:val="00BA0904"/>
    <w:rsid w:val="00BA0B9D"/>
    <w:rsid w:val="00BA0CB9"/>
    <w:rsid w:val="00BA0E6B"/>
    <w:rsid w:val="00BA101B"/>
    <w:rsid w:val="00BA157E"/>
    <w:rsid w:val="00BA19CC"/>
    <w:rsid w:val="00BA1D94"/>
    <w:rsid w:val="00BA1FD3"/>
    <w:rsid w:val="00BA22F2"/>
    <w:rsid w:val="00BA296D"/>
    <w:rsid w:val="00BA2E0C"/>
    <w:rsid w:val="00BA3063"/>
    <w:rsid w:val="00BA316F"/>
    <w:rsid w:val="00BA3947"/>
    <w:rsid w:val="00BA394E"/>
    <w:rsid w:val="00BA3A94"/>
    <w:rsid w:val="00BA3CF7"/>
    <w:rsid w:val="00BA3D18"/>
    <w:rsid w:val="00BA3D81"/>
    <w:rsid w:val="00BA3FCA"/>
    <w:rsid w:val="00BA4235"/>
    <w:rsid w:val="00BA4247"/>
    <w:rsid w:val="00BA4E53"/>
    <w:rsid w:val="00BA5169"/>
    <w:rsid w:val="00BA540E"/>
    <w:rsid w:val="00BA5BBB"/>
    <w:rsid w:val="00BA5F68"/>
    <w:rsid w:val="00BA6C75"/>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325B"/>
    <w:rsid w:val="00BB355F"/>
    <w:rsid w:val="00BB4859"/>
    <w:rsid w:val="00BB5046"/>
    <w:rsid w:val="00BB5BB9"/>
    <w:rsid w:val="00BB5D3D"/>
    <w:rsid w:val="00BB77AF"/>
    <w:rsid w:val="00BB7922"/>
    <w:rsid w:val="00BB7DE8"/>
    <w:rsid w:val="00BC025C"/>
    <w:rsid w:val="00BC0865"/>
    <w:rsid w:val="00BC0B7B"/>
    <w:rsid w:val="00BC0F7C"/>
    <w:rsid w:val="00BC11A5"/>
    <w:rsid w:val="00BC2BFE"/>
    <w:rsid w:val="00BC36B5"/>
    <w:rsid w:val="00BC3DE2"/>
    <w:rsid w:val="00BC3FF6"/>
    <w:rsid w:val="00BC41C1"/>
    <w:rsid w:val="00BC489B"/>
    <w:rsid w:val="00BC4D8C"/>
    <w:rsid w:val="00BC57F9"/>
    <w:rsid w:val="00BC64DF"/>
    <w:rsid w:val="00BC6B55"/>
    <w:rsid w:val="00BC71F2"/>
    <w:rsid w:val="00BC7213"/>
    <w:rsid w:val="00BC7F42"/>
    <w:rsid w:val="00BC7F79"/>
    <w:rsid w:val="00BD054D"/>
    <w:rsid w:val="00BD0A72"/>
    <w:rsid w:val="00BD12C2"/>
    <w:rsid w:val="00BD1929"/>
    <w:rsid w:val="00BD22A2"/>
    <w:rsid w:val="00BD265F"/>
    <w:rsid w:val="00BD291A"/>
    <w:rsid w:val="00BD3303"/>
    <w:rsid w:val="00BD369C"/>
    <w:rsid w:val="00BD416B"/>
    <w:rsid w:val="00BD478C"/>
    <w:rsid w:val="00BD4BB0"/>
    <w:rsid w:val="00BD4F7D"/>
    <w:rsid w:val="00BD50F4"/>
    <w:rsid w:val="00BD574C"/>
    <w:rsid w:val="00BD5BAB"/>
    <w:rsid w:val="00BD5DC0"/>
    <w:rsid w:val="00BD5FA6"/>
    <w:rsid w:val="00BD6353"/>
    <w:rsid w:val="00BD6740"/>
    <w:rsid w:val="00BD674F"/>
    <w:rsid w:val="00BD6B13"/>
    <w:rsid w:val="00BD7121"/>
    <w:rsid w:val="00BD7293"/>
    <w:rsid w:val="00BD7576"/>
    <w:rsid w:val="00BD777F"/>
    <w:rsid w:val="00BD7A9C"/>
    <w:rsid w:val="00BD7F9A"/>
    <w:rsid w:val="00BE092A"/>
    <w:rsid w:val="00BE0DA6"/>
    <w:rsid w:val="00BE0E4B"/>
    <w:rsid w:val="00BE0EA7"/>
    <w:rsid w:val="00BE10E3"/>
    <w:rsid w:val="00BE1A97"/>
    <w:rsid w:val="00BE1BF6"/>
    <w:rsid w:val="00BE2A73"/>
    <w:rsid w:val="00BE2BCC"/>
    <w:rsid w:val="00BE2C76"/>
    <w:rsid w:val="00BE2F09"/>
    <w:rsid w:val="00BE38FB"/>
    <w:rsid w:val="00BE3F4A"/>
    <w:rsid w:val="00BE4C0D"/>
    <w:rsid w:val="00BE4CD3"/>
    <w:rsid w:val="00BE4EF7"/>
    <w:rsid w:val="00BE51FD"/>
    <w:rsid w:val="00BE541D"/>
    <w:rsid w:val="00BE54AA"/>
    <w:rsid w:val="00BE5813"/>
    <w:rsid w:val="00BE5CC9"/>
    <w:rsid w:val="00BE68C4"/>
    <w:rsid w:val="00BE6E1B"/>
    <w:rsid w:val="00BE6E1C"/>
    <w:rsid w:val="00BE7651"/>
    <w:rsid w:val="00BE7943"/>
    <w:rsid w:val="00BE7AD0"/>
    <w:rsid w:val="00BE7BBF"/>
    <w:rsid w:val="00BE7C00"/>
    <w:rsid w:val="00BE7D22"/>
    <w:rsid w:val="00BF0633"/>
    <w:rsid w:val="00BF0DCC"/>
    <w:rsid w:val="00BF100F"/>
    <w:rsid w:val="00BF10D9"/>
    <w:rsid w:val="00BF1350"/>
    <w:rsid w:val="00BF1B0E"/>
    <w:rsid w:val="00BF1B64"/>
    <w:rsid w:val="00BF1D6E"/>
    <w:rsid w:val="00BF2071"/>
    <w:rsid w:val="00BF222E"/>
    <w:rsid w:val="00BF22AA"/>
    <w:rsid w:val="00BF24EF"/>
    <w:rsid w:val="00BF2910"/>
    <w:rsid w:val="00BF35FD"/>
    <w:rsid w:val="00BF3B8D"/>
    <w:rsid w:val="00BF3D1D"/>
    <w:rsid w:val="00BF3DF4"/>
    <w:rsid w:val="00BF3E21"/>
    <w:rsid w:val="00BF3FA2"/>
    <w:rsid w:val="00BF406B"/>
    <w:rsid w:val="00BF4121"/>
    <w:rsid w:val="00BF43C2"/>
    <w:rsid w:val="00BF4773"/>
    <w:rsid w:val="00BF4B94"/>
    <w:rsid w:val="00BF520B"/>
    <w:rsid w:val="00BF5417"/>
    <w:rsid w:val="00BF57B4"/>
    <w:rsid w:val="00BF5DE4"/>
    <w:rsid w:val="00BF6318"/>
    <w:rsid w:val="00BF6D29"/>
    <w:rsid w:val="00BF73B3"/>
    <w:rsid w:val="00BF7581"/>
    <w:rsid w:val="00C00689"/>
    <w:rsid w:val="00C0123A"/>
    <w:rsid w:val="00C013A5"/>
    <w:rsid w:val="00C01AA0"/>
    <w:rsid w:val="00C01FB4"/>
    <w:rsid w:val="00C0231C"/>
    <w:rsid w:val="00C026E6"/>
    <w:rsid w:val="00C0287D"/>
    <w:rsid w:val="00C02BAC"/>
    <w:rsid w:val="00C03238"/>
    <w:rsid w:val="00C0429B"/>
    <w:rsid w:val="00C048E3"/>
    <w:rsid w:val="00C04B90"/>
    <w:rsid w:val="00C05637"/>
    <w:rsid w:val="00C0564A"/>
    <w:rsid w:val="00C05823"/>
    <w:rsid w:val="00C05AAE"/>
    <w:rsid w:val="00C05D1D"/>
    <w:rsid w:val="00C06328"/>
    <w:rsid w:val="00C06445"/>
    <w:rsid w:val="00C0645F"/>
    <w:rsid w:val="00C064C3"/>
    <w:rsid w:val="00C06A9B"/>
    <w:rsid w:val="00C07576"/>
    <w:rsid w:val="00C07644"/>
    <w:rsid w:val="00C10205"/>
    <w:rsid w:val="00C102BF"/>
    <w:rsid w:val="00C103AD"/>
    <w:rsid w:val="00C10791"/>
    <w:rsid w:val="00C10AEB"/>
    <w:rsid w:val="00C111E8"/>
    <w:rsid w:val="00C11999"/>
    <w:rsid w:val="00C128F1"/>
    <w:rsid w:val="00C129DB"/>
    <w:rsid w:val="00C12F7A"/>
    <w:rsid w:val="00C12F83"/>
    <w:rsid w:val="00C131F3"/>
    <w:rsid w:val="00C13731"/>
    <w:rsid w:val="00C1387F"/>
    <w:rsid w:val="00C14292"/>
    <w:rsid w:val="00C144C0"/>
    <w:rsid w:val="00C147D9"/>
    <w:rsid w:val="00C149AC"/>
    <w:rsid w:val="00C15296"/>
    <w:rsid w:val="00C15F23"/>
    <w:rsid w:val="00C1649C"/>
    <w:rsid w:val="00C16C04"/>
    <w:rsid w:val="00C176F5"/>
    <w:rsid w:val="00C17E4F"/>
    <w:rsid w:val="00C202CF"/>
    <w:rsid w:val="00C20CE3"/>
    <w:rsid w:val="00C215C3"/>
    <w:rsid w:val="00C219BC"/>
    <w:rsid w:val="00C21E16"/>
    <w:rsid w:val="00C22108"/>
    <w:rsid w:val="00C229AD"/>
    <w:rsid w:val="00C2305B"/>
    <w:rsid w:val="00C2311C"/>
    <w:rsid w:val="00C23825"/>
    <w:rsid w:val="00C23B9D"/>
    <w:rsid w:val="00C242B7"/>
    <w:rsid w:val="00C247E3"/>
    <w:rsid w:val="00C24B72"/>
    <w:rsid w:val="00C25061"/>
    <w:rsid w:val="00C25432"/>
    <w:rsid w:val="00C25A10"/>
    <w:rsid w:val="00C25D15"/>
    <w:rsid w:val="00C25D76"/>
    <w:rsid w:val="00C275B5"/>
    <w:rsid w:val="00C27A28"/>
    <w:rsid w:val="00C300D0"/>
    <w:rsid w:val="00C30651"/>
    <w:rsid w:val="00C309C7"/>
    <w:rsid w:val="00C30B30"/>
    <w:rsid w:val="00C30F62"/>
    <w:rsid w:val="00C31568"/>
    <w:rsid w:val="00C315CB"/>
    <w:rsid w:val="00C31868"/>
    <w:rsid w:val="00C31D14"/>
    <w:rsid w:val="00C32273"/>
    <w:rsid w:val="00C32410"/>
    <w:rsid w:val="00C32D91"/>
    <w:rsid w:val="00C32E15"/>
    <w:rsid w:val="00C33260"/>
    <w:rsid w:val="00C3341C"/>
    <w:rsid w:val="00C335B0"/>
    <w:rsid w:val="00C3376F"/>
    <w:rsid w:val="00C33BAC"/>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4C8"/>
    <w:rsid w:val="00C415B0"/>
    <w:rsid w:val="00C415E3"/>
    <w:rsid w:val="00C41E3C"/>
    <w:rsid w:val="00C42E60"/>
    <w:rsid w:val="00C42F1C"/>
    <w:rsid w:val="00C433DB"/>
    <w:rsid w:val="00C43BB0"/>
    <w:rsid w:val="00C43F89"/>
    <w:rsid w:val="00C440F7"/>
    <w:rsid w:val="00C444C6"/>
    <w:rsid w:val="00C44A0C"/>
    <w:rsid w:val="00C44E9F"/>
    <w:rsid w:val="00C45A7C"/>
    <w:rsid w:val="00C45E97"/>
    <w:rsid w:val="00C466D2"/>
    <w:rsid w:val="00C46D57"/>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6AB"/>
    <w:rsid w:val="00C608C3"/>
    <w:rsid w:val="00C60E27"/>
    <w:rsid w:val="00C61350"/>
    <w:rsid w:val="00C6149F"/>
    <w:rsid w:val="00C62863"/>
    <w:rsid w:val="00C62918"/>
    <w:rsid w:val="00C633B1"/>
    <w:rsid w:val="00C63B49"/>
    <w:rsid w:val="00C64113"/>
    <w:rsid w:val="00C641E5"/>
    <w:rsid w:val="00C641F8"/>
    <w:rsid w:val="00C645A0"/>
    <w:rsid w:val="00C645A1"/>
    <w:rsid w:val="00C64FB2"/>
    <w:rsid w:val="00C65902"/>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07F"/>
    <w:rsid w:val="00C742C9"/>
    <w:rsid w:val="00C74CE0"/>
    <w:rsid w:val="00C75287"/>
    <w:rsid w:val="00C752AB"/>
    <w:rsid w:val="00C758D8"/>
    <w:rsid w:val="00C758EC"/>
    <w:rsid w:val="00C75F1A"/>
    <w:rsid w:val="00C75F8D"/>
    <w:rsid w:val="00C76218"/>
    <w:rsid w:val="00C7692C"/>
    <w:rsid w:val="00C77372"/>
    <w:rsid w:val="00C77727"/>
    <w:rsid w:val="00C778BB"/>
    <w:rsid w:val="00C77C16"/>
    <w:rsid w:val="00C80393"/>
    <w:rsid w:val="00C80AF0"/>
    <w:rsid w:val="00C80BA3"/>
    <w:rsid w:val="00C80EA4"/>
    <w:rsid w:val="00C80EB2"/>
    <w:rsid w:val="00C8101E"/>
    <w:rsid w:val="00C81301"/>
    <w:rsid w:val="00C81713"/>
    <w:rsid w:val="00C8196A"/>
    <w:rsid w:val="00C819B1"/>
    <w:rsid w:val="00C81A9C"/>
    <w:rsid w:val="00C821EB"/>
    <w:rsid w:val="00C8236F"/>
    <w:rsid w:val="00C82761"/>
    <w:rsid w:val="00C82F81"/>
    <w:rsid w:val="00C837E0"/>
    <w:rsid w:val="00C83AD5"/>
    <w:rsid w:val="00C8405A"/>
    <w:rsid w:val="00C84083"/>
    <w:rsid w:val="00C844D8"/>
    <w:rsid w:val="00C8483D"/>
    <w:rsid w:val="00C8519C"/>
    <w:rsid w:val="00C85AF6"/>
    <w:rsid w:val="00C85C99"/>
    <w:rsid w:val="00C862FD"/>
    <w:rsid w:val="00C86787"/>
    <w:rsid w:val="00C86984"/>
    <w:rsid w:val="00C86EF2"/>
    <w:rsid w:val="00C874BD"/>
    <w:rsid w:val="00C876E1"/>
    <w:rsid w:val="00C87CC8"/>
    <w:rsid w:val="00C87D7C"/>
    <w:rsid w:val="00C87D90"/>
    <w:rsid w:val="00C87DCC"/>
    <w:rsid w:val="00C87E25"/>
    <w:rsid w:val="00C87FF0"/>
    <w:rsid w:val="00C905A7"/>
    <w:rsid w:val="00C91B5C"/>
    <w:rsid w:val="00C920FC"/>
    <w:rsid w:val="00C9257F"/>
    <w:rsid w:val="00C92BAD"/>
    <w:rsid w:val="00C92C06"/>
    <w:rsid w:val="00C92EE2"/>
    <w:rsid w:val="00C937BC"/>
    <w:rsid w:val="00C93EF3"/>
    <w:rsid w:val="00C94363"/>
    <w:rsid w:val="00C94683"/>
    <w:rsid w:val="00C9513F"/>
    <w:rsid w:val="00C95349"/>
    <w:rsid w:val="00C960DC"/>
    <w:rsid w:val="00C977B5"/>
    <w:rsid w:val="00C9792E"/>
    <w:rsid w:val="00C979CA"/>
    <w:rsid w:val="00CA0368"/>
    <w:rsid w:val="00CA0501"/>
    <w:rsid w:val="00CA0A9A"/>
    <w:rsid w:val="00CA0ABC"/>
    <w:rsid w:val="00CA0C52"/>
    <w:rsid w:val="00CA12D6"/>
    <w:rsid w:val="00CA12E6"/>
    <w:rsid w:val="00CA1802"/>
    <w:rsid w:val="00CA1BA4"/>
    <w:rsid w:val="00CA1C24"/>
    <w:rsid w:val="00CA1C9E"/>
    <w:rsid w:val="00CA1EE7"/>
    <w:rsid w:val="00CA2B2B"/>
    <w:rsid w:val="00CA2D10"/>
    <w:rsid w:val="00CA37EB"/>
    <w:rsid w:val="00CA3F4F"/>
    <w:rsid w:val="00CA46DE"/>
    <w:rsid w:val="00CA4EEF"/>
    <w:rsid w:val="00CA523C"/>
    <w:rsid w:val="00CA5621"/>
    <w:rsid w:val="00CA577A"/>
    <w:rsid w:val="00CA5E97"/>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2D82"/>
    <w:rsid w:val="00CB31D4"/>
    <w:rsid w:val="00CB3A6A"/>
    <w:rsid w:val="00CB4033"/>
    <w:rsid w:val="00CB4341"/>
    <w:rsid w:val="00CB438A"/>
    <w:rsid w:val="00CB48DD"/>
    <w:rsid w:val="00CB5040"/>
    <w:rsid w:val="00CB5796"/>
    <w:rsid w:val="00CB57EE"/>
    <w:rsid w:val="00CB58FA"/>
    <w:rsid w:val="00CB5CDC"/>
    <w:rsid w:val="00CB6098"/>
    <w:rsid w:val="00CB6208"/>
    <w:rsid w:val="00CB65B6"/>
    <w:rsid w:val="00CB65B7"/>
    <w:rsid w:val="00CB6A0E"/>
    <w:rsid w:val="00CB6AEF"/>
    <w:rsid w:val="00CB7643"/>
    <w:rsid w:val="00CB79B5"/>
    <w:rsid w:val="00CB7FD9"/>
    <w:rsid w:val="00CC0485"/>
    <w:rsid w:val="00CC05DA"/>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1BE"/>
    <w:rsid w:val="00CC4261"/>
    <w:rsid w:val="00CC430D"/>
    <w:rsid w:val="00CC4956"/>
    <w:rsid w:val="00CC4A2D"/>
    <w:rsid w:val="00CC552A"/>
    <w:rsid w:val="00CC5D59"/>
    <w:rsid w:val="00CC65F7"/>
    <w:rsid w:val="00CC6725"/>
    <w:rsid w:val="00CC6862"/>
    <w:rsid w:val="00CC6A73"/>
    <w:rsid w:val="00CC6DB1"/>
    <w:rsid w:val="00CC759B"/>
    <w:rsid w:val="00CC7B09"/>
    <w:rsid w:val="00CD015B"/>
    <w:rsid w:val="00CD09FE"/>
    <w:rsid w:val="00CD0FBE"/>
    <w:rsid w:val="00CD11C2"/>
    <w:rsid w:val="00CD1487"/>
    <w:rsid w:val="00CD1508"/>
    <w:rsid w:val="00CD27C9"/>
    <w:rsid w:val="00CD27DB"/>
    <w:rsid w:val="00CD2CFB"/>
    <w:rsid w:val="00CD34CE"/>
    <w:rsid w:val="00CD3B1E"/>
    <w:rsid w:val="00CD3D38"/>
    <w:rsid w:val="00CD3F4A"/>
    <w:rsid w:val="00CD4C0B"/>
    <w:rsid w:val="00CD53EE"/>
    <w:rsid w:val="00CD5BCC"/>
    <w:rsid w:val="00CD5ED3"/>
    <w:rsid w:val="00CD62F7"/>
    <w:rsid w:val="00CD63E2"/>
    <w:rsid w:val="00CD72FA"/>
    <w:rsid w:val="00CE0249"/>
    <w:rsid w:val="00CE02BC"/>
    <w:rsid w:val="00CE1447"/>
    <w:rsid w:val="00CE24FD"/>
    <w:rsid w:val="00CE2542"/>
    <w:rsid w:val="00CE3B35"/>
    <w:rsid w:val="00CE4300"/>
    <w:rsid w:val="00CE43B1"/>
    <w:rsid w:val="00CE4BE9"/>
    <w:rsid w:val="00CE5780"/>
    <w:rsid w:val="00CE5B5B"/>
    <w:rsid w:val="00CE64E6"/>
    <w:rsid w:val="00CE6613"/>
    <w:rsid w:val="00CE69C4"/>
    <w:rsid w:val="00CE6CFF"/>
    <w:rsid w:val="00CE76E1"/>
    <w:rsid w:val="00CE7DAE"/>
    <w:rsid w:val="00CE7DEB"/>
    <w:rsid w:val="00CF0090"/>
    <w:rsid w:val="00CF01F2"/>
    <w:rsid w:val="00CF0574"/>
    <w:rsid w:val="00CF10FD"/>
    <w:rsid w:val="00CF1CA0"/>
    <w:rsid w:val="00CF1FF0"/>
    <w:rsid w:val="00CF25AE"/>
    <w:rsid w:val="00CF2B0E"/>
    <w:rsid w:val="00CF2E20"/>
    <w:rsid w:val="00CF3329"/>
    <w:rsid w:val="00CF3948"/>
    <w:rsid w:val="00CF4B2B"/>
    <w:rsid w:val="00CF4F59"/>
    <w:rsid w:val="00CF5CB0"/>
    <w:rsid w:val="00CF6417"/>
    <w:rsid w:val="00CF6587"/>
    <w:rsid w:val="00CF6955"/>
    <w:rsid w:val="00CF7153"/>
    <w:rsid w:val="00CF7ABF"/>
    <w:rsid w:val="00D001D0"/>
    <w:rsid w:val="00D012D8"/>
    <w:rsid w:val="00D015E2"/>
    <w:rsid w:val="00D019E3"/>
    <w:rsid w:val="00D01C0A"/>
    <w:rsid w:val="00D02CA5"/>
    <w:rsid w:val="00D038D2"/>
    <w:rsid w:val="00D03ADB"/>
    <w:rsid w:val="00D0448E"/>
    <w:rsid w:val="00D04843"/>
    <w:rsid w:val="00D051F5"/>
    <w:rsid w:val="00D0551D"/>
    <w:rsid w:val="00D0577E"/>
    <w:rsid w:val="00D061E8"/>
    <w:rsid w:val="00D062CF"/>
    <w:rsid w:val="00D068D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4D9A"/>
    <w:rsid w:val="00D14EE5"/>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18A"/>
    <w:rsid w:val="00D23277"/>
    <w:rsid w:val="00D234F5"/>
    <w:rsid w:val="00D2355B"/>
    <w:rsid w:val="00D23804"/>
    <w:rsid w:val="00D23A2B"/>
    <w:rsid w:val="00D23C57"/>
    <w:rsid w:val="00D23C80"/>
    <w:rsid w:val="00D23F94"/>
    <w:rsid w:val="00D2448F"/>
    <w:rsid w:val="00D245F0"/>
    <w:rsid w:val="00D2486A"/>
    <w:rsid w:val="00D248A1"/>
    <w:rsid w:val="00D24B2C"/>
    <w:rsid w:val="00D25C4B"/>
    <w:rsid w:val="00D279F5"/>
    <w:rsid w:val="00D27D46"/>
    <w:rsid w:val="00D27FF4"/>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941"/>
    <w:rsid w:val="00D34E05"/>
    <w:rsid w:val="00D34E06"/>
    <w:rsid w:val="00D3506E"/>
    <w:rsid w:val="00D35585"/>
    <w:rsid w:val="00D35ABA"/>
    <w:rsid w:val="00D36484"/>
    <w:rsid w:val="00D365DB"/>
    <w:rsid w:val="00D370F2"/>
    <w:rsid w:val="00D37AB6"/>
    <w:rsid w:val="00D37E33"/>
    <w:rsid w:val="00D400C4"/>
    <w:rsid w:val="00D4048E"/>
    <w:rsid w:val="00D40839"/>
    <w:rsid w:val="00D40E34"/>
    <w:rsid w:val="00D41201"/>
    <w:rsid w:val="00D41356"/>
    <w:rsid w:val="00D41358"/>
    <w:rsid w:val="00D4144D"/>
    <w:rsid w:val="00D41628"/>
    <w:rsid w:val="00D41C11"/>
    <w:rsid w:val="00D41C36"/>
    <w:rsid w:val="00D41CF0"/>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EFA"/>
    <w:rsid w:val="00D47519"/>
    <w:rsid w:val="00D507EA"/>
    <w:rsid w:val="00D50CC7"/>
    <w:rsid w:val="00D5106E"/>
    <w:rsid w:val="00D51789"/>
    <w:rsid w:val="00D5179C"/>
    <w:rsid w:val="00D51BCE"/>
    <w:rsid w:val="00D51F7C"/>
    <w:rsid w:val="00D5200A"/>
    <w:rsid w:val="00D52165"/>
    <w:rsid w:val="00D522AE"/>
    <w:rsid w:val="00D524C9"/>
    <w:rsid w:val="00D534A8"/>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2FEC"/>
    <w:rsid w:val="00D63AA2"/>
    <w:rsid w:val="00D64B7C"/>
    <w:rsid w:val="00D64D07"/>
    <w:rsid w:val="00D64E1D"/>
    <w:rsid w:val="00D65209"/>
    <w:rsid w:val="00D65B5B"/>
    <w:rsid w:val="00D662EB"/>
    <w:rsid w:val="00D668C4"/>
    <w:rsid w:val="00D678DB"/>
    <w:rsid w:val="00D67B8F"/>
    <w:rsid w:val="00D701DE"/>
    <w:rsid w:val="00D701E6"/>
    <w:rsid w:val="00D70AC9"/>
    <w:rsid w:val="00D70D47"/>
    <w:rsid w:val="00D71572"/>
    <w:rsid w:val="00D716C3"/>
    <w:rsid w:val="00D718F7"/>
    <w:rsid w:val="00D71D76"/>
    <w:rsid w:val="00D71E1A"/>
    <w:rsid w:val="00D72669"/>
    <w:rsid w:val="00D72896"/>
    <w:rsid w:val="00D72ACA"/>
    <w:rsid w:val="00D72E0E"/>
    <w:rsid w:val="00D7425A"/>
    <w:rsid w:val="00D74BCF"/>
    <w:rsid w:val="00D750E9"/>
    <w:rsid w:val="00D753A9"/>
    <w:rsid w:val="00D753CE"/>
    <w:rsid w:val="00D75684"/>
    <w:rsid w:val="00D75D02"/>
    <w:rsid w:val="00D75D26"/>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D5B"/>
    <w:rsid w:val="00D82EC5"/>
    <w:rsid w:val="00D8318A"/>
    <w:rsid w:val="00D8395F"/>
    <w:rsid w:val="00D83ADC"/>
    <w:rsid w:val="00D8437C"/>
    <w:rsid w:val="00D8471C"/>
    <w:rsid w:val="00D84DEE"/>
    <w:rsid w:val="00D84F70"/>
    <w:rsid w:val="00D852A0"/>
    <w:rsid w:val="00D85B62"/>
    <w:rsid w:val="00D86247"/>
    <w:rsid w:val="00D86779"/>
    <w:rsid w:val="00D8685C"/>
    <w:rsid w:val="00D86BFB"/>
    <w:rsid w:val="00D86C5D"/>
    <w:rsid w:val="00D870BA"/>
    <w:rsid w:val="00D870DE"/>
    <w:rsid w:val="00D8757C"/>
    <w:rsid w:val="00D878F6"/>
    <w:rsid w:val="00D87DC7"/>
    <w:rsid w:val="00D903C4"/>
    <w:rsid w:val="00D9079C"/>
    <w:rsid w:val="00D90F44"/>
    <w:rsid w:val="00D91086"/>
    <w:rsid w:val="00D922FF"/>
    <w:rsid w:val="00D92CC2"/>
    <w:rsid w:val="00D93015"/>
    <w:rsid w:val="00D932B1"/>
    <w:rsid w:val="00D932F9"/>
    <w:rsid w:val="00D93DB4"/>
    <w:rsid w:val="00D93FCC"/>
    <w:rsid w:val="00D9447C"/>
    <w:rsid w:val="00D949A9"/>
    <w:rsid w:val="00D949EA"/>
    <w:rsid w:val="00D94FC1"/>
    <w:rsid w:val="00D95299"/>
    <w:rsid w:val="00D9575E"/>
    <w:rsid w:val="00D95B8E"/>
    <w:rsid w:val="00D9621B"/>
    <w:rsid w:val="00D967E4"/>
    <w:rsid w:val="00D96848"/>
    <w:rsid w:val="00D97114"/>
    <w:rsid w:val="00D97726"/>
    <w:rsid w:val="00DA0222"/>
    <w:rsid w:val="00DA0CBC"/>
    <w:rsid w:val="00DA1141"/>
    <w:rsid w:val="00DA149D"/>
    <w:rsid w:val="00DA150E"/>
    <w:rsid w:val="00DA1546"/>
    <w:rsid w:val="00DA190D"/>
    <w:rsid w:val="00DA1A3B"/>
    <w:rsid w:val="00DA1CCE"/>
    <w:rsid w:val="00DA1DBB"/>
    <w:rsid w:val="00DA338A"/>
    <w:rsid w:val="00DA3D0A"/>
    <w:rsid w:val="00DA4167"/>
    <w:rsid w:val="00DA4C28"/>
    <w:rsid w:val="00DA5FCB"/>
    <w:rsid w:val="00DA637E"/>
    <w:rsid w:val="00DA65F1"/>
    <w:rsid w:val="00DA6BD1"/>
    <w:rsid w:val="00DA73C0"/>
    <w:rsid w:val="00DA7420"/>
    <w:rsid w:val="00DA7574"/>
    <w:rsid w:val="00DA79E5"/>
    <w:rsid w:val="00DB03E5"/>
    <w:rsid w:val="00DB05AD"/>
    <w:rsid w:val="00DB0775"/>
    <w:rsid w:val="00DB0927"/>
    <w:rsid w:val="00DB0F4F"/>
    <w:rsid w:val="00DB112A"/>
    <w:rsid w:val="00DB17DD"/>
    <w:rsid w:val="00DB1AB0"/>
    <w:rsid w:val="00DB1C36"/>
    <w:rsid w:val="00DB1FFE"/>
    <w:rsid w:val="00DB207E"/>
    <w:rsid w:val="00DB2AEB"/>
    <w:rsid w:val="00DB2B58"/>
    <w:rsid w:val="00DB2DD1"/>
    <w:rsid w:val="00DB2E2B"/>
    <w:rsid w:val="00DB3FD4"/>
    <w:rsid w:val="00DB40F5"/>
    <w:rsid w:val="00DB4386"/>
    <w:rsid w:val="00DB4388"/>
    <w:rsid w:val="00DB4C98"/>
    <w:rsid w:val="00DB5508"/>
    <w:rsid w:val="00DB57CC"/>
    <w:rsid w:val="00DB6D7B"/>
    <w:rsid w:val="00DB7079"/>
    <w:rsid w:val="00DB71B1"/>
    <w:rsid w:val="00DB71B2"/>
    <w:rsid w:val="00DB7DE8"/>
    <w:rsid w:val="00DC1C42"/>
    <w:rsid w:val="00DC2235"/>
    <w:rsid w:val="00DC2648"/>
    <w:rsid w:val="00DC264D"/>
    <w:rsid w:val="00DC2699"/>
    <w:rsid w:val="00DC2749"/>
    <w:rsid w:val="00DC2A2C"/>
    <w:rsid w:val="00DC2F63"/>
    <w:rsid w:val="00DC2FFC"/>
    <w:rsid w:val="00DC342B"/>
    <w:rsid w:val="00DC3BD5"/>
    <w:rsid w:val="00DC3DC3"/>
    <w:rsid w:val="00DC3EBF"/>
    <w:rsid w:val="00DC4268"/>
    <w:rsid w:val="00DC4553"/>
    <w:rsid w:val="00DC4D09"/>
    <w:rsid w:val="00DC5521"/>
    <w:rsid w:val="00DC58F4"/>
    <w:rsid w:val="00DC594E"/>
    <w:rsid w:val="00DC5DB2"/>
    <w:rsid w:val="00DC6191"/>
    <w:rsid w:val="00DC6481"/>
    <w:rsid w:val="00DC65B3"/>
    <w:rsid w:val="00DC6AD2"/>
    <w:rsid w:val="00DC6B70"/>
    <w:rsid w:val="00DC6D32"/>
    <w:rsid w:val="00DC6ED1"/>
    <w:rsid w:val="00DC740E"/>
    <w:rsid w:val="00DC7E13"/>
    <w:rsid w:val="00DC7F59"/>
    <w:rsid w:val="00DD0035"/>
    <w:rsid w:val="00DD0242"/>
    <w:rsid w:val="00DD0DC6"/>
    <w:rsid w:val="00DD176B"/>
    <w:rsid w:val="00DD1A89"/>
    <w:rsid w:val="00DD2D88"/>
    <w:rsid w:val="00DD3247"/>
    <w:rsid w:val="00DD33A0"/>
    <w:rsid w:val="00DD3F8E"/>
    <w:rsid w:val="00DD3FC7"/>
    <w:rsid w:val="00DD4939"/>
    <w:rsid w:val="00DD4B0E"/>
    <w:rsid w:val="00DD4BA2"/>
    <w:rsid w:val="00DD510C"/>
    <w:rsid w:val="00DD5BBF"/>
    <w:rsid w:val="00DD6759"/>
    <w:rsid w:val="00DD68F0"/>
    <w:rsid w:val="00DD755E"/>
    <w:rsid w:val="00DD7AB7"/>
    <w:rsid w:val="00DD7EDD"/>
    <w:rsid w:val="00DE0BD5"/>
    <w:rsid w:val="00DE0C8C"/>
    <w:rsid w:val="00DE0D6E"/>
    <w:rsid w:val="00DE1621"/>
    <w:rsid w:val="00DE1FFB"/>
    <w:rsid w:val="00DE2984"/>
    <w:rsid w:val="00DE2B2C"/>
    <w:rsid w:val="00DE2E0F"/>
    <w:rsid w:val="00DE2FE3"/>
    <w:rsid w:val="00DE3312"/>
    <w:rsid w:val="00DE40EB"/>
    <w:rsid w:val="00DE4E0C"/>
    <w:rsid w:val="00DE4E45"/>
    <w:rsid w:val="00DE6084"/>
    <w:rsid w:val="00DE6702"/>
    <w:rsid w:val="00DE6B13"/>
    <w:rsid w:val="00DE6B7D"/>
    <w:rsid w:val="00DE6F37"/>
    <w:rsid w:val="00DE776E"/>
    <w:rsid w:val="00DE7ABF"/>
    <w:rsid w:val="00DE7E6F"/>
    <w:rsid w:val="00DF0989"/>
    <w:rsid w:val="00DF0991"/>
    <w:rsid w:val="00DF16AF"/>
    <w:rsid w:val="00DF1824"/>
    <w:rsid w:val="00DF2203"/>
    <w:rsid w:val="00DF2400"/>
    <w:rsid w:val="00DF276C"/>
    <w:rsid w:val="00DF2E4E"/>
    <w:rsid w:val="00DF2EE7"/>
    <w:rsid w:val="00DF3B2D"/>
    <w:rsid w:val="00DF3D33"/>
    <w:rsid w:val="00DF4049"/>
    <w:rsid w:val="00DF41F1"/>
    <w:rsid w:val="00DF4DB5"/>
    <w:rsid w:val="00DF4F0F"/>
    <w:rsid w:val="00DF5023"/>
    <w:rsid w:val="00DF58E6"/>
    <w:rsid w:val="00DF5D4E"/>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3D82"/>
    <w:rsid w:val="00E0427B"/>
    <w:rsid w:val="00E04626"/>
    <w:rsid w:val="00E04900"/>
    <w:rsid w:val="00E04956"/>
    <w:rsid w:val="00E049CD"/>
    <w:rsid w:val="00E04C09"/>
    <w:rsid w:val="00E04E92"/>
    <w:rsid w:val="00E05632"/>
    <w:rsid w:val="00E05BDE"/>
    <w:rsid w:val="00E060A5"/>
    <w:rsid w:val="00E061F9"/>
    <w:rsid w:val="00E06331"/>
    <w:rsid w:val="00E06793"/>
    <w:rsid w:val="00E07F96"/>
    <w:rsid w:val="00E100E6"/>
    <w:rsid w:val="00E1046B"/>
    <w:rsid w:val="00E109A0"/>
    <w:rsid w:val="00E10D0D"/>
    <w:rsid w:val="00E10D24"/>
    <w:rsid w:val="00E10DA8"/>
    <w:rsid w:val="00E11042"/>
    <w:rsid w:val="00E11ADD"/>
    <w:rsid w:val="00E11B87"/>
    <w:rsid w:val="00E11E42"/>
    <w:rsid w:val="00E13249"/>
    <w:rsid w:val="00E133CD"/>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779"/>
    <w:rsid w:val="00E209A7"/>
    <w:rsid w:val="00E20B24"/>
    <w:rsid w:val="00E21096"/>
    <w:rsid w:val="00E21BE7"/>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22C6"/>
    <w:rsid w:val="00E326AD"/>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6C1"/>
    <w:rsid w:val="00E36897"/>
    <w:rsid w:val="00E36E69"/>
    <w:rsid w:val="00E376E6"/>
    <w:rsid w:val="00E40423"/>
    <w:rsid w:val="00E406C3"/>
    <w:rsid w:val="00E407D0"/>
    <w:rsid w:val="00E40816"/>
    <w:rsid w:val="00E408B8"/>
    <w:rsid w:val="00E40E33"/>
    <w:rsid w:val="00E4230E"/>
    <w:rsid w:val="00E426DA"/>
    <w:rsid w:val="00E4281D"/>
    <w:rsid w:val="00E42A86"/>
    <w:rsid w:val="00E42C45"/>
    <w:rsid w:val="00E42CB0"/>
    <w:rsid w:val="00E42D76"/>
    <w:rsid w:val="00E435C0"/>
    <w:rsid w:val="00E436D0"/>
    <w:rsid w:val="00E43761"/>
    <w:rsid w:val="00E43ADB"/>
    <w:rsid w:val="00E43E29"/>
    <w:rsid w:val="00E43E9C"/>
    <w:rsid w:val="00E44420"/>
    <w:rsid w:val="00E44A34"/>
    <w:rsid w:val="00E44E63"/>
    <w:rsid w:val="00E454CA"/>
    <w:rsid w:val="00E45769"/>
    <w:rsid w:val="00E459C9"/>
    <w:rsid w:val="00E45BCE"/>
    <w:rsid w:val="00E45C13"/>
    <w:rsid w:val="00E45EEA"/>
    <w:rsid w:val="00E46886"/>
    <w:rsid w:val="00E47202"/>
    <w:rsid w:val="00E474C0"/>
    <w:rsid w:val="00E47842"/>
    <w:rsid w:val="00E47AFD"/>
    <w:rsid w:val="00E50444"/>
    <w:rsid w:val="00E504F0"/>
    <w:rsid w:val="00E50656"/>
    <w:rsid w:val="00E50B25"/>
    <w:rsid w:val="00E511CF"/>
    <w:rsid w:val="00E51987"/>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D4B"/>
    <w:rsid w:val="00E60EDD"/>
    <w:rsid w:val="00E61C96"/>
    <w:rsid w:val="00E61DE9"/>
    <w:rsid w:val="00E62944"/>
    <w:rsid w:val="00E62BA2"/>
    <w:rsid w:val="00E62D0D"/>
    <w:rsid w:val="00E6304C"/>
    <w:rsid w:val="00E63098"/>
    <w:rsid w:val="00E6365B"/>
    <w:rsid w:val="00E63B21"/>
    <w:rsid w:val="00E64089"/>
    <w:rsid w:val="00E64604"/>
    <w:rsid w:val="00E6494B"/>
    <w:rsid w:val="00E64AF4"/>
    <w:rsid w:val="00E64B10"/>
    <w:rsid w:val="00E64CD2"/>
    <w:rsid w:val="00E64FFE"/>
    <w:rsid w:val="00E651D7"/>
    <w:rsid w:val="00E65585"/>
    <w:rsid w:val="00E6564C"/>
    <w:rsid w:val="00E66239"/>
    <w:rsid w:val="00E663CA"/>
    <w:rsid w:val="00E665AD"/>
    <w:rsid w:val="00E6688B"/>
    <w:rsid w:val="00E66D12"/>
    <w:rsid w:val="00E71124"/>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B51"/>
    <w:rsid w:val="00E82CF3"/>
    <w:rsid w:val="00E82F55"/>
    <w:rsid w:val="00E8347A"/>
    <w:rsid w:val="00E836C4"/>
    <w:rsid w:val="00E839EF"/>
    <w:rsid w:val="00E83B92"/>
    <w:rsid w:val="00E83BE2"/>
    <w:rsid w:val="00E854A6"/>
    <w:rsid w:val="00E85579"/>
    <w:rsid w:val="00E858FE"/>
    <w:rsid w:val="00E85B80"/>
    <w:rsid w:val="00E8605C"/>
    <w:rsid w:val="00E86454"/>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337"/>
    <w:rsid w:val="00E92CAA"/>
    <w:rsid w:val="00E92FE4"/>
    <w:rsid w:val="00E93508"/>
    <w:rsid w:val="00E935D1"/>
    <w:rsid w:val="00E9385F"/>
    <w:rsid w:val="00E943A5"/>
    <w:rsid w:val="00E94881"/>
    <w:rsid w:val="00E94C62"/>
    <w:rsid w:val="00E9595E"/>
    <w:rsid w:val="00E95B11"/>
    <w:rsid w:val="00E95EF7"/>
    <w:rsid w:val="00E96EAA"/>
    <w:rsid w:val="00E96EB4"/>
    <w:rsid w:val="00E97144"/>
    <w:rsid w:val="00E9716C"/>
    <w:rsid w:val="00E971ED"/>
    <w:rsid w:val="00E97493"/>
    <w:rsid w:val="00E974DA"/>
    <w:rsid w:val="00E97A6E"/>
    <w:rsid w:val="00EA0692"/>
    <w:rsid w:val="00EA0A83"/>
    <w:rsid w:val="00EA0CCC"/>
    <w:rsid w:val="00EA13F5"/>
    <w:rsid w:val="00EA1634"/>
    <w:rsid w:val="00EA16F3"/>
    <w:rsid w:val="00EA1A9C"/>
    <w:rsid w:val="00EA1D96"/>
    <w:rsid w:val="00EA1F3E"/>
    <w:rsid w:val="00EA203B"/>
    <w:rsid w:val="00EA29B8"/>
    <w:rsid w:val="00EA457E"/>
    <w:rsid w:val="00EA47A2"/>
    <w:rsid w:val="00EA47A6"/>
    <w:rsid w:val="00EA4DE8"/>
    <w:rsid w:val="00EA5036"/>
    <w:rsid w:val="00EA5211"/>
    <w:rsid w:val="00EA562F"/>
    <w:rsid w:val="00EA5E02"/>
    <w:rsid w:val="00EA5E62"/>
    <w:rsid w:val="00EA696D"/>
    <w:rsid w:val="00EA6F22"/>
    <w:rsid w:val="00EA71EE"/>
    <w:rsid w:val="00EA7563"/>
    <w:rsid w:val="00EA75E9"/>
    <w:rsid w:val="00EA78E8"/>
    <w:rsid w:val="00EA78F9"/>
    <w:rsid w:val="00EA7B92"/>
    <w:rsid w:val="00EB0036"/>
    <w:rsid w:val="00EB0084"/>
    <w:rsid w:val="00EB02C4"/>
    <w:rsid w:val="00EB0495"/>
    <w:rsid w:val="00EB0A5B"/>
    <w:rsid w:val="00EB0AEB"/>
    <w:rsid w:val="00EB0C36"/>
    <w:rsid w:val="00EB1203"/>
    <w:rsid w:val="00EB12FE"/>
    <w:rsid w:val="00EB1C34"/>
    <w:rsid w:val="00EB21E3"/>
    <w:rsid w:val="00EB2634"/>
    <w:rsid w:val="00EB287C"/>
    <w:rsid w:val="00EB3DC1"/>
    <w:rsid w:val="00EB3DD0"/>
    <w:rsid w:val="00EB4259"/>
    <w:rsid w:val="00EB4787"/>
    <w:rsid w:val="00EB54C5"/>
    <w:rsid w:val="00EB575B"/>
    <w:rsid w:val="00EB5834"/>
    <w:rsid w:val="00EB5C8B"/>
    <w:rsid w:val="00EB665E"/>
    <w:rsid w:val="00EB6DB0"/>
    <w:rsid w:val="00EB6EAF"/>
    <w:rsid w:val="00EB7356"/>
    <w:rsid w:val="00EB74CF"/>
    <w:rsid w:val="00EB7EF9"/>
    <w:rsid w:val="00EC012F"/>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16C"/>
    <w:rsid w:val="00ED15D3"/>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D7D3B"/>
    <w:rsid w:val="00EE0E5E"/>
    <w:rsid w:val="00EE0E66"/>
    <w:rsid w:val="00EE0EDB"/>
    <w:rsid w:val="00EE102B"/>
    <w:rsid w:val="00EE10D0"/>
    <w:rsid w:val="00EE1273"/>
    <w:rsid w:val="00EE157E"/>
    <w:rsid w:val="00EE1A32"/>
    <w:rsid w:val="00EE2007"/>
    <w:rsid w:val="00EE2057"/>
    <w:rsid w:val="00EE24B9"/>
    <w:rsid w:val="00EE2AF0"/>
    <w:rsid w:val="00EE2FED"/>
    <w:rsid w:val="00EE3E1C"/>
    <w:rsid w:val="00EE44CE"/>
    <w:rsid w:val="00EE4689"/>
    <w:rsid w:val="00EE4F03"/>
    <w:rsid w:val="00EE51C0"/>
    <w:rsid w:val="00EE5941"/>
    <w:rsid w:val="00EE5CAC"/>
    <w:rsid w:val="00EE63D7"/>
    <w:rsid w:val="00EE6728"/>
    <w:rsid w:val="00EE6760"/>
    <w:rsid w:val="00EE7442"/>
    <w:rsid w:val="00EF0E85"/>
    <w:rsid w:val="00EF13BB"/>
    <w:rsid w:val="00EF26D6"/>
    <w:rsid w:val="00EF27B9"/>
    <w:rsid w:val="00EF2D47"/>
    <w:rsid w:val="00EF3A47"/>
    <w:rsid w:val="00EF3C6C"/>
    <w:rsid w:val="00EF3C76"/>
    <w:rsid w:val="00EF3DC4"/>
    <w:rsid w:val="00EF3E21"/>
    <w:rsid w:val="00EF4ACD"/>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4B5C"/>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F8B"/>
    <w:rsid w:val="00F13095"/>
    <w:rsid w:val="00F130D7"/>
    <w:rsid w:val="00F13309"/>
    <w:rsid w:val="00F13496"/>
    <w:rsid w:val="00F134F8"/>
    <w:rsid w:val="00F1389E"/>
    <w:rsid w:val="00F13D60"/>
    <w:rsid w:val="00F14F3A"/>
    <w:rsid w:val="00F15581"/>
    <w:rsid w:val="00F1574E"/>
    <w:rsid w:val="00F159F5"/>
    <w:rsid w:val="00F16316"/>
    <w:rsid w:val="00F16616"/>
    <w:rsid w:val="00F168AF"/>
    <w:rsid w:val="00F16AA0"/>
    <w:rsid w:val="00F171DA"/>
    <w:rsid w:val="00F1741A"/>
    <w:rsid w:val="00F177E1"/>
    <w:rsid w:val="00F179A8"/>
    <w:rsid w:val="00F2031C"/>
    <w:rsid w:val="00F205EC"/>
    <w:rsid w:val="00F2062F"/>
    <w:rsid w:val="00F21978"/>
    <w:rsid w:val="00F22085"/>
    <w:rsid w:val="00F2264B"/>
    <w:rsid w:val="00F22A17"/>
    <w:rsid w:val="00F2321A"/>
    <w:rsid w:val="00F23294"/>
    <w:rsid w:val="00F240A2"/>
    <w:rsid w:val="00F249A7"/>
    <w:rsid w:val="00F249DB"/>
    <w:rsid w:val="00F24A77"/>
    <w:rsid w:val="00F24A87"/>
    <w:rsid w:val="00F25463"/>
    <w:rsid w:val="00F25733"/>
    <w:rsid w:val="00F25D96"/>
    <w:rsid w:val="00F260E6"/>
    <w:rsid w:val="00F264B1"/>
    <w:rsid w:val="00F2655A"/>
    <w:rsid w:val="00F265AC"/>
    <w:rsid w:val="00F26989"/>
    <w:rsid w:val="00F26A84"/>
    <w:rsid w:val="00F26C8E"/>
    <w:rsid w:val="00F26E60"/>
    <w:rsid w:val="00F27D59"/>
    <w:rsid w:val="00F27D83"/>
    <w:rsid w:val="00F27EA4"/>
    <w:rsid w:val="00F30088"/>
    <w:rsid w:val="00F304B1"/>
    <w:rsid w:val="00F30602"/>
    <w:rsid w:val="00F30B18"/>
    <w:rsid w:val="00F30BC5"/>
    <w:rsid w:val="00F31485"/>
    <w:rsid w:val="00F31BB8"/>
    <w:rsid w:val="00F31C11"/>
    <w:rsid w:val="00F32153"/>
    <w:rsid w:val="00F32B93"/>
    <w:rsid w:val="00F32E23"/>
    <w:rsid w:val="00F33114"/>
    <w:rsid w:val="00F332D2"/>
    <w:rsid w:val="00F33308"/>
    <w:rsid w:val="00F339A2"/>
    <w:rsid w:val="00F33E1D"/>
    <w:rsid w:val="00F3469C"/>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217B"/>
    <w:rsid w:val="00F4276A"/>
    <w:rsid w:val="00F43327"/>
    <w:rsid w:val="00F43801"/>
    <w:rsid w:val="00F44210"/>
    <w:rsid w:val="00F44CEC"/>
    <w:rsid w:val="00F44EF4"/>
    <w:rsid w:val="00F46035"/>
    <w:rsid w:val="00F4619A"/>
    <w:rsid w:val="00F465F9"/>
    <w:rsid w:val="00F469D5"/>
    <w:rsid w:val="00F46A72"/>
    <w:rsid w:val="00F471B0"/>
    <w:rsid w:val="00F473D5"/>
    <w:rsid w:val="00F47C03"/>
    <w:rsid w:val="00F502A7"/>
    <w:rsid w:val="00F50393"/>
    <w:rsid w:val="00F50A18"/>
    <w:rsid w:val="00F50A9F"/>
    <w:rsid w:val="00F50C49"/>
    <w:rsid w:val="00F5107C"/>
    <w:rsid w:val="00F516FC"/>
    <w:rsid w:val="00F51910"/>
    <w:rsid w:val="00F51C52"/>
    <w:rsid w:val="00F523CE"/>
    <w:rsid w:val="00F53FFB"/>
    <w:rsid w:val="00F543B2"/>
    <w:rsid w:val="00F55221"/>
    <w:rsid w:val="00F55C14"/>
    <w:rsid w:val="00F5657E"/>
    <w:rsid w:val="00F56A69"/>
    <w:rsid w:val="00F56A84"/>
    <w:rsid w:val="00F57336"/>
    <w:rsid w:val="00F57813"/>
    <w:rsid w:val="00F57C40"/>
    <w:rsid w:val="00F57D7B"/>
    <w:rsid w:val="00F60454"/>
    <w:rsid w:val="00F60802"/>
    <w:rsid w:val="00F60B67"/>
    <w:rsid w:val="00F61214"/>
    <w:rsid w:val="00F61662"/>
    <w:rsid w:val="00F6175D"/>
    <w:rsid w:val="00F61B2E"/>
    <w:rsid w:val="00F61EE0"/>
    <w:rsid w:val="00F61F11"/>
    <w:rsid w:val="00F61F85"/>
    <w:rsid w:val="00F6213A"/>
    <w:rsid w:val="00F625F9"/>
    <w:rsid w:val="00F62817"/>
    <w:rsid w:val="00F62826"/>
    <w:rsid w:val="00F62F30"/>
    <w:rsid w:val="00F63F23"/>
    <w:rsid w:val="00F6428D"/>
    <w:rsid w:val="00F642D7"/>
    <w:rsid w:val="00F6454B"/>
    <w:rsid w:val="00F64D76"/>
    <w:rsid w:val="00F65095"/>
    <w:rsid w:val="00F65FE3"/>
    <w:rsid w:val="00F66655"/>
    <w:rsid w:val="00F6781D"/>
    <w:rsid w:val="00F679A7"/>
    <w:rsid w:val="00F67B56"/>
    <w:rsid w:val="00F67ED3"/>
    <w:rsid w:val="00F705CA"/>
    <w:rsid w:val="00F70A0B"/>
    <w:rsid w:val="00F711E1"/>
    <w:rsid w:val="00F71755"/>
    <w:rsid w:val="00F71C5D"/>
    <w:rsid w:val="00F72B3F"/>
    <w:rsid w:val="00F72EBB"/>
    <w:rsid w:val="00F742DF"/>
    <w:rsid w:val="00F745F8"/>
    <w:rsid w:val="00F746DE"/>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223E"/>
    <w:rsid w:val="00F82332"/>
    <w:rsid w:val="00F82E40"/>
    <w:rsid w:val="00F833F3"/>
    <w:rsid w:val="00F8378B"/>
    <w:rsid w:val="00F8396F"/>
    <w:rsid w:val="00F83DF8"/>
    <w:rsid w:val="00F84138"/>
    <w:rsid w:val="00F84538"/>
    <w:rsid w:val="00F84A96"/>
    <w:rsid w:val="00F84D7F"/>
    <w:rsid w:val="00F84F41"/>
    <w:rsid w:val="00F85C97"/>
    <w:rsid w:val="00F869BD"/>
    <w:rsid w:val="00F871A9"/>
    <w:rsid w:val="00F876FB"/>
    <w:rsid w:val="00F87865"/>
    <w:rsid w:val="00F904B6"/>
    <w:rsid w:val="00F90788"/>
    <w:rsid w:val="00F9080F"/>
    <w:rsid w:val="00F90A59"/>
    <w:rsid w:val="00F91248"/>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56EA"/>
    <w:rsid w:val="00F96540"/>
    <w:rsid w:val="00F968CE"/>
    <w:rsid w:val="00F96C26"/>
    <w:rsid w:val="00F96F9D"/>
    <w:rsid w:val="00F97988"/>
    <w:rsid w:val="00F97EC5"/>
    <w:rsid w:val="00FA00BC"/>
    <w:rsid w:val="00FA00CF"/>
    <w:rsid w:val="00FA0234"/>
    <w:rsid w:val="00FA0275"/>
    <w:rsid w:val="00FA06AF"/>
    <w:rsid w:val="00FA0B8B"/>
    <w:rsid w:val="00FA1A8F"/>
    <w:rsid w:val="00FA21A0"/>
    <w:rsid w:val="00FA236B"/>
    <w:rsid w:val="00FA236C"/>
    <w:rsid w:val="00FA2688"/>
    <w:rsid w:val="00FA26AE"/>
    <w:rsid w:val="00FA4161"/>
    <w:rsid w:val="00FA451A"/>
    <w:rsid w:val="00FA477B"/>
    <w:rsid w:val="00FA4B8C"/>
    <w:rsid w:val="00FA5B24"/>
    <w:rsid w:val="00FA6F1C"/>
    <w:rsid w:val="00FA742C"/>
    <w:rsid w:val="00FA7697"/>
    <w:rsid w:val="00FA7F5E"/>
    <w:rsid w:val="00FB0340"/>
    <w:rsid w:val="00FB060E"/>
    <w:rsid w:val="00FB0A8D"/>
    <w:rsid w:val="00FB12CB"/>
    <w:rsid w:val="00FB1B04"/>
    <w:rsid w:val="00FB1EA4"/>
    <w:rsid w:val="00FB1F58"/>
    <w:rsid w:val="00FB20CC"/>
    <w:rsid w:val="00FB2167"/>
    <w:rsid w:val="00FB25D8"/>
    <w:rsid w:val="00FB31AB"/>
    <w:rsid w:val="00FB39F4"/>
    <w:rsid w:val="00FB3A00"/>
    <w:rsid w:val="00FB3C4E"/>
    <w:rsid w:val="00FB3C7D"/>
    <w:rsid w:val="00FB3E4F"/>
    <w:rsid w:val="00FB428E"/>
    <w:rsid w:val="00FB4C7A"/>
    <w:rsid w:val="00FB4E25"/>
    <w:rsid w:val="00FB4F3D"/>
    <w:rsid w:val="00FB50A3"/>
    <w:rsid w:val="00FB596A"/>
    <w:rsid w:val="00FB5A64"/>
    <w:rsid w:val="00FB5D04"/>
    <w:rsid w:val="00FB5E1E"/>
    <w:rsid w:val="00FB6130"/>
    <w:rsid w:val="00FB62CF"/>
    <w:rsid w:val="00FB65E2"/>
    <w:rsid w:val="00FB685A"/>
    <w:rsid w:val="00FB6B66"/>
    <w:rsid w:val="00FB6EC6"/>
    <w:rsid w:val="00FB77B6"/>
    <w:rsid w:val="00FB7925"/>
    <w:rsid w:val="00FB7E49"/>
    <w:rsid w:val="00FC04AD"/>
    <w:rsid w:val="00FC06A5"/>
    <w:rsid w:val="00FC098E"/>
    <w:rsid w:val="00FC12ED"/>
    <w:rsid w:val="00FC14B1"/>
    <w:rsid w:val="00FC1DF6"/>
    <w:rsid w:val="00FC29DE"/>
    <w:rsid w:val="00FC2B4A"/>
    <w:rsid w:val="00FC2ED9"/>
    <w:rsid w:val="00FC2F61"/>
    <w:rsid w:val="00FC3171"/>
    <w:rsid w:val="00FC3D6E"/>
    <w:rsid w:val="00FC42D9"/>
    <w:rsid w:val="00FC4412"/>
    <w:rsid w:val="00FC5686"/>
    <w:rsid w:val="00FC59E8"/>
    <w:rsid w:val="00FC62B5"/>
    <w:rsid w:val="00FC6B3F"/>
    <w:rsid w:val="00FC78CD"/>
    <w:rsid w:val="00FD05F0"/>
    <w:rsid w:val="00FD0A1B"/>
    <w:rsid w:val="00FD0CD7"/>
    <w:rsid w:val="00FD139F"/>
    <w:rsid w:val="00FD1CF7"/>
    <w:rsid w:val="00FD2804"/>
    <w:rsid w:val="00FD29BD"/>
    <w:rsid w:val="00FD2AE7"/>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7A6"/>
    <w:rsid w:val="00FD6F84"/>
    <w:rsid w:val="00FD7A05"/>
    <w:rsid w:val="00FE0575"/>
    <w:rsid w:val="00FE1A0B"/>
    <w:rsid w:val="00FE1B52"/>
    <w:rsid w:val="00FE225A"/>
    <w:rsid w:val="00FE271C"/>
    <w:rsid w:val="00FE287C"/>
    <w:rsid w:val="00FE2C1B"/>
    <w:rsid w:val="00FE2C40"/>
    <w:rsid w:val="00FE2D9A"/>
    <w:rsid w:val="00FE348B"/>
    <w:rsid w:val="00FE37F4"/>
    <w:rsid w:val="00FE3AF9"/>
    <w:rsid w:val="00FE3DE2"/>
    <w:rsid w:val="00FE42E6"/>
    <w:rsid w:val="00FE452C"/>
    <w:rsid w:val="00FE4D3B"/>
    <w:rsid w:val="00FE5223"/>
    <w:rsid w:val="00FE5443"/>
    <w:rsid w:val="00FE54AB"/>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88B"/>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1">
    <w:name w:val="heading 1"/>
    <w:basedOn w:val="Standard"/>
    <w:next w:val="Standard"/>
    <w:link w:val="berschrift1Zchn"/>
    <w:qFormat/>
    <w:rsid w:val="000B2C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 w:type="character" w:customStyle="1" w:styleId="berschrift1Zchn">
    <w:name w:val="Überschrift 1 Zchn"/>
    <w:basedOn w:val="Absatz-Standardschriftart"/>
    <w:link w:val="berschrift1"/>
    <w:rsid w:val="000B2C8B"/>
    <w:rPr>
      <w:rFonts w:asciiTheme="majorHAnsi" w:eastAsiaTheme="majorEastAsia" w:hAnsiTheme="majorHAnsi" w:cstheme="majorBidi"/>
      <w:color w:val="2E74B5" w:themeColor="accent1" w:themeShade="BF"/>
      <w:sz w:val="32"/>
      <w:szCs w:val="32"/>
    </w:rPr>
  </w:style>
  <w:style w:type="paragraph" w:styleId="Textkrper">
    <w:name w:val="Body Text"/>
    <w:basedOn w:val="Standard"/>
    <w:link w:val="TextkrperZchn"/>
    <w:rsid w:val="000B2C8B"/>
    <w:pPr>
      <w:spacing w:after="120"/>
    </w:pPr>
  </w:style>
  <w:style w:type="character" w:customStyle="1" w:styleId="TextkrperZchn">
    <w:name w:val="Textkörper Zchn"/>
    <w:basedOn w:val="Absatz-Standardschriftart"/>
    <w:link w:val="Textkrper"/>
    <w:rsid w:val="000B2C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884">
      <w:bodyDiv w:val="1"/>
      <w:marLeft w:val="0"/>
      <w:marRight w:val="0"/>
      <w:marTop w:val="0"/>
      <w:marBottom w:val="0"/>
      <w:divBdr>
        <w:top w:val="none" w:sz="0" w:space="0" w:color="auto"/>
        <w:left w:val="none" w:sz="0" w:space="0" w:color="auto"/>
        <w:bottom w:val="none" w:sz="0" w:space="0" w:color="auto"/>
        <w:right w:val="none" w:sz="0" w:space="0" w:color="auto"/>
      </w:divBdr>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49725226">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26799">
      <w:bodyDiv w:val="1"/>
      <w:marLeft w:val="0"/>
      <w:marRight w:val="0"/>
      <w:marTop w:val="0"/>
      <w:marBottom w:val="0"/>
      <w:divBdr>
        <w:top w:val="none" w:sz="0" w:space="0" w:color="auto"/>
        <w:left w:val="none" w:sz="0" w:space="0" w:color="auto"/>
        <w:bottom w:val="none" w:sz="0" w:space="0" w:color="auto"/>
        <w:right w:val="none" w:sz="0" w:space="0" w:color="auto"/>
      </w:divBdr>
    </w:div>
    <w:div w:id="520703074">
      <w:bodyDiv w:val="1"/>
      <w:marLeft w:val="0"/>
      <w:marRight w:val="0"/>
      <w:marTop w:val="0"/>
      <w:marBottom w:val="0"/>
      <w:divBdr>
        <w:top w:val="none" w:sz="0" w:space="0" w:color="auto"/>
        <w:left w:val="none" w:sz="0" w:space="0" w:color="auto"/>
        <w:bottom w:val="none" w:sz="0" w:space="0" w:color="auto"/>
        <w:right w:val="none" w:sz="0" w:space="0" w:color="auto"/>
      </w:divBdr>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47769003">
      <w:bodyDiv w:val="1"/>
      <w:marLeft w:val="0"/>
      <w:marRight w:val="0"/>
      <w:marTop w:val="0"/>
      <w:marBottom w:val="0"/>
      <w:divBdr>
        <w:top w:val="none" w:sz="0" w:space="0" w:color="auto"/>
        <w:left w:val="none" w:sz="0" w:space="0" w:color="auto"/>
        <w:bottom w:val="none" w:sz="0" w:space="0" w:color="auto"/>
        <w:right w:val="none" w:sz="0" w:space="0" w:color="auto"/>
      </w:divBdr>
      <w:divsChild>
        <w:div w:id="5329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18140522">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32332462">
      <w:bodyDiv w:val="1"/>
      <w:marLeft w:val="0"/>
      <w:marRight w:val="0"/>
      <w:marTop w:val="0"/>
      <w:marBottom w:val="0"/>
      <w:divBdr>
        <w:top w:val="none" w:sz="0" w:space="0" w:color="auto"/>
        <w:left w:val="none" w:sz="0" w:space="0" w:color="auto"/>
        <w:bottom w:val="none" w:sz="0" w:space="0" w:color="auto"/>
        <w:right w:val="none" w:sz="0" w:space="0" w:color="auto"/>
      </w:divBdr>
      <w:divsChild>
        <w:div w:id="979381376">
          <w:marLeft w:val="0"/>
          <w:marRight w:val="0"/>
          <w:marTop w:val="0"/>
          <w:marBottom w:val="0"/>
          <w:divBdr>
            <w:top w:val="none" w:sz="0" w:space="0" w:color="auto"/>
            <w:left w:val="none" w:sz="0" w:space="0" w:color="auto"/>
            <w:bottom w:val="none" w:sz="0" w:space="0" w:color="auto"/>
            <w:right w:val="none" w:sz="0" w:space="0" w:color="auto"/>
          </w:divBdr>
          <w:divsChild>
            <w:div w:id="1165776647">
              <w:marLeft w:val="0"/>
              <w:marRight w:val="0"/>
              <w:marTop w:val="0"/>
              <w:marBottom w:val="0"/>
              <w:divBdr>
                <w:top w:val="none" w:sz="0" w:space="0" w:color="auto"/>
                <w:left w:val="none" w:sz="0" w:space="0" w:color="auto"/>
                <w:bottom w:val="none" w:sz="0" w:space="0" w:color="auto"/>
                <w:right w:val="none" w:sz="0" w:space="0" w:color="auto"/>
              </w:divBdr>
              <w:divsChild>
                <w:div w:id="1654142274">
                  <w:marLeft w:val="0"/>
                  <w:marRight w:val="0"/>
                  <w:marTop w:val="0"/>
                  <w:marBottom w:val="0"/>
                  <w:divBdr>
                    <w:top w:val="none" w:sz="0" w:space="0" w:color="auto"/>
                    <w:left w:val="none" w:sz="0" w:space="0" w:color="auto"/>
                    <w:bottom w:val="none" w:sz="0" w:space="0" w:color="auto"/>
                    <w:right w:val="none" w:sz="0" w:space="0" w:color="auto"/>
                  </w:divBdr>
                  <w:divsChild>
                    <w:div w:id="2506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1906810">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2560398">
      <w:bodyDiv w:val="1"/>
      <w:marLeft w:val="0"/>
      <w:marRight w:val="0"/>
      <w:marTop w:val="0"/>
      <w:marBottom w:val="0"/>
      <w:divBdr>
        <w:top w:val="none" w:sz="0" w:space="0" w:color="auto"/>
        <w:left w:val="none" w:sz="0" w:space="0" w:color="auto"/>
        <w:bottom w:val="none" w:sz="0" w:space="0" w:color="auto"/>
        <w:right w:val="none" w:sz="0" w:space="0" w:color="auto"/>
      </w:divBdr>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6261973">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80627437">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03266042">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58624305">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70222598">
      <w:bodyDiv w:val="1"/>
      <w:marLeft w:val="0"/>
      <w:marRight w:val="0"/>
      <w:marTop w:val="0"/>
      <w:marBottom w:val="0"/>
      <w:divBdr>
        <w:top w:val="none" w:sz="0" w:space="0" w:color="auto"/>
        <w:left w:val="none" w:sz="0" w:space="0" w:color="auto"/>
        <w:bottom w:val="none" w:sz="0" w:space="0" w:color="auto"/>
        <w:right w:val="none" w:sz="0" w:space="0" w:color="auto"/>
      </w:divBdr>
      <w:divsChild>
        <w:div w:id="571042113">
          <w:marLeft w:val="0"/>
          <w:marRight w:val="0"/>
          <w:marTop w:val="0"/>
          <w:marBottom w:val="0"/>
          <w:divBdr>
            <w:top w:val="none" w:sz="0" w:space="0" w:color="auto"/>
            <w:left w:val="none" w:sz="0" w:space="0" w:color="auto"/>
            <w:bottom w:val="none" w:sz="0" w:space="0" w:color="auto"/>
            <w:right w:val="none" w:sz="0" w:space="0" w:color="auto"/>
          </w:divBdr>
          <w:divsChild>
            <w:div w:id="722606125">
              <w:marLeft w:val="0"/>
              <w:marRight w:val="0"/>
              <w:marTop w:val="0"/>
              <w:marBottom w:val="0"/>
              <w:divBdr>
                <w:top w:val="none" w:sz="0" w:space="0" w:color="auto"/>
                <w:left w:val="none" w:sz="0" w:space="0" w:color="auto"/>
                <w:bottom w:val="none" w:sz="0" w:space="0" w:color="auto"/>
                <w:right w:val="none" w:sz="0" w:space="0" w:color="auto"/>
              </w:divBdr>
              <w:divsChild>
                <w:div w:id="714277399">
                  <w:marLeft w:val="0"/>
                  <w:marRight w:val="0"/>
                  <w:marTop w:val="0"/>
                  <w:marBottom w:val="0"/>
                  <w:divBdr>
                    <w:top w:val="none" w:sz="0" w:space="0" w:color="auto"/>
                    <w:left w:val="none" w:sz="0" w:space="0" w:color="auto"/>
                    <w:bottom w:val="none" w:sz="0" w:space="0" w:color="auto"/>
                    <w:right w:val="none" w:sz="0" w:space="0" w:color="auto"/>
                  </w:divBdr>
                  <w:divsChild>
                    <w:div w:id="1495029904">
                      <w:marLeft w:val="0"/>
                      <w:marRight w:val="0"/>
                      <w:marTop w:val="0"/>
                      <w:marBottom w:val="0"/>
                      <w:divBdr>
                        <w:top w:val="none" w:sz="0" w:space="0" w:color="auto"/>
                        <w:left w:val="none" w:sz="0" w:space="0" w:color="auto"/>
                        <w:bottom w:val="none" w:sz="0" w:space="0" w:color="auto"/>
                        <w:right w:val="none" w:sz="0" w:space="0" w:color="auto"/>
                      </w:divBdr>
                      <w:divsChild>
                        <w:div w:id="19878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3924">
              <w:marLeft w:val="0"/>
              <w:marRight w:val="0"/>
              <w:marTop w:val="0"/>
              <w:marBottom w:val="0"/>
              <w:divBdr>
                <w:top w:val="none" w:sz="0" w:space="0" w:color="auto"/>
                <w:left w:val="none" w:sz="0" w:space="0" w:color="auto"/>
                <w:bottom w:val="none" w:sz="0" w:space="0" w:color="auto"/>
                <w:right w:val="none" w:sz="0" w:space="0" w:color="auto"/>
              </w:divBdr>
              <w:divsChild>
                <w:div w:id="275336026">
                  <w:marLeft w:val="0"/>
                  <w:marRight w:val="0"/>
                  <w:marTop w:val="0"/>
                  <w:marBottom w:val="0"/>
                  <w:divBdr>
                    <w:top w:val="none" w:sz="0" w:space="0" w:color="auto"/>
                    <w:left w:val="none" w:sz="0" w:space="0" w:color="auto"/>
                    <w:bottom w:val="none" w:sz="0" w:space="0" w:color="auto"/>
                    <w:right w:val="none" w:sz="0" w:space="0" w:color="auto"/>
                  </w:divBdr>
                  <w:divsChild>
                    <w:div w:id="2105882958">
                      <w:marLeft w:val="0"/>
                      <w:marRight w:val="0"/>
                      <w:marTop w:val="0"/>
                      <w:marBottom w:val="0"/>
                      <w:divBdr>
                        <w:top w:val="none" w:sz="0" w:space="0" w:color="auto"/>
                        <w:left w:val="none" w:sz="0" w:space="0" w:color="auto"/>
                        <w:bottom w:val="none" w:sz="0" w:space="0" w:color="auto"/>
                        <w:right w:val="none" w:sz="0" w:space="0" w:color="auto"/>
                      </w:divBdr>
                      <w:divsChild>
                        <w:div w:id="21316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17555376">
      <w:bodyDiv w:val="1"/>
      <w:marLeft w:val="0"/>
      <w:marRight w:val="0"/>
      <w:marTop w:val="0"/>
      <w:marBottom w:val="0"/>
      <w:divBdr>
        <w:top w:val="none" w:sz="0" w:space="0" w:color="auto"/>
        <w:left w:val="none" w:sz="0" w:space="0" w:color="auto"/>
        <w:bottom w:val="none" w:sz="0" w:space="0" w:color="auto"/>
        <w:right w:val="none" w:sz="0" w:space="0" w:color="auto"/>
      </w:divBdr>
      <w:divsChild>
        <w:div w:id="351535144">
          <w:marLeft w:val="0"/>
          <w:marRight w:val="0"/>
          <w:marTop w:val="0"/>
          <w:marBottom w:val="0"/>
          <w:divBdr>
            <w:top w:val="none" w:sz="0" w:space="0" w:color="auto"/>
            <w:left w:val="none" w:sz="0" w:space="0" w:color="auto"/>
            <w:bottom w:val="none" w:sz="0" w:space="0" w:color="auto"/>
            <w:right w:val="none" w:sz="0" w:space="0" w:color="auto"/>
          </w:divBdr>
          <w:divsChild>
            <w:div w:id="1447699906">
              <w:marLeft w:val="0"/>
              <w:marRight w:val="0"/>
              <w:marTop w:val="0"/>
              <w:marBottom w:val="0"/>
              <w:divBdr>
                <w:top w:val="none" w:sz="0" w:space="0" w:color="auto"/>
                <w:left w:val="none" w:sz="0" w:space="0" w:color="auto"/>
                <w:bottom w:val="none" w:sz="0" w:space="0" w:color="auto"/>
                <w:right w:val="none" w:sz="0" w:space="0" w:color="auto"/>
              </w:divBdr>
              <w:divsChild>
                <w:div w:id="1350063793">
                  <w:marLeft w:val="0"/>
                  <w:marRight w:val="0"/>
                  <w:marTop w:val="0"/>
                  <w:marBottom w:val="0"/>
                  <w:divBdr>
                    <w:top w:val="none" w:sz="0" w:space="0" w:color="auto"/>
                    <w:left w:val="none" w:sz="0" w:space="0" w:color="auto"/>
                    <w:bottom w:val="none" w:sz="0" w:space="0" w:color="auto"/>
                    <w:right w:val="none" w:sz="0" w:space="0" w:color="auto"/>
                  </w:divBdr>
                  <w:divsChild>
                    <w:div w:id="15109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uedpac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917A-73E5-4A56-BE59-57D39894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5100</Characters>
  <Application>Microsoft Office Word</Application>
  <DocSecurity>4</DocSecurity>
  <Lines>42</Lines>
  <Paragraphs>11</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5931</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Schmidt, Cordula</cp:lastModifiedBy>
  <cp:revision>2</cp:revision>
  <cp:lastPrinted>2021-11-09T07:37:00Z</cp:lastPrinted>
  <dcterms:created xsi:type="dcterms:W3CDTF">2023-09-28T08:31:00Z</dcterms:created>
  <dcterms:modified xsi:type="dcterms:W3CDTF">2023-09-28T08:31:00Z</dcterms:modified>
</cp:coreProperties>
</file>