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7B8" w14:textId="77777777" w:rsidR="00B963E7" w:rsidRDefault="0021173D" w:rsidP="005C2CD2">
      <w:pPr>
        <w:spacing w:after="0" w:line="240" w:lineRule="auto"/>
      </w:pPr>
      <w:r w:rsidRPr="0021173D">
        <w:t>PRESS RELEASE</w:t>
      </w:r>
      <w:r w:rsidR="00B963E7">
        <w:t xml:space="preserve"> </w:t>
      </w:r>
    </w:p>
    <w:p w14:paraId="5309DCAB" w14:textId="77777777" w:rsidR="0014564A" w:rsidRDefault="0014564A" w:rsidP="005C2CD2">
      <w:pPr>
        <w:spacing w:after="0" w:line="240" w:lineRule="auto"/>
      </w:pPr>
    </w:p>
    <w:p w14:paraId="4EA63253" w14:textId="3E882B67" w:rsidR="00627252" w:rsidRPr="00085473" w:rsidRDefault="00085473" w:rsidP="00085473">
      <w:pPr>
        <w:spacing w:after="0" w:line="240" w:lineRule="auto"/>
        <w:rPr>
          <w:b/>
          <w:sz w:val="40"/>
          <w:szCs w:val="40"/>
        </w:rPr>
      </w:pPr>
      <w:r w:rsidRPr="00085473">
        <w:rPr>
          <w:b/>
          <w:sz w:val="40"/>
          <w:szCs w:val="40"/>
        </w:rPr>
        <w:t>First-ever skateboard half pipe successfully built from containerboard to highlight material values</w:t>
      </w:r>
    </w:p>
    <w:p w14:paraId="58E58AC5" w14:textId="77777777" w:rsidR="00627252" w:rsidRPr="006518FB" w:rsidRDefault="00627252" w:rsidP="00627252">
      <w:pPr>
        <w:pStyle w:val="Default"/>
        <w:rPr>
          <w:sz w:val="28"/>
          <w:szCs w:val="28"/>
          <w:lang w:val="cs-CZ"/>
        </w:rPr>
      </w:pPr>
    </w:p>
    <w:p w14:paraId="0DA9D174" w14:textId="635EBEFD" w:rsidR="00085473" w:rsidRDefault="00085473" w:rsidP="00E85632">
      <w:pPr>
        <w:spacing w:after="0" w:line="240" w:lineRule="auto"/>
        <w:jc w:val="both"/>
        <w:rPr>
          <w:iCs/>
        </w:rPr>
      </w:pPr>
      <w:r>
        <w:rPr>
          <w:b/>
          <w:bCs/>
        </w:rPr>
        <w:t>13</w:t>
      </w:r>
      <w:r w:rsidR="00784E64">
        <w:rPr>
          <w:b/>
          <w:bCs/>
        </w:rPr>
        <w:t xml:space="preserve"> </w:t>
      </w:r>
      <w:r>
        <w:rPr>
          <w:b/>
          <w:bCs/>
        </w:rPr>
        <w:t>February</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085473">
        <w:rPr>
          <w:iCs/>
        </w:rPr>
        <w:t xml:space="preserve">Mondi, a global leader in sustainable packaging and paper, proudly unveils a fresh initiative to highlight the values of its containerboard materials that we use in our everyday lives. In partnership with Olympian skateboarder Julia Brückler, Mondi challenges myths around making paper through a fusion of innovation, sustainability and athleticism. </w:t>
      </w:r>
    </w:p>
    <w:p w14:paraId="44D1DA62" w14:textId="77777777" w:rsidR="00085473" w:rsidRPr="00085473" w:rsidRDefault="00085473" w:rsidP="00E85632">
      <w:pPr>
        <w:spacing w:after="0" w:line="240" w:lineRule="auto"/>
        <w:jc w:val="both"/>
        <w:rPr>
          <w:iCs/>
        </w:rPr>
      </w:pPr>
    </w:p>
    <w:p w14:paraId="46D51772" w14:textId="41B3BFB6" w:rsidR="00085473" w:rsidRDefault="00085473" w:rsidP="00E85632">
      <w:pPr>
        <w:spacing w:after="0" w:line="240" w:lineRule="auto"/>
        <w:jc w:val="both"/>
        <w:rPr>
          <w:iCs/>
        </w:rPr>
      </w:pPr>
      <w:r w:rsidRPr="00085473">
        <w:rPr>
          <w:iCs/>
        </w:rPr>
        <w:t xml:space="preserve">The challenge was to build the first-ever skateboard half pipe from containerboard, the paper used in corrugated packaging. Why? Because it’s a fresh, analogous way of showing how containerboard is an ideal material that we rely on every day, and we are constantly on the lookout for the next generation of people who are passionate about paper. </w:t>
      </w:r>
    </w:p>
    <w:p w14:paraId="27CE885A" w14:textId="77777777" w:rsidR="00085473" w:rsidRPr="00085473" w:rsidRDefault="00085473" w:rsidP="00E85632">
      <w:pPr>
        <w:spacing w:after="0" w:line="240" w:lineRule="auto"/>
        <w:jc w:val="both"/>
        <w:rPr>
          <w:iCs/>
        </w:rPr>
      </w:pPr>
    </w:p>
    <w:p w14:paraId="77F1551D" w14:textId="77777777" w:rsidR="00085473" w:rsidRPr="00085473" w:rsidRDefault="00085473" w:rsidP="00E85632">
      <w:pPr>
        <w:spacing w:after="0" w:line="240" w:lineRule="auto"/>
        <w:jc w:val="both"/>
        <w:rPr>
          <w:b/>
          <w:bCs/>
          <w:iCs/>
        </w:rPr>
      </w:pPr>
      <w:r w:rsidRPr="00085473">
        <w:rPr>
          <w:b/>
          <w:bCs/>
          <w:iCs/>
        </w:rPr>
        <w:t>Unique collaboration: Olympian Julia Brückler takes the first ride</w:t>
      </w:r>
    </w:p>
    <w:p w14:paraId="005B3E89" w14:textId="3951B95D" w:rsidR="00085473" w:rsidRDefault="00085473" w:rsidP="00E85632">
      <w:pPr>
        <w:spacing w:after="0" w:line="240" w:lineRule="auto"/>
        <w:jc w:val="both"/>
        <w:rPr>
          <w:iCs/>
        </w:rPr>
      </w:pPr>
      <w:r w:rsidRPr="00085473">
        <w:rPr>
          <w:iCs/>
        </w:rPr>
        <w:t>Julia's passion for skateboarding aligns with Mondi's commitment to excellence and, like the sport's resilience, this project mirrors the meticulous processes of perfecting paper grades.</w:t>
      </w:r>
    </w:p>
    <w:p w14:paraId="0F41085E" w14:textId="77777777" w:rsidR="00085473" w:rsidRPr="00085473" w:rsidRDefault="00085473" w:rsidP="00E85632">
      <w:pPr>
        <w:spacing w:after="0" w:line="240" w:lineRule="auto"/>
        <w:jc w:val="both"/>
        <w:rPr>
          <w:iCs/>
        </w:rPr>
      </w:pPr>
    </w:p>
    <w:p w14:paraId="477AD121" w14:textId="4CEAC0FC" w:rsidR="00085473" w:rsidRDefault="00085473" w:rsidP="00E85632">
      <w:pPr>
        <w:spacing w:after="0" w:line="240" w:lineRule="auto"/>
        <w:jc w:val="both"/>
        <w:rPr>
          <w:iCs/>
        </w:rPr>
      </w:pPr>
      <w:r w:rsidRPr="00085473">
        <w:rPr>
          <w:iCs/>
        </w:rPr>
        <w:t>Professional skateboarder Julia Brückler, who debuted at the 2020 Tokyo Olympics, shares her excitement: "This was such a unique experience! It made me realise that we often take paper items used in our day-to-day lives for granted, not thinking about where they're coming from or how they're made. Discovering the details of paper packaging and how durable and strong the material can be during this project was eye-opening!"</w:t>
      </w:r>
    </w:p>
    <w:p w14:paraId="64FA5E48" w14:textId="77777777" w:rsidR="00085473" w:rsidRPr="00085473" w:rsidRDefault="00085473" w:rsidP="00E85632">
      <w:pPr>
        <w:spacing w:after="0" w:line="240" w:lineRule="auto"/>
        <w:jc w:val="both"/>
        <w:rPr>
          <w:iCs/>
        </w:rPr>
      </w:pPr>
    </w:p>
    <w:p w14:paraId="4DB5C424" w14:textId="77777777" w:rsidR="00085473" w:rsidRPr="00085473" w:rsidRDefault="00085473" w:rsidP="00E85632">
      <w:pPr>
        <w:spacing w:after="0" w:line="240" w:lineRule="auto"/>
        <w:jc w:val="both"/>
        <w:rPr>
          <w:b/>
          <w:bCs/>
          <w:iCs/>
        </w:rPr>
      </w:pPr>
      <w:r w:rsidRPr="00085473">
        <w:rPr>
          <w:b/>
          <w:bCs/>
          <w:iCs/>
        </w:rPr>
        <w:t>Attracting the next generation of talent by explaining the values of paper packaging</w:t>
      </w:r>
    </w:p>
    <w:p w14:paraId="5132898B" w14:textId="73FFEF15" w:rsidR="00085473" w:rsidRDefault="00085473" w:rsidP="00E85632">
      <w:pPr>
        <w:spacing w:after="0" w:line="240" w:lineRule="auto"/>
        <w:jc w:val="both"/>
        <w:rPr>
          <w:iCs/>
        </w:rPr>
      </w:pPr>
      <w:r w:rsidRPr="00085473">
        <w:rPr>
          <w:iCs/>
        </w:rPr>
        <w:t xml:space="preserve">At Mondi, our focus is on circular-driven solutions created by empowered people who are taking action on climate. We offer an environment where creativity and purpose converge – a workplace that continually pushes the boundaries of what's possible. </w:t>
      </w:r>
    </w:p>
    <w:p w14:paraId="3C83ED4B" w14:textId="77777777" w:rsidR="00085473" w:rsidRPr="00085473" w:rsidRDefault="00085473" w:rsidP="00E85632">
      <w:pPr>
        <w:spacing w:after="0" w:line="240" w:lineRule="auto"/>
        <w:jc w:val="both"/>
        <w:rPr>
          <w:iCs/>
        </w:rPr>
      </w:pPr>
    </w:p>
    <w:p w14:paraId="1AD38BFD" w14:textId="2C33290B" w:rsidR="00085473" w:rsidRDefault="00085473" w:rsidP="00E85632">
      <w:pPr>
        <w:spacing w:after="0" w:line="240" w:lineRule="auto"/>
        <w:jc w:val="both"/>
        <w:rPr>
          <w:iCs/>
        </w:rPr>
      </w:pPr>
      <w:r w:rsidRPr="00085473">
        <w:rPr>
          <w:iCs/>
        </w:rPr>
        <w:t xml:space="preserve">We have several world-leading containerboard paper mills with expert teams who make our containerboard product range. This containerboard paper is used to create corrugated solutions with nature-like strength and resilience. </w:t>
      </w:r>
    </w:p>
    <w:p w14:paraId="41BA59D2" w14:textId="77777777" w:rsidR="00085473" w:rsidRPr="00085473" w:rsidRDefault="00085473" w:rsidP="00E85632">
      <w:pPr>
        <w:spacing w:after="0" w:line="240" w:lineRule="auto"/>
        <w:jc w:val="both"/>
        <w:rPr>
          <w:iCs/>
        </w:rPr>
      </w:pPr>
    </w:p>
    <w:p w14:paraId="40AE315E" w14:textId="0F77102B" w:rsidR="00085473" w:rsidRDefault="00085473" w:rsidP="00E85632">
      <w:pPr>
        <w:spacing w:after="0" w:line="240" w:lineRule="auto"/>
        <w:jc w:val="both"/>
        <w:rPr>
          <w:iCs/>
        </w:rPr>
      </w:pPr>
      <w:r w:rsidRPr="00085473">
        <w:rPr>
          <w:iCs/>
        </w:rPr>
        <w:t>Markus Gärtner, CEO Corrugated Packaging at Mondi, comments, "This initiative is about inspiring people to see the value of our containerboard paper grades through a fresh perspective. Partnering with Olympian Julia Brückler was a great experience and it embodies our commitment to innovation, excellence and enjoying new challenges! Get in touch with us if you are looking for sustainable packaging solutions or a career full of potential.”</w:t>
      </w:r>
    </w:p>
    <w:p w14:paraId="24DAE8F9" w14:textId="77777777" w:rsidR="00085473" w:rsidRPr="00085473" w:rsidRDefault="00085473" w:rsidP="00E85632">
      <w:pPr>
        <w:spacing w:after="0" w:line="240" w:lineRule="auto"/>
        <w:jc w:val="both"/>
        <w:rPr>
          <w:iCs/>
        </w:rPr>
      </w:pPr>
    </w:p>
    <w:p w14:paraId="1674B427" w14:textId="7EF9F0B3" w:rsidR="00394593" w:rsidRDefault="00394593" w:rsidP="00E85632">
      <w:pPr>
        <w:spacing w:after="0" w:line="240" w:lineRule="auto"/>
        <w:jc w:val="both"/>
        <w:rPr>
          <w:iCs/>
        </w:rPr>
      </w:pPr>
      <w:r w:rsidRPr="00394593">
        <w:rPr>
          <w:iCs/>
        </w:rPr>
        <w:t xml:space="preserve">Watch Julia's full ride on Mondi's containerboard skate ramp </w:t>
      </w:r>
      <w:hyperlink r:id="rId7" w:history="1">
        <w:r w:rsidRPr="00394593">
          <w:rPr>
            <w:rStyle w:val="Hyperlink"/>
            <w:iCs/>
          </w:rPr>
          <w:t>here</w:t>
        </w:r>
      </w:hyperlink>
      <w:r>
        <w:rPr>
          <w:iCs/>
        </w:rPr>
        <w:t xml:space="preserve">. </w:t>
      </w:r>
    </w:p>
    <w:p w14:paraId="5435F07E" w14:textId="38D9BBD9" w:rsidR="00505075" w:rsidRDefault="00505075" w:rsidP="00E85632">
      <w:pPr>
        <w:spacing w:after="0" w:line="240" w:lineRule="auto"/>
        <w:jc w:val="both"/>
      </w:pPr>
      <w:r w:rsidRPr="00505075">
        <w:t xml:space="preserve">High-res images can be downloaded </w:t>
      </w:r>
      <w:hyperlink r:id="rId8" w:history="1">
        <w:r w:rsidRPr="00505075">
          <w:rPr>
            <w:rStyle w:val="Hyperlink"/>
          </w:rPr>
          <w:t>here</w:t>
        </w:r>
      </w:hyperlink>
      <w:r>
        <w:t>.</w:t>
      </w:r>
    </w:p>
    <w:p w14:paraId="2C38D4BC" w14:textId="77777777" w:rsidR="00505075" w:rsidRDefault="00505075" w:rsidP="00BD0F91">
      <w:pPr>
        <w:spacing w:after="0" w:line="240" w:lineRule="auto"/>
        <w:jc w:val="both"/>
      </w:pPr>
    </w:p>
    <w:p w14:paraId="42402D47" w14:textId="77777777" w:rsidR="006519E6" w:rsidRDefault="006519E6" w:rsidP="00BD0F91">
      <w:pPr>
        <w:spacing w:after="0" w:line="240" w:lineRule="auto"/>
        <w:jc w:val="both"/>
      </w:pPr>
      <w:r>
        <w:t>/ends</w:t>
      </w:r>
    </w:p>
    <w:p w14:paraId="2C5228E7" w14:textId="77777777" w:rsidR="00394593" w:rsidRDefault="00394593">
      <w:pPr>
        <w:widowControl/>
        <w:spacing w:after="0" w:line="280" w:lineRule="exact"/>
        <w:rPr>
          <w:rFonts w:ascii="Arial" w:hAnsi="Arial" w:cs="Arial"/>
          <w:b/>
        </w:rPr>
      </w:pPr>
      <w:r>
        <w:rPr>
          <w:rFonts w:ascii="Arial" w:hAnsi="Arial" w:cs="Arial"/>
          <w:b/>
        </w:rPr>
        <w:br w:type="page"/>
      </w:r>
    </w:p>
    <w:p w14:paraId="0DA6A51A" w14:textId="559410B7"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4D189370"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42DD03FB" w14:textId="77777777" w:rsidR="004A37D7" w:rsidRPr="004A37D7" w:rsidRDefault="004A37D7" w:rsidP="004A37D7">
      <w:pPr>
        <w:spacing w:after="0" w:line="240" w:lineRule="auto"/>
        <w:rPr>
          <w:rFonts w:ascii="Arial" w:hAnsi="Arial" w:cs="Arial"/>
          <w:lang w:val="en-GB"/>
        </w:rPr>
      </w:pPr>
    </w:p>
    <w:p w14:paraId="33EE9B49"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63C816F6" w14:textId="77777777" w:rsidR="00B4118F" w:rsidRPr="00B4118F" w:rsidRDefault="00B4118F" w:rsidP="00B4118F">
      <w:pPr>
        <w:spacing w:after="0" w:line="240" w:lineRule="auto"/>
        <w:rPr>
          <w:rFonts w:ascii="Arial" w:hAnsi="Arial" w:cs="Arial"/>
          <w:lang w:val="en-GB"/>
        </w:rPr>
      </w:pPr>
    </w:p>
    <w:p w14:paraId="0E25B43C" w14:textId="77777777" w:rsidR="00B4118F" w:rsidRPr="007C5D86" w:rsidRDefault="00574A5A" w:rsidP="00B4118F">
      <w:pPr>
        <w:spacing w:after="0" w:line="240" w:lineRule="auto"/>
        <w:rPr>
          <w:rFonts w:ascii="Arial" w:hAnsi="Arial" w:cs="Arial"/>
          <w:lang w:val="pl-PL"/>
        </w:rPr>
      </w:pPr>
      <w:hyperlink r:id="rId9" w:history="1">
        <w:r w:rsidR="00B4118F" w:rsidRPr="007C5D86">
          <w:rPr>
            <w:rStyle w:val="Hyperlink"/>
            <w:rFonts w:ascii="Arial" w:hAnsi="Arial" w:cs="Arial"/>
            <w:lang w:val="pl-PL"/>
          </w:rPr>
          <w:t>www.mondigroup.com</w:t>
        </w:r>
      </w:hyperlink>
    </w:p>
    <w:p w14:paraId="5780259B" w14:textId="77777777" w:rsidR="00B4118F" w:rsidRPr="007C5D86" w:rsidRDefault="00B4118F" w:rsidP="00B4118F">
      <w:pPr>
        <w:spacing w:after="0" w:line="240" w:lineRule="auto"/>
        <w:rPr>
          <w:rFonts w:ascii="Arial" w:hAnsi="Arial" w:cs="Arial"/>
          <w:lang w:val="pl-PL"/>
        </w:rPr>
      </w:pPr>
    </w:p>
    <w:p w14:paraId="6A2F93E8" w14:textId="77777777" w:rsidR="007E7EAB" w:rsidRPr="007C5D86" w:rsidRDefault="007E7EAB" w:rsidP="0014564A">
      <w:pPr>
        <w:spacing w:after="0" w:line="240" w:lineRule="auto"/>
        <w:rPr>
          <w:rFonts w:ascii="Arial" w:hAnsi="Arial" w:cs="Arial"/>
          <w:lang w:val="pl-PL"/>
        </w:rPr>
      </w:pPr>
    </w:p>
    <w:p w14:paraId="3E4A1B00"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3BFAA22C" w14:textId="3D47F95A" w:rsidR="007E7EAB" w:rsidRPr="00085473" w:rsidRDefault="00574A5A" w:rsidP="00BD0F91">
      <w:pPr>
        <w:pStyle w:val="MondiMemoinformation"/>
        <w:spacing w:after="0" w:line="240" w:lineRule="auto"/>
        <w:rPr>
          <w:rFonts w:ascii="Arial" w:hAnsi="Arial"/>
          <w:lang w:val="pl-PL"/>
        </w:rPr>
      </w:pPr>
      <w:r>
        <w:rPr>
          <w:rFonts w:ascii="Arial" w:hAnsi="Arial"/>
          <w:lang w:val="pl-PL"/>
        </w:rPr>
        <w:t>Bettina</w:t>
      </w:r>
      <w:r w:rsidR="007E7EAB" w:rsidRPr="00085473">
        <w:rPr>
          <w:rFonts w:ascii="Arial" w:hAnsi="Arial"/>
          <w:lang w:val="pl-PL"/>
        </w:rPr>
        <w:t xml:space="preserve"> </w:t>
      </w:r>
      <w:r>
        <w:rPr>
          <w:rFonts w:ascii="Arial" w:hAnsi="Arial"/>
          <w:lang w:val="pl-PL"/>
        </w:rPr>
        <w:t>Pokorny</w:t>
      </w:r>
    </w:p>
    <w:p w14:paraId="192C3D4A" w14:textId="44E7334F" w:rsidR="007E7EAB" w:rsidRPr="00085473" w:rsidRDefault="00574A5A" w:rsidP="00BD0F91">
      <w:pPr>
        <w:pStyle w:val="MondiMemoinformation"/>
        <w:spacing w:after="0" w:line="240" w:lineRule="auto"/>
        <w:rPr>
          <w:rFonts w:ascii="Arial" w:hAnsi="Arial"/>
          <w:lang w:val="en-GB"/>
        </w:rPr>
      </w:pPr>
      <w:r w:rsidRPr="00574A5A">
        <w:rPr>
          <w:rFonts w:ascii="Arial" w:hAnsi="Arial"/>
          <w:lang w:val="en-GB"/>
        </w:rPr>
        <w:t>Communication Manager, Mondi Corrugated Packaging</w:t>
      </w:r>
    </w:p>
    <w:p w14:paraId="5138086A" w14:textId="3F95B339" w:rsidR="007E7EAB" w:rsidRPr="00085473" w:rsidRDefault="007E7EAB" w:rsidP="00BD0F91">
      <w:pPr>
        <w:pStyle w:val="MondiMemoinformation"/>
        <w:spacing w:after="0" w:line="240" w:lineRule="auto"/>
        <w:rPr>
          <w:rFonts w:ascii="Arial" w:hAnsi="Arial"/>
          <w:lang w:val="fr-FR"/>
        </w:rPr>
      </w:pPr>
      <w:r w:rsidRPr="00085473">
        <w:rPr>
          <w:rFonts w:ascii="Arial" w:hAnsi="Arial"/>
          <w:lang w:val="fr-FR"/>
        </w:rPr>
        <w:t xml:space="preserve">Tel: </w:t>
      </w:r>
      <w:r w:rsidR="00574A5A" w:rsidRPr="00574A5A">
        <w:rPr>
          <w:rFonts w:ascii="Arial" w:hAnsi="Arial"/>
          <w:lang w:val="fr-FR"/>
        </w:rPr>
        <w:t>+43 1 79013 4347</w:t>
      </w:r>
    </w:p>
    <w:p w14:paraId="6DA79DC0" w14:textId="38EAC783"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085473">
        <w:rPr>
          <w:rFonts w:ascii="Arial" w:hAnsi="Arial"/>
          <w:lang w:val="fr-FR"/>
        </w:rPr>
        <w:t xml:space="preserve">Email: </w:t>
      </w:r>
      <w:hyperlink r:id="rId10" w:history="1">
        <w:r w:rsidR="00574A5A" w:rsidRPr="003464B1">
          <w:rPr>
            <w:rStyle w:val="Hyperlink"/>
          </w:rPr>
          <w:t>B</w:t>
        </w:r>
        <w:r w:rsidR="00574A5A" w:rsidRPr="003464B1">
          <w:rPr>
            <w:rStyle w:val="Hyperlink"/>
          </w:rPr>
          <w:t>ettina.</w:t>
        </w:r>
        <w:r w:rsidR="00574A5A" w:rsidRPr="003464B1">
          <w:rPr>
            <w:rStyle w:val="Hyperlink"/>
          </w:rPr>
          <w:t>P</w:t>
        </w:r>
        <w:r w:rsidR="00574A5A" w:rsidRPr="003464B1">
          <w:rPr>
            <w:rStyle w:val="Hyperlink"/>
          </w:rPr>
          <w:t>okorny@mondigroup.com</w:t>
        </w:r>
      </w:hyperlink>
      <w:r w:rsidRPr="00654302">
        <w:rPr>
          <w:rStyle w:val="Hyperlink"/>
          <w:rFonts w:ascii="Arial" w:hAnsi="Arial"/>
          <w:color w:val="595959" w:themeColor="text1" w:themeTint="A6"/>
          <w:lang w:val="fr-FR"/>
        </w:rPr>
        <w:t xml:space="preserve"> </w:t>
      </w:r>
    </w:p>
    <w:p w14:paraId="525BC76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25FCE587"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71FE273C"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3E3415AB"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6F30181C"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1" w:history="1">
        <w:r w:rsidRPr="00A347D9">
          <w:rPr>
            <w:rStyle w:val="Hyperlink"/>
            <w:lang w:val="cs-CZ"/>
          </w:rPr>
          <w:t>klommaert@emg-marcom.com</w:t>
        </w:r>
      </w:hyperlink>
    </w:p>
    <w:p w14:paraId="2319E5F5" w14:textId="77777777" w:rsidR="007E7EAB" w:rsidRPr="00654302" w:rsidRDefault="007E7EAB" w:rsidP="00BD0F91">
      <w:pPr>
        <w:pStyle w:val="MondiMemoinformation"/>
        <w:spacing w:after="0" w:line="240" w:lineRule="auto"/>
        <w:rPr>
          <w:rFonts w:ascii="Arial" w:hAnsi="Arial"/>
          <w:b/>
          <w:lang w:val="fr-FR"/>
        </w:rPr>
      </w:pPr>
    </w:p>
    <w:p w14:paraId="33979E2E" w14:textId="77777777" w:rsidR="007E7EAB" w:rsidRPr="00654302" w:rsidRDefault="007E7EAB" w:rsidP="00BD0F91">
      <w:pPr>
        <w:pStyle w:val="MondiMemoinformation"/>
        <w:spacing w:after="0" w:line="240" w:lineRule="auto"/>
        <w:rPr>
          <w:rFonts w:ascii="Arial" w:hAnsi="Arial"/>
          <w:b/>
          <w:lang w:val="fr-FR"/>
        </w:rPr>
      </w:pPr>
    </w:p>
    <w:p w14:paraId="2F535383"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2AB7A44E" w14:textId="1482261B"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440B71B7" wp14:editId="0CE3F795">
            <wp:extent cx="3240000" cy="182273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1822730"/>
                    </a:xfrm>
                    <a:prstGeom prst="rect">
                      <a:avLst/>
                    </a:prstGeom>
                  </pic:spPr>
                </pic:pic>
              </a:graphicData>
            </a:graphic>
          </wp:inline>
        </w:drawing>
      </w:r>
    </w:p>
    <w:p w14:paraId="5FFCA748" w14:textId="7AAA6E50" w:rsidR="00131E27" w:rsidRDefault="00131E27" w:rsidP="00967D8A">
      <w:pPr>
        <w:pStyle w:val="MondiMemoinformation"/>
        <w:spacing w:after="0" w:line="240" w:lineRule="auto"/>
        <w:rPr>
          <w:rFonts w:ascii="Arial" w:hAnsi="Arial"/>
          <w:b/>
          <w:lang w:val="en-GB"/>
        </w:rPr>
      </w:pPr>
    </w:p>
    <w:p w14:paraId="7756E83F" w14:textId="1E9B29F9" w:rsidR="00131E27" w:rsidRDefault="00131E27"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1961E0FB" wp14:editId="5F051E35">
            <wp:extent cx="3240000" cy="2160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0" cy="2160122"/>
                    </a:xfrm>
                    <a:prstGeom prst="rect">
                      <a:avLst/>
                    </a:prstGeom>
                  </pic:spPr>
                </pic:pic>
              </a:graphicData>
            </a:graphic>
          </wp:inline>
        </w:drawing>
      </w:r>
    </w:p>
    <w:p w14:paraId="41A60A5A" w14:textId="19E7F0D2" w:rsidR="00131E27" w:rsidRDefault="00131E27" w:rsidP="00967D8A">
      <w:pPr>
        <w:pStyle w:val="MondiMemoinformation"/>
        <w:spacing w:after="0" w:line="240" w:lineRule="auto"/>
        <w:rPr>
          <w:rFonts w:ascii="Arial" w:hAnsi="Arial"/>
          <w:b/>
          <w:lang w:val="en-GB"/>
        </w:rPr>
      </w:pPr>
    </w:p>
    <w:p w14:paraId="720E5EC2" w14:textId="5AF0A242" w:rsidR="00131E27" w:rsidRDefault="00131E2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1EA46E48" wp14:editId="4577C194">
            <wp:extent cx="3240000" cy="2160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0" cy="2160119"/>
                    </a:xfrm>
                    <a:prstGeom prst="rect">
                      <a:avLst/>
                    </a:prstGeom>
                  </pic:spPr>
                </pic:pic>
              </a:graphicData>
            </a:graphic>
          </wp:inline>
        </w:drawing>
      </w:r>
    </w:p>
    <w:p w14:paraId="5C8D99B0" w14:textId="3F4DDB5D" w:rsidR="00131E27" w:rsidRDefault="00131E27" w:rsidP="00967D8A">
      <w:pPr>
        <w:pStyle w:val="MondiMemoinformation"/>
        <w:spacing w:after="0" w:line="240" w:lineRule="auto"/>
        <w:rPr>
          <w:rFonts w:ascii="Arial" w:hAnsi="Arial"/>
          <w:b/>
          <w:lang w:val="en-GB"/>
        </w:rPr>
      </w:pPr>
    </w:p>
    <w:p w14:paraId="59669FBF" w14:textId="79EE5A24" w:rsidR="00131E27" w:rsidRDefault="00131E2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515C043F" wp14:editId="27B7D0D4">
            <wp:extent cx="3240000" cy="21597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2159762"/>
                    </a:xfrm>
                    <a:prstGeom prst="rect">
                      <a:avLst/>
                    </a:prstGeom>
                  </pic:spPr>
                </pic:pic>
              </a:graphicData>
            </a:graphic>
          </wp:inline>
        </w:drawing>
      </w:r>
      <w:r>
        <w:rPr>
          <w:rFonts w:ascii="Arial" w:hAnsi="Arial"/>
          <w:b/>
          <w:noProof/>
          <w:lang w:val="en-GB"/>
        </w:rPr>
        <w:lastRenderedPageBreak/>
        <w:drawing>
          <wp:inline distT="0" distB="0" distL="0" distR="0" wp14:anchorId="4250A4C4" wp14:editId="37309504">
            <wp:extent cx="3240000" cy="21597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0000" cy="2159762"/>
                    </a:xfrm>
                    <a:prstGeom prst="rect">
                      <a:avLst/>
                    </a:prstGeom>
                  </pic:spPr>
                </pic:pic>
              </a:graphicData>
            </a:graphic>
          </wp:inline>
        </w:drawing>
      </w:r>
    </w:p>
    <w:p w14:paraId="48052032" w14:textId="77777777" w:rsidR="00131E27" w:rsidRDefault="00131E27" w:rsidP="00967D8A">
      <w:pPr>
        <w:pStyle w:val="MondiMemoinformation"/>
        <w:spacing w:after="0" w:line="240" w:lineRule="auto"/>
        <w:rPr>
          <w:rFonts w:ascii="Arial" w:hAnsi="Arial"/>
          <w:b/>
          <w:lang w:val="en-GB"/>
        </w:rPr>
      </w:pPr>
    </w:p>
    <w:p w14:paraId="36E450D0" w14:textId="77777777" w:rsidR="00131E27" w:rsidRDefault="00131E2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1B9C39C5" wp14:editId="257961BC">
            <wp:extent cx="3240000" cy="228371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0000" cy="2283718"/>
                    </a:xfrm>
                    <a:prstGeom prst="rect">
                      <a:avLst/>
                    </a:prstGeom>
                  </pic:spPr>
                </pic:pic>
              </a:graphicData>
            </a:graphic>
          </wp:inline>
        </w:drawing>
      </w:r>
    </w:p>
    <w:p w14:paraId="597BB57D" w14:textId="77777777" w:rsidR="00131E27" w:rsidRDefault="00131E27" w:rsidP="00967D8A">
      <w:pPr>
        <w:pStyle w:val="MondiMemoinformation"/>
        <w:spacing w:after="0" w:line="240" w:lineRule="auto"/>
        <w:rPr>
          <w:rFonts w:ascii="Arial" w:hAnsi="Arial"/>
          <w:b/>
          <w:lang w:val="en-GB"/>
        </w:rPr>
      </w:pPr>
    </w:p>
    <w:p w14:paraId="28E5643D" w14:textId="6FFD0A29" w:rsidR="00131E27" w:rsidRPr="00967D8A" w:rsidRDefault="00131E2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02767EB8" wp14:editId="79A35822">
            <wp:extent cx="3240000" cy="21601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0" cy="2160119"/>
                    </a:xfrm>
                    <a:prstGeom prst="rect">
                      <a:avLst/>
                    </a:prstGeom>
                  </pic:spPr>
                </pic:pic>
              </a:graphicData>
            </a:graphic>
          </wp:inline>
        </w:drawing>
      </w:r>
    </w:p>
    <w:p w14:paraId="62270466" w14:textId="6AAC95B9" w:rsidR="0014564A" w:rsidRPr="00967D8A" w:rsidRDefault="00085473" w:rsidP="00BD0F91">
      <w:pPr>
        <w:spacing w:after="0" w:line="240" w:lineRule="auto"/>
        <w:rPr>
          <w:rFonts w:ascii="Arial" w:hAnsi="Arial"/>
          <w:lang w:val="en-GB"/>
        </w:rPr>
      </w:pPr>
      <w:r w:rsidRPr="00085473">
        <w:rPr>
          <w:rFonts w:ascii="Arial" w:hAnsi="Arial"/>
          <w:lang w:val="en-GB"/>
        </w:rPr>
        <w:t>First-ever skateboard half pipe successfully built from containerboard to highlight material values</w:t>
      </w:r>
      <w:r w:rsidR="0014564A" w:rsidRPr="00967D8A">
        <w:rPr>
          <w:rFonts w:ascii="Arial" w:hAnsi="Arial"/>
          <w:lang w:val="en-GB"/>
        </w:rPr>
        <w:t>. (Photo</w:t>
      </w:r>
      <w:r w:rsidR="00131E27">
        <w:rPr>
          <w:rFonts w:ascii="Arial" w:hAnsi="Arial"/>
          <w:lang w:val="en-GB"/>
        </w:rPr>
        <w:t>s</w:t>
      </w:r>
      <w:r w:rsidR="0014564A" w:rsidRPr="00967D8A">
        <w:rPr>
          <w:rFonts w:ascii="Arial" w:hAnsi="Arial"/>
          <w:lang w:val="en-GB"/>
        </w:rPr>
        <w:t>: Mondi, PR</w:t>
      </w:r>
      <w:r>
        <w:rPr>
          <w:rFonts w:ascii="Arial" w:hAnsi="Arial"/>
          <w:lang w:val="en-GB"/>
        </w:rPr>
        <w:t>275</w:t>
      </w:r>
      <w:r w:rsidR="0014564A" w:rsidRPr="00967D8A">
        <w:rPr>
          <w:rFonts w:ascii="Arial" w:hAnsi="Arial"/>
          <w:lang w:val="en-GB"/>
        </w:rPr>
        <w:t>)</w:t>
      </w:r>
    </w:p>
    <w:p w14:paraId="0DE0A283" w14:textId="77777777" w:rsidR="0014564A" w:rsidRPr="00967D8A" w:rsidRDefault="0014564A" w:rsidP="00BD0F91">
      <w:pPr>
        <w:pStyle w:val="MondiMemoinformation"/>
        <w:spacing w:after="0" w:line="240" w:lineRule="auto"/>
        <w:rPr>
          <w:lang w:val="en-GB"/>
        </w:rPr>
      </w:pPr>
    </w:p>
    <w:p w14:paraId="7DC72CD0" w14:textId="77777777" w:rsidR="0014564A" w:rsidRPr="00967D8A" w:rsidRDefault="0014564A" w:rsidP="00BD0F91">
      <w:pPr>
        <w:pStyle w:val="MondiMemoinformation"/>
        <w:spacing w:after="0" w:line="240" w:lineRule="auto"/>
        <w:rPr>
          <w:lang w:val="en-GB"/>
        </w:rPr>
      </w:pPr>
    </w:p>
    <w:p w14:paraId="5D0F34BA" w14:textId="77777777" w:rsidR="007E7EAB" w:rsidRPr="00967D8A" w:rsidRDefault="007E7EAB" w:rsidP="00BD0F91">
      <w:pPr>
        <w:pStyle w:val="MondiMemoinformation"/>
        <w:spacing w:after="0" w:line="240" w:lineRule="auto"/>
        <w:rPr>
          <w:lang w:val="en-GB"/>
        </w:rPr>
      </w:pPr>
    </w:p>
    <w:p w14:paraId="2B66A581"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1BE808DA" w14:textId="77777777" w:rsidR="0014564A" w:rsidRPr="00041E6B" w:rsidRDefault="00574A5A" w:rsidP="00BD0F91">
      <w:pPr>
        <w:spacing w:after="0"/>
        <w:rPr>
          <w:rFonts w:ascii="Arial" w:hAnsi="Arial"/>
        </w:rPr>
      </w:pPr>
      <w:hyperlink r:id="rId19" w:history="1">
        <w:r w:rsidR="0014564A" w:rsidRPr="00041E6B">
          <w:rPr>
            <w:rStyle w:val="Hyperlink"/>
          </w:rPr>
          <w:t>www.PressReleaseFinder.com</w:t>
        </w:r>
      </w:hyperlink>
      <w:r w:rsidR="0014564A" w:rsidRPr="00041E6B">
        <w:rPr>
          <w:rFonts w:ascii="Arial" w:hAnsi="Arial"/>
        </w:rPr>
        <w:t xml:space="preserve">. </w:t>
      </w:r>
    </w:p>
    <w:p w14:paraId="2FA85582"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20"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131E27">
      <w:headerReference w:type="default" r:id="rId21"/>
      <w:headerReference w:type="first" r:id="rId22"/>
      <w:footerReference w:type="first" r:id="rId23"/>
      <w:pgSz w:w="11906" w:h="16838"/>
      <w:pgMar w:top="2268"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731A" w14:textId="77777777" w:rsidR="00085473" w:rsidRDefault="00085473" w:rsidP="002B57D1">
      <w:pPr>
        <w:spacing w:line="240" w:lineRule="auto"/>
      </w:pPr>
      <w:r>
        <w:separator/>
      </w:r>
    </w:p>
  </w:endnote>
  <w:endnote w:type="continuationSeparator" w:id="0">
    <w:p w14:paraId="2E1A64DE" w14:textId="77777777" w:rsidR="00085473" w:rsidRDefault="00085473"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08A2"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75530CA9"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CC4B" w14:textId="77777777" w:rsidR="00085473" w:rsidRDefault="00085473" w:rsidP="002B57D1">
      <w:pPr>
        <w:spacing w:line="240" w:lineRule="auto"/>
      </w:pPr>
      <w:r>
        <w:separator/>
      </w:r>
    </w:p>
  </w:footnote>
  <w:footnote w:type="continuationSeparator" w:id="0">
    <w:p w14:paraId="6FA31CCA" w14:textId="77777777" w:rsidR="00085473" w:rsidRDefault="00085473"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B6D3" w14:textId="77777777" w:rsidR="00A32DC3" w:rsidRDefault="00A32DC3" w:rsidP="001E066C">
    <w:pPr>
      <w:pStyle w:val="MondiTextGrid"/>
      <w:spacing w:after="0"/>
    </w:pPr>
  </w:p>
  <w:p w14:paraId="37008DCD"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44929AD" wp14:editId="25D09EA7">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10"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5208448A" w14:textId="77777777" w:rsidTr="007417C9">
      <w:trPr>
        <w:trHeight w:hRule="exact" w:val="3459"/>
      </w:trPr>
      <w:tc>
        <w:tcPr>
          <w:tcW w:w="4990" w:type="dxa"/>
          <w:vAlign w:val="center"/>
        </w:tcPr>
        <w:p w14:paraId="3A7FC07D" w14:textId="77777777" w:rsidR="00A32DC3" w:rsidRDefault="00A32DC3" w:rsidP="007417C9">
          <w:pPr>
            <w:pStyle w:val="Header"/>
            <w:tabs>
              <w:tab w:val="clear" w:pos="9072"/>
              <w:tab w:val="right" w:pos="8505"/>
            </w:tabs>
            <w:jc w:val="center"/>
          </w:pPr>
        </w:p>
      </w:tc>
    </w:tr>
  </w:tbl>
  <w:p w14:paraId="223A46C3"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4F63271D" wp14:editId="29E05116">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11"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73"/>
    <w:rsid w:val="000015E4"/>
    <w:rsid w:val="00046F59"/>
    <w:rsid w:val="000725FC"/>
    <w:rsid w:val="0007638C"/>
    <w:rsid w:val="00085473"/>
    <w:rsid w:val="000A7ACA"/>
    <w:rsid w:val="000B0AA6"/>
    <w:rsid w:val="00104ABA"/>
    <w:rsid w:val="00131E27"/>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94593"/>
    <w:rsid w:val="003A23EE"/>
    <w:rsid w:val="003B57D1"/>
    <w:rsid w:val="003B67BE"/>
    <w:rsid w:val="003C13E9"/>
    <w:rsid w:val="003C5566"/>
    <w:rsid w:val="003D5371"/>
    <w:rsid w:val="003E50E3"/>
    <w:rsid w:val="004222D4"/>
    <w:rsid w:val="004306BE"/>
    <w:rsid w:val="00466317"/>
    <w:rsid w:val="004A37D7"/>
    <w:rsid w:val="004B4ABD"/>
    <w:rsid w:val="00505075"/>
    <w:rsid w:val="00505E39"/>
    <w:rsid w:val="00566208"/>
    <w:rsid w:val="00574A5A"/>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8579D"/>
    <w:rsid w:val="00DC2C99"/>
    <w:rsid w:val="00E24737"/>
    <w:rsid w:val="00E415A5"/>
    <w:rsid w:val="00E635A7"/>
    <w:rsid w:val="00E85632"/>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1E72E"/>
  <w15:docId w15:val="{22EB7B64-A28A-4186-94EB-05D6758A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mondigroup.com/pinaccess/showpin.do?pinCode=f0U2uF0boYgF"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ondigroup.com/news-and-insight/2024/challenge-accepted-rethinking-the-possibilities-of-paper-packaging-with-mondi-containerboard/"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klommaert@emg-marc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ommaert@emg-marcom.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mailto:Bettina.Pokorny@mondigroup.com" TargetMode="External"/><Relationship Id="rId19" Type="http://schemas.openxmlformats.org/officeDocument/2006/relationships/hyperlink" Target="http://www.PressReleaseFinder.com" TargetMode="External"/><Relationship Id="rId4" Type="http://schemas.openxmlformats.org/officeDocument/2006/relationships/webSettings" Target="webSettings.xml"/><Relationship Id="rId9" Type="http://schemas.openxmlformats.org/officeDocument/2006/relationships/hyperlink" Target="http://www.mondigroup.com"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690</Words>
  <Characters>3938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First-ever skateboard half pipe successfully built from containerboard to highlight material values</vt:lpstr>
      <vt:lpstr/>
    </vt:vector>
  </TitlesOfParts>
  <Manager>Belinda Boer</Manager>
  <Company>EMG</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First-ever skateboard half pipe successfully built from containerboard to highlight material values</dc:title>
  <dc:creator>Kim Lommaert</dc:creator>
  <cp:keywords>275</cp:keywords>
  <cp:lastModifiedBy>Laura van Alphen</cp:lastModifiedBy>
  <cp:revision>7</cp:revision>
  <cp:lastPrinted>2024-02-12T14:58:00Z</cp:lastPrinted>
  <dcterms:created xsi:type="dcterms:W3CDTF">2024-01-30T15:16:00Z</dcterms:created>
  <dcterms:modified xsi:type="dcterms:W3CDTF">2024-02-13T07:43:00Z</dcterms:modified>
  <cp:category>PR</cp:category>
</cp:coreProperties>
</file>