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DF0" w14:textId="7E365B92" w:rsidR="008F3C0A" w:rsidRPr="00056115" w:rsidRDefault="00DB686E" w:rsidP="00DB686E">
      <w:pPr>
        <w:pStyle w:val="Paragrafobase"/>
        <w:ind w:right="709"/>
        <w:rPr>
          <w:rFonts w:ascii="Roboto Light" w:hAnsi="Roboto Light" w:cs="Roboto Light"/>
          <w:b/>
          <w:bCs/>
          <w:sz w:val="28"/>
          <w:szCs w:val="28"/>
          <w:lang w:val="en-GB"/>
        </w:rPr>
      </w:pPr>
      <w:r w:rsidRPr="00056115">
        <w:rPr>
          <w:rFonts w:ascii="Roboto Light" w:hAnsi="Roboto Light" w:cs="Roboto Light"/>
          <w:b/>
          <w:bCs/>
          <w:sz w:val="28"/>
          <w:szCs w:val="28"/>
          <w:lang w:val="en-GB"/>
        </w:rPr>
        <w:t>PRESS RELEASE</w:t>
      </w:r>
    </w:p>
    <w:p w14:paraId="4312AB8C" w14:textId="77777777" w:rsidR="00DB686E" w:rsidRPr="00056115" w:rsidRDefault="00DB686E" w:rsidP="00CD729A">
      <w:pPr>
        <w:pStyle w:val="Paragrafobase"/>
        <w:spacing w:before="60" w:line="360" w:lineRule="auto"/>
        <w:ind w:left="706" w:right="706"/>
        <w:rPr>
          <w:rFonts w:ascii="Roboto Light" w:hAnsi="Roboto Light" w:cs="Roboto Light"/>
          <w:sz w:val="19"/>
          <w:szCs w:val="19"/>
          <w:lang w:val="en-GB"/>
        </w:rPr>
      </w:pPr>
    </w:p>
    <w:p w14:paraId="273EA4EA" w14:textId="77777777" w:rsidR="008A72C3" w:rsidRDefault="00B24C27" w:rsidP="00C62C67">
      <w:pPr>
        <w:spacing w:line="276" w:lineRule="auto"/>
        <w:jc w:val="center"/>
        <w:rPr>
          <w:rFonts w:ascii="Roboto" w:hAnsi="Roboto"/>
          <w:b/>
          <w:color w:val="000000" w:themeColor="text1"/>
          <w:sz w:val="28"/>
          <w:szCs w:val="32"/>
          <w:lang w:val="en-GB"/>
        </w:rPr>
      </w:pPr>
      <w:bookmarkStart w:id="0" w:name="_Hlk55992717"/>
      <w:r w:rsidRPr="00DD2103">
        <w:rPr>
          <w:rFonts w:ascii="Roboto" w:hAnsi="Roboto"/>
          <w:b/>
          <w:color w:val="000000" w:themeColor="text1"/>
          <w:sz w:val="28"/>
          <w:szCs w:val="32"/>
          <w:lang w:val="en-GB"/>
        </w:rPr>
        <w:t xml:space="preserve">At </w:t>
      </w:r>
      <w:r w:rsidR="008D5B19" w:rsidRPr="00DD2103">
        <w:rPr>
          <w:rFonts w:ascii="Roboto" w:hAnsi="Roboto"/>
          <w:b/>
          <w:color w:val="000000" w:themeColor="text1"/>
          <w:sz w:val="28"/>
          <w:szCs w:val="32"/>
          <w:lang w:val="en-GB"/>
        </w:rPr>
        <w:t>INTERPHEX</w:t>
      </w:r>
      <w:r w:rsidRPr="008A72C3">
        <w:rPr>
          <w:rFonts w:ascii="Roboto" w:hAnsi="Roboto"/>
          <w:b/>
          <w:color w:val="000000" w:themeColor="text1"/>
          <w:sz w:val="28"/>
          <w:szCs w:val="32"/>
          <w:lang w:val="en-GB"/>
        </w:rPr>
        <w:t xml:space="preserve">, </w:t>
      </w:r>
      <w:r w:rsidR="00DB686E" w:rsidRPr="008A72C3">
        <w:rPr>
          <w:rFonts w:ascii="Roboto" w:hAnsi="Roboto"/>
          <w:b/>
          <w:color w:val="000000" w:themeColor="text1"/>
          <w:sz w:val="28"/>
          <w:szCs w:val="32"/>
          <w:lang w:val="en-GB"/>
        </w:rPr>
        <w:t>Antares</w:t>
      </w:r>
      <w:r w:rsidR="004C53A1" w:rsidRPr="008A72C3">
        <w:rPr>
          <w:rFonts w:ascii="Roboto" w:hAnsi="Roboto"/>
          <w:b/>
          <w:color w:val="000000" w:themeColor="text1"/>
          <w:sz w:val="28"/>
          <w:szCs w:val="32"/>
          <w:lang w:val="en-GB"/>
        </w:rPr>
        <w:t xml:space="preserve"> Vision Group </w:t>
      </w:r>
      <w:r w:rsidRPr="008A72C3">
        <w:rPr>
          <w:rFonts w:ascii="Roboto" w:hAnsi="Roboto"/>
          <w:b/>
          <w:color w:val="000000" w:themeColor="text1"/>
          <w:sz w:val="28"/>
          <w:szCs w:val="32"/>
          <w:lang w:val="en-GB"/>
        </w:rPr>
        <w:t xml:space="preserve">to Showcase </w:t>
      </w:r>
      <w:r w:rsidR="008D5B19" w:rsidRPr="008A72C3">
        <w:rPr>
          <w:rFonts w:ascii="Roboto" w:hAnsi="Roboto"/>
          <w:b/>
          <w:color w:val="000000" w:themeColor="text1"/>
          <w:sz w:val="28"/>
          <w:szCs w:val="32"/>
          <w:lang w:val="en-GB"/>
        </w:rPr>
        <w:t xml:space="preserve">Automatic Inspection </w:t>
      </w:r>
    </w:p>
    <w:p w14:paraId="1F2D7931" w14:textId="41BA6843" w:rsidR="00C5255F" w:rsidRPr="008A72C3" w:rsidRDefault="008D5B19" w:rsidP="00C62C67">
      <w:pPr>
        <w:spacing w:line="276" w:lineRule="auto"/>
        <w:jc w:val="center"/>
        <w:rPr>
          <w:rFonts w:ascii="Roboto" w:hAnsi="Roboto"/>
          <w:b/>
          <w:color w:val="000000" w:themeColor="text1"/>
          <w:sz w:val="28"/>
          <w:szCs w:val="32"/>
          <w:lang w:val="en-GB"/>
        </w:rPr>
      </w:pPr>
      <w:r w:rsidRPr="008A72C3">
        <w:rPr>
          <w:rFonts w:ascii="Roboto" w:hAnsi="Roboto"/>
          <w:b/>
          <w:color w:val="000000" w:themeColor="text1"/>
          <w:sz w:val="28"/>
          <w:szCs w:val="32"/>
          <w:lang w:val="en-GB"/>
        </w:rPr>
        <w:t>Machine</w:t>
      </w:r>
      <w:r w:rsidR="008A72C3">
        <w:rPr>
          <w:rFonts w:ascii="Roboto" w:hAnsi="Roboto"/>
          <w:b/>
          <w:color w:val="000000" w:themeColor="text1"/>
          <w:sz w:val="28"/>
          <w:szCs w:val="32"/>
          <w:lang w:val="en-GB"/>
        </w:rPr>
        <w:t>s</w:t>
      </w:r>
      <w:r w:rsidRPr="008A72C3">
        <w:rPr>
          <w:rFonts w:ascii="Roboto" w:hAnsi="Roboto"/>
          <w:b/>
          <w:color w:val="000000" w:themeColor="text1"/>
          <w:sz w:val="28"/>
          <w:szCs w:val="32"/>
          <w:lang w:val="en-GB"/>
        </w:rPr>
        <w:t xml:space="preserve"> for </w:t>
      </w:r>
      <w:r w:rsidR="008A72C3">
        <w:rPr>
          <w:rFonts w:ascii="Roboto" w:hAnsi="Roboto"/>
          <w:b/>
          <w:color w:val="000000" w:themeColor="text1"/>
          <w:sz w:val="28"/>
          <w:szCs w:val="32"/>
          <w:lang w:val="en-GB"/>
        </w:rPr>
        <w:t>Vials, Prefilled Syringes and Other Small-Volume Containers</w:t>
      </w:r>
    </w:p>
    <w:p w14:paraId="7669F8D2" w14:textId="5A7B7B23" w:rsidR="00B24C27" w:rsidRPr="008A72C3" w:rsidRDefault="00B24C27" w:rsidP="00CD729A">
      <w:pPr>
        <w:jc w:val="center"/>
        <w:rPr>
          <w:rFonts w:ascii="Roboto" w:hAnsi="Roboto"/>
          <w:b/>
          <w:color w:val="000000" w:themeColor="text1"/>
          <w:szCs w:val="24"/>
          <w:lang w:val="en-GB"/>
        </w:rPr>
      </w:pPr>
    </w:p>
    <w:p w14:paraId="10819A20" w14:textId="5681E7FC" w:rsidR="008A72C3" w:rsidRDefault="008D5B19" w:rsidP="008A72C3">
      <w:pPr>
        <w:spacing w:line="276" w:lineRule="auto"/>
        <w:jc w:val="center"/>
        <w:rPr>
          <w:rFonts w:ascii="Roboto" w:hAnsi="Roboto"/>
          <w:b/>
          <w:i/>
          <w:iCs/>
          <w:color w:val="000000" w:themeColor="text1"/>
          <w:szCs w:val="24"/>
          <w:lang w:val="en-GB"/>
        </w:rPr>
      </w:pPr>
      <w:r w:rsidRPr="008A72C3">
        <w:rPr>
          <w:rFonts w:ascii="Roboto" w:hAnsi="Roboto"/>
          <w:b/>
          <w:i/>
          <w:iCs/>
          <w:color w:val="000000" w:themeColor="text1"/>
          <w:szCs w:val="24"/>
          <w:lang w:val="en-GB"/>
        </w:rPr>
        <w:t xml:space="preserve">Company </w:t>
      </w:r>
      <w:r w:rsidR="008A72C3">
        <w:rPr>
          <w:rFonts w:ascii="Roboto" w:hAnsi="Roboto"/>
          <w:b/>
          <w:i/>
          <w:iCs/>
          <w:color w:val="000000" w:themeColor="text1"/>
          <w:szCs w:val="24"/>
          <w:lang w:val="en-GB"/>
        </w:rPr>
        <w:t xml:space="preserve">also will emphasize its recently launched DIAMIND </w:t>
      </w:r>
      <w:r w:rsidR="002A0319">
        <w:rPr>
          <w:rFonts w:ascii="Roboto" w:hAnsi="Roboto"/>
          <w:b/>
          <w:i/>
          <w:iCs/>
          <w:color w:val="000000" w:themeColor="text1"/>
          <w:szCs w:val="24"/>
          <w:lang w:val="en-GB"/>
        </w:rPr>
        <w:t>ecosystem</w:t>
      </w:r>
      <w:r w:rsidR="008A72C3">
        <w:rPr>
          <w:rFonts w:ascii="Roboto" w:hAnsi="Roboto"/>
          <w:b/>
          <w:i/>
          <w:iCs/>
          <w:color w:val="000000" w:themeColor="text1"/>
          <w:szCs w:val="24"/>
          <w:lang w:val="en-GB"/>
        </w:rPr>
        <w:t xml:space="preserve">, a portfolio </w:t>
      </w:r>
    </w:p>
    <w:p w14:paraId="187A2D61" w14:textId="6CFD1C28" w:rsidR="00B24C27" w:rsidRPr="00DD2103" w:rsidRDefault="008A72C3" w:rsidP="008A72C3">
      <w:pPr>
        <w:spacing w:line="276" w:lineRule="auto"/>
        <w:jc w:val="center"/>
        <w:rPr>
          <w:rFonts w:ascii="Roboto" w:hAnsi="Roboto"/>
          <w:b/>
          <w:i/>
          <w:iCs/>
          <w:color w:val="000000" w:themeColor="text1"/>
          <w:szCs w:val="24"/>
          <w:lang w:val="en-GB"/>
        </w:rPr>
      </w:pPr>
      <w:r>
        <w:rPr>
          <w:rFonts w:ascii="Roboto" w:hAnsi="Roboto"/>
          <w:b/>
          <w:i/>
          <w:iCs/>
          <w:color w:val="000000" w:themeColor="text1"/>
          <w:szCs w:val="24"/>
          <w:lang w:val="en-GB"/>
        </w:rPr>
        <w:t>of interconnected software and hardware systems for comprehensive traceability.</w:t>
      </w:r>
    </w:p>
    <w:p w14:paraId="13C4B230" w14:textId="77777777" w:rsidR="008D5B19" w:rsidRPr="00DD2103" w:rsidRDefault="008D5B19" w:rsidP="008A72C3">
      <w:pPr>
        <w:spacing w:after="120" w:line="300" w:lineRule="auto"/>
        <w:jc w:val="center"/>
        <w:rPr>
          <w:rFonts w:ascii="Roboto" w:hAnsi="Roboto"/>
          <w:b/>
          <w:i/>
          <w:iCs/>
          <w:color w:val="000000" w:themeColor="text1"/>
          <w:szCs w:val="24"/>
          <w:lang w:val="en-GB"/>
        </w:rPr>
      </w:pPr>
    </w:p>
    <w:bookmarkEnd w:id="0"/>
    <w:p w14:paraId="4C6D0F6E" w14:textId="12DD31B6" w:rsidR="006B19AC" w:rsidRPr="008A72C3" w:rsidRDefault="00DB686E" w:rsidP="008A72C3">
      <w:pPr>
        <w:spacing w:line="300" w:lineRule="auto"/>
        <w:jc w:val="both"/>
        <w:rPr>
          <w:rFonts w:ascii="Roboto" w:eastAsia="Arial" w:hAnsi="Roboto" w:cs="Arial"/>
          <w:spacing w:val="-2"/>
          <w:szCs w:val="24"/>
          <w:lang w:val="en-US"/>
        </w:rPr>
      </w:pPr>
      <w:r w:rsidRPr="008A72C3">
        <w:rPr>
          <w:rFonts w:ascii="Roboto" w:hAnsi="Roboto"/>
          <w:bCs/>
          <w:i/>
          <w:iCs/>
          <w:color w:val="000000" w:themeColor="text1"/>
          <w:spacing w:val="-2"/>
          <w:szCs w:val="24"/>
          <w:lang w:val="en-GB"/>
        </w:rPr>
        <w:t>Travagliato, Italy –</w:t>
      </w:r>
      <w:r w:rsidRPr="008A72C3">
        <w:rPr>
          <w:rFonts w:ascii="Roboto" w:hAnsi="Roboto"/>
          <w:color w:val="000000" w:themeColor="text1"/>
          <w:spacing w:val="-2"/>
          <w:szCs w:val="24"/>
          <w:lang w:val="en-GB"/>
        </w:rPr>
        <w:t xml:space="preserve"> </w:t>
      </w:r>
      <w:r w:rsidRPr="008A72C3">
        <w:rPr>
          <w:rFonts w:ascii="Roboto" w:hAnsi="Roboto"/>
          <w:b/>
          <w:bCs/>
          <w:color w:val="000000" w:themeColor="text1"/>
          <w:spacing w:val="-2"/>
          <w:szCs w:val="24"/>
          <w:lang w:val="en-GB"/>
        </w:rPr>
        <w:t>Antares Vision</w:t>
      </w:r>
      <w:r w:rsidR="002F32E3" w:rsidRPr="008A72C3">
        <w:rPr>
          <w:rFonts w:ascii="Roboto" w:hAnsi="Roboto"/>
          <w:b/>
          <w:bCs/>
          <w:color w:val="000000" w:themeColor="text1"/>
          <w:spacing w:val="-2"/>
          <w:szCs w:val="24"/>
          <w:lang w:val="en-GB"/>
        </w:rPr>
        <w:t xml:space="preserve"> Group</w:t>
      </w:r>
      <w:r w:rsidR="002F32E3" w:rsidRPr="00C52144">
        <w:rPr>
          <w:rFonts w:ascii="Roboto" w:hAnsi="Roboto"/>
          <w:color w:val="000000" w:themeColor="text1"/>
          <w:spacing w:val="-2"/>
          <w:szCs w:val="24"/>
          <w:lang w:val="en-GB"/>
        </w:rPr>
        <w:t xml:space="preserve"> </w:t>
      </w:r>
      <w:r w:rsidR="002F32E3" w:rsidRPr="00C52144">
        <w:rPr>
          <w:rFonts w:ascii="Roboto" w:hAnsi="Roboto"/>
          <w:color w:val="000000" w:themeColor="text1"/>
          <w:spacing w:val="-2"/>
          <w:szCs w:val="24"/>
          <w:lang w:val="en-US"/>
        </w:rPr>
        <w:t>–</w:t>
      </w:r>
      <w:r w:rsidR="002F32E3" w:rsidRPr="008A72C3">
        <w:rPr>
          <w:rFonts w:ascii="Roboto" w:hAnsi="Roboto"/>
          <w:color w:val="000000" w:themeColor="text1"/>
          <w:spacing w:val="-2"/>
          <w:szCs w:val="24"/>
          <w:lang w:val="en-US"/>
        </w:rPr>
        <w:t xml:space="preserve"> a </w:t>
      </w:r>
      <w:r w:rsidR="002A0319" w:rsidRPr="002A0319">
        <w:rPr>
          <w:rFonts w:ascii="Roboto" w:hAnsi="Roboto"/>
          <w:color w:val="000000" w:themeColor="text1"/>
          <w:spacing w:val="-2"/>
          <w:szCs w:val="24"/>
          <w:lang w:val="en-US"/>
        </w:rPr>
        <w:t>technological partner in digitali</w:t>
      </w:r>
      <w:r w:rsidR="00FA6C81">
        <w:rPr>
          <w:rFonts w:ascii="Roboto" w:hAnsi="Roboto"/>
          <w:color w:val="000000" w:themeColor="text1"/>
          <w:spacing w:val="-2"/>
          <w:szCs w:val="24"/>
          <w:lang w:val="en-US"/>
        </w:rPr>
        <w:t>z</w:t>
      </w:r>
      <w:r w:rsidR="002A0319" w:rsidRPr="002A0319">
        <w:rPr>
          <w:rFonts w:ascii="Roboto" w:hAnsi="Roboto"/>
          <w:color w:val="000000" w:themeColor="text1"/>
          <w:spacing w:val="-2"/>
          <w:szCs w:val="24"/>
          <w:lang w:val="en-US"/>
        </w:rPr>
        <w:t xml:space="preserve">ation of products and supply chains for companies and institutions, and leader in traceability and inspection for quality control </w:t>
      </w:r>
      <w:r w:rsidR="002F32E3" w:rsidRPr="008A72C3">
        <w:rPr>
          <w:rFonts w:ascii="Roboto" w:hAnsi="Roboto"/>
          <w:color w:val="000000" w:themeColor="text1"/>
          <w:spacing w:val="-2"/>
          <w:szCs w:val="24"/>
          <w:lang w:val="en-US"/>
        </w:rPr>
        <w:t xml:space="preserve">– will showcase </w:t>
      </w:r>
      <w:r w:rsidR="006B19AC" w:rsidRPr="008A72C3">
        <w:rPr>
          <w:rFonts w:ascii="Roboto" w:hAnsi="Roboto"/>
          <w:color w:val="000000" w:themeColor="text1"/>
          <w:spacing w:val="-2"/>
          <w:szCs w:val="24"/>
          <w:lang w:val="en-US"/>
        </w:rPr>
        <w:t>a variety of its latest, state-of-the-art inspection equipment at </w:t>
      </w:r>
      <w:r w:rsidR="006B19AC" w:rsidRPr="008A72C3">
        <w:rPr>
          <w:rFonts w:ascii="Roboto" w:hAnsi="Roboto"/>
          <w:b/>
          <w:bCs/>
          <w:color w:val="000000" w:themeColor="text1"/>
          <w:spacing w:val="-2"/>
          <w:szCs w:val="24"/>
          <w:lang w:val="en-US"/>
        </w:rPr>
        <w:t>INTERPHEX NYC, April 16-18</w:t>
      </w:r>
      <w:r w:rsidR="006B19AC" w:rsidRPr="008A72C3">
        <w:rPr>
          <w:rFonts w:ascii="Roboto" w:hAnsi="Roboto"/>
          <w:color w:val="000000" w:themeColor="text1"/>
          <w:spacing w:val="-2"/>
          <w:szCs w:val="24"/>
          <w:lang w:val="en-US"/>
        </w:rPr>
        <w:t xml:space="preserve">. At </w:t>
      </w:r>
      <w:r w:rsidR="006B19AC" w:rsidRPr="008A72C3">
        <w:rPr>
          <w:rFonts w:ascii="Roboto" w:hAnsi="Roboto"/>
          <w:b/>
          <w:bCs/>
          <w:color w:val="000000" w:themeColor="text1"/>
          <w:spacing w:val="-2"/>
          <w:szCs w:val="24"/>
          <w:lang w:val="en-US"/>
        </w:rPr>
        <w:t>Booth 2821</w:t>
      </w:r>
      <w:r w:rsidR="006B19AC" w:rsidRPr="008A72C3">
        <w:rPr>
          <w:rFonts w:ascii="Roboto" w:hAnsi="Roboto"/>
          <w:color w:val="000000" w:themeColor="text1"/>
          <w:spacing w:val="-2"/>
          <w:szCs w:val="24"/>
          <w:lang w:val="en-US"/>
        </w:rPr>
        <w:t>, the company</w:t>
      </w:r>
      <w:r w:rsidR="00805D05" w:rsidRPr="008A72C3">
        <w:rPr>
          <w:rFonts w:ascii="Roboto" w:hAnsi="Roboto"/>
          <w:color w:val="000000" w:themeColor="text1"/>
          <w:spacing w:val="-2"/>
          <w:szCs w:val="24"/>
          <w:lang w:val="en-US"/>
        </w:rPr>
        <w:t xml:space="preserve"> also will emphasize </w:t>
      </w:r>
      <w:r w:rsidR="006B19AC" w:rsidRPr="008A72C3">
        <w:rPr>
          <w:rFonts w:ascii="Roboto" w:hAnsi="Roboto"/>
          <w:color w:val="000000" w:themeColor="text1"/>
          <w:spacing w:val="-2"/>
          <w:szCs w:val="24"/>
          <w:lang w:val="en-US"/>
        </w:rPr>
        <w:t xml:space="preserve">its recently launched </w:t>
      </w:r>
      <w:r w:rsidR="006B19AC" w:rsidRPr="008A72C3">
        <w:rPr>
          <w:rFonts w:ascii="Roboto" w:hAnsi="Roboto"/>
          <w:b/>
          <w:bCs/>
          <w:color w:val="000000" w:themeColor="text1"/>
          <w:spacing w:val="-2"/>
          <w:szCs w:val="24"/>
          <w:lang w:val="en-US"/>
        </w:rPr>
        <w:t>DIAMIND</w:t>
      </w:r>
      <w:r w:rsidR="00805D05" w:rsidRPr="008A72C3">
        <w:rPr>
          <w:rFonts w:ascii="Roboto" w:hAnsi="Roboto"/>
          <w:color w:val="000000" w:themeColor="text1"/>
          <w:spacing w:val="-2"/>
          <w:szCs w:val="24"/>
          <w:lang w:val="en-US"/>
        </w:rPr>
        <w:t xml:space="preserve">, </w:t>
      </w:r>
      <w:r w:rsidR="00805D05" w:rsidRPr="008A72C3">
        <w:rPr>
          <w:rFonts w:ascii="Roboto" w:eastAsia="Arial" w:hAnsi="Roboto" w:cs="Arial"/>
          <w:spacing w:val="-2"/>
          <w:szCs w:val="24"/>
          <w:lang w:val="en-US"/>
        </w:rPr>
        <w:t>a series of interconnected software and hardware systems providing physical products with the digital identities necessary to meet traceability mandates and streamline production and supply chain operations.</w:t>
      </w:r>
    </w:p>
    <w:p w14:paraId="5ADDD001" w14:textId="7030F001" w:rsidR="00805D05" w:rsidRPr="008A72C3" w:rsidRDefault="00805D05" w:rsidP="008A72C3">
      <w:pPr>
        <w:spacing w:line="300" w:lineRule="auto"/>
        <w:jc w:val="both"/>
        <w:rPr>
          <w:rFonts w:ascii="Roboto" w:hAnsi="Roboto"/>
          <w:color w:val="000000" w:themeColor="text1"/>
          <w:szCs w:val="24"/>
          <w:lang w:val="en-US"/>
        </w:rPr>
      </w:pPr>
    </w:p>
    <w:p w14:paraId="4B003937" w14:textId="3167FE2D" w:rsidR="00857EAC" w:rsidRPr="008A72C3" w:rsidRDefault="00805D05" w:rsidP="008A72C3">
      <w:pPr>
        <w:pStyle w:val="PlainText"/>
        <w:spacing w:line="300" w:lineRule="auto"/>
        <w:rPr>
          <w:rFonts w:ascii="Roboto" w:hAnsi="Roboto"/>
          <w:sz w:val="24"/>
          <w:szCs w:val="24"/>
        </w:rPr>
      </w:pPr>
      <w:r w:rsidRPr="008A72C3">
        <w:rPr>
          <w:rFonts w:ascii="Roboto" w:hAnsi="Roboto"/>
          <w:color w:val="000000" w:themeColor="text1"/>
          <w:sz w:val="24"/>
          <w:szCs w:val="24"/>
        </w:rPr>
        <w:t xml:space="preserve">Among the </w:t>
      </w:r>
      <w:r w:rsidR="002A0319">
        <w:rPr>
          <w:rFonts w:ascii="Roboto" w:hAnsi="Roboto"/>
          <w:color w:val="000000" w:themeColor="text1"/>
          <w:sz w:val="24"/>
          <w:szCs w:val="24"/>
        </w:rPr>
        <w:t xml:space="preserve">DIAMIND Line </w:t>
      </w:r>
      <w:r w:rsidRPr="008A72C3">
        <w:rPr>
          <w:rFonts w:ascii="Roboto" w:hAnsi="Roboto"/>
          <w:color w:val="000000" w:themeColor="text1"/>
          <w:sz w:val="24"/>
          <w:szCs w:val="24"/>
        </w:rPr>
        <w:t xml:space="preserve">solutions showcased at INTERPHEX will be </w:t>
      </w:r>
      <w:r w:rsidR="002F32E3" w:rsidRPr="008A72C3">
        <w:rPr>
          <w:rFonts w:ascii="Roboto" w:hAnsi="Roboto"/>
          <w:color w:val="000000" w:themeColor="text1"/>
          <w:sz w:val="24"/>
          <w:szCs w:val="24"/>
        </w:rPr>
        <w:t>an automatic visual inspection machine</w:t>
      </w:r>
      <w:r w:rsidR="00CF1261" w:rsidRPr="008A72C3">
        <w:rPr>
          <w:rFonts w:ascii="Roboto" w:hAnsi="Roboto"/>
          <w:color w:val="000000" w:themeColor="text1"/>
          <w:sz w:val="24"/>
          <w:szCs w:val="24"/>
        </w:rPr>
        <w:t xml:space="preserve"> for prefilled syringes. Antares Vision Group’s </w:t>
      </w:r>
      <w:r w:rsidR="00CF1261" w:rsidRPr="008A72C3">
        <w:rPr>
          <w:rFonts w:ascii="Roboto" w:hAnsi="Roboto"/>
          <w:b/>
          <w:bCs/>
          <w:color w:val="000000" w:themeColor="text1"/>
          <w:sz w:val="24"/>
          <w:szCs w:val="24"/>
        </w:rPr>
        <w:t>Visual Rotating Inspection (VRI)</w:t>
      </w:r>
      <w:r w:rsidR="00CF1261" w:rsidRPr="008A72C3">
        <w:rPr>
          <w:rFonts w:ascii="Roboto" w:hAnsi="Roboto"/>
          <w:color w:val="000000" w:themeColor="text1"/>
          <w:sz w:val="24"/>
          <w:szCs w:val="24"/>
        </w:rPr>
        <w:t> </w:t>
      </w:r>
      <w:r w:rsidR="00AF3D3D" w:rsidRPr="008A72C3">
        <w:rPr>
          <w:rFonts w:ascii="Roboto" w:hAnsi="Roboto"/>
          <w:color w:val="000000" w:themeColor="text1"/>
          <w:sz w:val="24"/>
          <w:szCs w:val="24"/>
        </w:rPr>
        <w:t xml:space="preserve">unit </w:t>
      </w:r>
      <w:r w:rsidR="00AE7A41" w:rsidRPr="00FA6C81">
        <w:rPr>
          <w:rFonts w:ascii="Roboto" w:hAnsi="Roboto"/>
          <w:color w:val="000000" w:themeColor="text1"/>
          <w:sz w:val="24"/>
          <w:szCs w:val="24"/>
        </w:rPr>
        <w:t>can handle</w:t>
      </w:r>
      <w:r w:rsidR="00CF1261" w:rsidRPr="008A72C3">
        <w:rPr>
          <w:rFonts w:ascii="Roboto" w:hAnsi="Roboto"/>
          <w:color w:val="000000" w:themeColor="text1"/>
          <w:sz w:val="24"/>
          <w:szCs w:val="24"/>
        </w:rPr>
        <w:t xml:space="preserve"> up to 400 pieces per minute. The </w:t>
      </w:r>
      <w:r w:rsidR="00CF1261" w:rsidRPr="00FA6C81">
        <w:rPr>
          <w:rFonts w:ascii="Roboto" w:hAnsi="Roboto"/>
          <w:color w:val="000000" w:themeColor="text1"/>
          <w:sz w:val="24"/>
          <w:szCs w:val="24"/>
        </w:rPr>
        <w:t xml:space="preserve">module can </w:t>
      </w:r>
      <w:r w:rsidR="00304015">
        <w:rPr>
          <w:rFonts w:ascii="Roboto" w:hAnsi="Roboto"/>
          <w:color w:val="000000" w:themeColor="text1"/>
          <w:sz w:val="24"/>
          <w:szCs w:val="24"/>
        </w:rPr>
        <w:t>process</w:t>
      </w:r>
      <w:r w:rsidR="00304015" w:rsidRPr="008A72C3">
        <w:rPr>
          <w:rFonts w:ascii="Roboto" w:hAnsi="Roboto"/>
          <w:color w:val="000000" w:themeColor="text1"/>
          <w:sz w:val="24"/>
          <w:szCs w:val="24"/>
        </w:rPr>
        <w:t xml:space="preserve"> </w:t>
      </w:r>
      <w:r w:rsidR="00CF1261" w:rsidRPr="008A72C3">
        <w:rPr>
          <w:rFonts w:ascii="Roboto" w:hAnsi="Roboto"/>
          <w:sz w:val="24"/>
          <w:szCs w:val="24"/>
        </w:rPr>
        <w:t xml:space="preserve">SVP glass and plastic prefilled syringes up to 24mm in diameter, and inspect liquids with a wide range of viscosities – from water-like </w:t>
      </w:r>
      <w:r w:rsidR="00857EAC" w:rsidRPr="008A72C3">
        <w:rPr>
          <w:rFonts w:ascii="Roboto" w:hAnsi="Roboto"/>
          <w:sz w:val="24"/>
          <w:szCs w:val="24"/>
        </w:rPr>
        <w:t xml:space="preserve">products </w:t>
      </w:r>
      <w:r w:rsidR="00CF1261" w:rsidRPr="008A72C3">
        <w:rPr>
          <w:rFonts w:ascii="Roboto" w:hAnsi="Roboto"/>
          <w:sz w:val="24"/>
          <w:szCs w:val="24"/>
        </w:rPr>
        <w:t>to emulsions and gels</w:t>
      </w:r>
      <w:r w:rsidR="00857EAC" w:rsidRPr="008A72C3">
        <w:rPr>
          <w:rFonts w:ascii="Roboto" w:hAnsi="Roboto"/>
          <w:sz w:val="24"/>
          <w:szCs w:val="24"/>
        </w:rPr>
        <w:t xml:space="preserve">. Like </w:t>
      </w:r>
      <w:r w:rsidR="00AF3D3D" w:rsidRPr="008A72C3">
        <w:rPr>
          <w:rFonts w:ascii="Roboto" w:hAnsi="Roboto"/>
          <w:sz w:val="24"/>
          <w:szCs w:val="24"/>
        </w:rPr>
        <w:t>each</w:t>
      </w:r>
      <w:r w:rsidR="00857EAC" w:rsidRPr="008A72C3">
        <w:rPr>
          <w:rFonts w:ascii="Roboto" w:hAnsi="Roboto"/>
          <w:sz w:val="24"/>
          <w:szCs w:val="24"/>
        </w:rPr>
        <w:t xml:space="preserve"> of the company’s VRI systems, </w:t>
      </w:r>
      <w:r w:rsidR="00AF3D3D" w:rsidRPr="008A72C3">
        <w:rPr>
          <w:rFonts w:ascii="Roboto" w:hAnsi="Roboto"/>
          <w:sz w:val="24"/>
          <w:szCs w:val="24"/>
        </w:rPr>
        <w:t>an additional camera mounted on a secondary carousel yields</w:t>
      </w:r>
      <w:r w:rsidR="00857EAC" w:rsidRPr="008A72C3">
        <w:rPr>
          <w:rFonts w:ascii="Roboto" w:hAnsi="Roboto"/>
          <w:sz w:val="24"/>
          <w:szCs w:val="24"/>
        </w:rPr>
        <w:t xml:space="preserve"> 100% inspection of the syringe surface</w:t>
      </w:r>
      <w:r w:rsidR="00AF3D3D" w:rsidRPr="008A72C3">
        <w:rPr>
          <w:rFonts w:ascii="Roboto" w:hAnsi="Roboto"/>
          <w:sz w:val="24"/>
          <w:szCs w:val="24"/>
        </w:rPr>
        <w:t xml:space="preserve">. </w:t>
      </w:r>
      <w:r w:rsidR="00857EAC" w:rsidRPr="008A72C3">
        <w:rPr>
          <w:rFonts w:ascii="Roboto" w:hAnsi="Roboto"/>
          <w:sz w:val="24"/>
          <w:szCs w:val="24"/>
        </w:rPr>
        <w:t>Fast, smooth single-point handling minimizes the risk of product breakage</w:t>
      </w:r>
      <w:r w:rsidR="00857EAC" w:rsidRPr="00304015">
        <w:rPr>
          <w:rFonts w:ascii="Roboto" w:hAnsi="Roboto"/>
          <w:sz w:val="24"/>
          <w:szCs w:val="24"/>
        </w:rPr>
        <w:t>s</w:t>
      </w:r>
      <w:r w:rsidR="00857EAC" w:rsidRPr="008A72C3">
        <w:rPr>
          <w:rFonts w:ascii="Roboto" w:hAnsi="Roboto"/>
          <w:sz w:val="24"/>
          <w:szCs w:val="24"/>
        </w:rPr>
        <w:t xml:space="preserve"> and scratches</w:t>
      </w:r>
      <w:r w:rsidR="00AF3D3D" w:rsidRPr="008A72C3">
        <w:rPr>
          <w:rFonts w:ascii="Roboto" w:hAnsi="Roboto"/>
          <w:sz w:val="24"/>
          <w:szCs w:val="24"/>
        </w:rPr>
        <w:t>,</w:t>
      </w:r>
      <w:r w:rsidR="00857EAC" w:rsidRPr="008A72C3">
        <w:rPr>
          <w:rFonts w:ascii="Roboto" w:hAnsi="Roboto"/>
          <w:sz w:val="24"/>
          <w:szCs w:val="24"/>
        </w:rPr>
        <w:t xml:space="preserve"> thanks to individually motorized grippers and guideless conveying with vacuum-operated starwheels.</w:t>
      </w:r>
    </w:p>
    <w:p w14:paraId="13467887" w14:textId="629FCCAB" w:rsidR="00CF1261" w:rsidRPr="00AE7A41" w:rsidRDefault="00CF1261" w:rsidP="008A72C3">
      <w:pPr>
        <w:spacing w:line="300" w:lineRule="auto"/>
        <w:jc w:val="both"/>
        <w:rPr>
          <w:rFonts w:ascii="Roboto" w:hAnsi="Roboto"/>
          <w:szCs w:val="24"/>
          <w:lang w:val="en-US"/>
        </w:rPr>
      </w:pPr>
    </w:p>
    <w:p w14:paraId="39F63122" w14:textId="08104F47" w:rsidR="002F32E3" w:rsidRPr="008A72C3" w:rsidRDefault="00CF1261" w:rsidP="008A72C3">
      <w:pPr>
        <w:spacing w:line="300" w:lineRule="auto"/>
        <w:jc w:val="both"/>
        <w:rPr>
          <w:rFonts w:ascii="Roboto" w:hAnsi="Roboto"/>
          <w:color w:val="000000" w:themeColor="text1"/>
          <w:szCs w:val="24"/>
          <w:lang w:val="en-US"/>
        </w:rPr>
      </w:pPr>
      <w:r w:rsidRPr="008A72C3">
        <w:rPr>
          <w:rFonts w:ascii="Roboto" w:hAnsi="Roboto"/>
          <w:color w:val="000000" w:themeColor="text1"/>
          <w:szCs w:val="24"/>
          <w:lang w:val="en-US"/>
        </w:rPr>
        <w:t xml:space="preserve">Antares Vision Group also specializes in precise, high-speed vial inspection. At INTERPHEX, the company will showcase a module from its </w:t>
      </w:r>
      <w:r w:rsidRPr="008A72C3">
        <w:rPr>
          <w:rFonts w:ascii="Roboto" w:hAnsi="Roboto"/>
          <w:b/>
          <w:bCs/>
          <w:color w:val="000000" w:themeColor="text1"/>
          <w:szCs w:val="24"/>
          <w:lang w:val="en-US"/>
        </w:rPr>
        <w:t>Visual Rotating Inspection (VRI)</w:t>
      </w:r>
      <w:r w:rsidRPr="008A72C3">
        <w:rPr>
          <w:rFonts w:ascii="Roboto" w:hAnsi="Roboto"/>
          <w:color w:val="000000" w:themeColor="text1"/>
          <w:szCs w:val="24"/>
          <w:lang w:val="en-US"/>
        </w:rPr>
        <w:t xml:space="preserve"> series </w:t>
      </w:r>
      <w:r w:rsidR="002F32E3" w:rsidRPr="008A72C3">
        <w:rPr>
          <w:rFonts w:ascii="Roboto" w:hAnsi="Roboto"/>
          <w:color w:val="000000" w:themeColor="text1"/>
          <w:szCs w:val="24"/>
          <w:lang w:val="en-US"/>
        </w:rPr>
        <w:t xml:space="preserve">capable of inspecting up to 400 liquid-filled glass containers per minute. </w:t>
      </w:r>
      <w:r w:rsidRPr="008A72C3">
        <w:rPr>
          <w:rFonts w:ascii="Roboto" w:hAnsi="Roboto"/>
          <w:color w:val="000000" w:themeColor="text1"/>
          <w:szCs w:val="24"/>
          <w:lang w:val="en-US"/>
        </w:rPr>
        <w:t xml:space="preserve">The machine </w:t>
      </w:r>
      <w:r w:rsidR="002F32E3" w:rsidRPr="008A72C3">
        <w:rPr>
          <w:rFonts w:ascii="Roboto" w:hAnsi="Roboto"/>
          <w:color w:val="000000" w:themeColor="text1"/>
          <w:szCs w:val="24"/>
          <w:lang w:val="en-US"/>
        </w:rPr>
        <w:t xml:space="preserve">combines sophisticated particle </w:t>
      </w:r>
      <w:r w:rsidR="00AF3D3D" w:rsidRPr="008A72C3">
        <w:rPr>
          <w:rFonts w:ascii="Roboto" w:hAnsi="Roboto"/>
          <w:color w:val="000000" w:themeColor="text1"/>
          <w:szCs w:val="24"/>
          <w:lang w:val="en-US"/>
        </w:rPr>
        <w:t>and</w:t>
      </w:r>
      <w:r w:rsidR="00805D05" w:rsidRPr="008A72C3">
        <w:rPr>
          <w:rFonts w:ascii="Roboto" w:hAnsi="Roboto"/>
          <w:color w:val="000000" w:themeColor="text1"/>
          <w:szCs w:val="24"/>
          <w:lang w:val="en-US"/>
        </w:rPr>
        <w:t xml:space="preserve"> </w:t>
      </w:r>
      <w:r w:rsidR="002F32E3" w:rsidRPr="008A72C3">
        <w:rPr>
          <w:rFonts w:ascii="Roboto" w:hAnsi="Roboto"/>
          <w:color w:val="000000" w:themeColor="text1"/>
          <w:szCs w:val="24"/>
          <w:lang w:val="en-US"/>
        </w:rPr>
        <w:t>cosmetic detection with technology-driven closure integrity verification at an exceptionally rapid production pace.</w:t>
      </w:r>
      <w:r w:rsidR="00805D05" w:rsidRPr="008A72C3">
        <w:rPr>
          <w:rFonts w:ascii="Roboto" w:hAnsi="Roboto"/>
          <w:color w:val="000000" w:themeColor="text1"/>
          <w:szCs w:val="24"/>
          <w:lang w:val="en-US"/>
        </w:rPr>
        <w:t xml:space="preserve"> </w:t>
      </w:r>
      <w:r w:rsidR="002F32E3" w:rsidRPr="008A72C3">
        <w:rPr>
          <w:rFonts w:ascii="Roboto" w:hAnsi="Roboto"/>
          <w:color w:val="000000" w:themeColor="text1"/>
          <w:szCs w:val="24"/>
          <w:lang w:val="en-US"/>
        </w:rPr>
        <w:t>The VRI unit can inspect liquids in a wide variety of viscosities, including water-like, oily, suspension, gel, emulsion, lyophilized, and powder products. Vials are also inspected for cosmetic defects such as crimping quality, flip-off color, neck-shoulder sidewalls, and stopper position. Molded glass and plastic containers also can be inspected</w:t>
      </w:r>
      <w:r w:rsidR="00805D05" w:rsidRPr="008A72C3">
        <w:rPr>
          <w:rFonts w:ascii="Roboto" w:hAnsi="Roboto"/>
          <w:color w:val="000000" w:themeColor="text1"/>
          <w:szCs w:val="24"/>
          <w:lang w:val="en-US"/>
        </w:rPr>
        <w:t>.</w:t>
      </w:r>
    </w:p>
    <w:p w14:paraId="17B3E66F" w14:textId="77777777" w:rsidR="003C237D" w:rsidRDefault="003C237D" w:rsidP="00FA6C81">
      <w:pPr>
        <w:pStyle w:val="PlainText"/>
        <w:spacing w:line="300" w:lineRule="auto"/>
        <w:rPr>
          <w:rFonts w:ascii="Roboto" w:hAnsi="Roboto"/>
          <w:color w:val="000000" w:themeColor="text1"/>
          <w:sz w:val="24"/>
          <w:szCs w:val="24"/>
        </w:rPr>
      </w:pPr>
    </w:p>
    <w:p w14:paraId="66969D80" w14:textId="3C215F74" w:rsidR="00767B49" w:rsidRPr="00FA6C81" w:rsidRDefault="00767B49" w:rsidP="00FA6C81">
      <w:pPr>
        <w:pStyle w:val="PlainText"/>
        <w:spacing w:line="300" w:lineRule="auto"/>
        <w:rPr>
          <w:rFonts w:ascii="Roboto" w:hAnsi="Roboto"/>
          <w:strike/>
          <w:color w:val="000000" w:themeColor="text1"/>
          <w:sz w:val="24"/>
          <w:szCs w:val="24"/>
        </w:rPr>
      </w:pPr>
      <w:r w:rsidRPr="008A72C3">
        <w:rPr>
          <w:rFonts w:ascii="Roboto" w:hAnsi="Roboto"/>
          <w:color w:val="000000" w:themeColor="text1"/>
          <w:sz w:val="24"/>
          <w:szCs w:val="24"/>
        </w:rPr>
        <w:lastRenderedPageBreak/>
        <w:t xml:space="preserve">Antares Vision Group </w:t>
      </w:r>
      <w:r w:rsidR="00B33A9B">
        <w:rPr>
          <w:rFonts w:ascii="Roboto" w:hAnsi="Roboto"/>
          <w:color w:val="000000" w:themeColor="text1"/>
          <w:sz w:val="24"/>
          <w:szCs w:val="24"/>
        </w:rPr>
        <w:t>will also</w:t>
      </w:r>
      <w:r w:rsidRPr="008A72C3">
        <w:rPr>
          <w:rFonts w:ascii="Roboto" w:hAnsi="Roboto"/>
          <w:color w:val="000000" w:themeColor="text1"/>
          <w:sz w:val="24"/>
          <w:szCs w:val="24"/>
        </w:rPr>
        <w:t xml:space="preserve"> display its </w:t>
      </w:r>
      <w:r w:rsidR="00AE7A41" w:rsidRPr="00AE7A41">
        <w:rPr>
          <w:rFonts w:ascii="Roboto" w:hAnsi="Roboto"/>
          <w:b/>
          <w:bCs/>
          <w:color w:val="000000" w:themeColor="text1"/>
          <w:sz w:val="24"/>
          <w:szCs w:val="24"/>
        </w:rPr>
        <w:t>CT</w:t>
      </w:r>
      <w:r w:rsidRPr="008A72C3">
        <w:rPr>
          <w:rFonts w:ascii="Roboto" w:hAnsi="Roboto"/>
          <w:color w:val="000000" w:themeColor="text1"/>
          <w:sz w:val="24"/>
          <w:szCs w:val="24"/>
        </w:rPr>
        <w:t>, which automatically inspects vials</w:t>
      </w:r>
      <w:r w:rsidR="00AC3B64">
        <w:rPr>
          <w:rFonts w:ascii="Roboto" w:hAnsi="Roboto"/>
          <w:color w:val="000000" w:themeColor="text1"/>
          <w:sz w:val="24"/>
          <w:szCs w:val="24"/>
        </w:rPr>
        <w:t xml:space="preserve"> and cartridges</w:t>
      </w:r>
      <w:r w:rsidRPr="008A72C3">
        <w:rPr>
          <w:rFonts w:ascii="Roboto" w:hAnsi="Roboto"/>
          <w:color w:val="000000" w:themeColor="text1"/>
          <w:sz w:val="24"/>
          <w:szCs w:val="24"/>
        </w:rPr>
        <w:t xml:space="preserve"> at speeds up to 200 pieces per minute. The unit is designed for accurate cosmetic and particle detection </w:t>
      </w:r>
      <w:r w:rsidR="00B33A9B">
        <w:rPr>
          <w:rFonts w:ascii="Roboto" w:hAnsi="Roboto"/>
          <w:color w:val="000000" w:themeColor="text1"/>
          <w:sz w:val="24"/>
          <w:szCs w:val="24"/>
        </w:rPr>
        <w:t>of</w:t>
      </w:r>
      <w:r w:rsidR="00B33A9B" w:rsidRPr="008A72C3">
        <w:rPr>
          <w:rFonts w:ascii="Roboto" w:hAnsi="Roboto"/>
          <w:color w:val="000000" w:themeColor="text1"/>
          <w:sz w:val="24"/>
          <w:szCs w:val="24"/>
        </w:rPr>
        <w:t xml:space="preserve"> </w:t>
      </w:r>
      <w:r w:rsidRPr="008A72C3">
        <w:rPr>
          <w:rFonts w:ascii="Roboto" w:hAnsi="Roboto"/>
          <w:color w:val="000000" w:themeColor="text1"/>
          <w:sz w:val="24"/>
          <w:szCs w:val="24"/>
        </w:rPr>
        <w:t xml:space="preserve">small-volume containers up to 36mm in diameter. Compact and reliable, the </w:t>
      </w:r>
      <w:r w:rsidR="00AE7A41">
        <w:rPr>
          <w:rFonts w:ascii="Roboto" w:hAnsi="Roboto"/>
          <w:color w:val="000000" w:themeColor="text1"/>
          <w:sz w:val="24"/>
          <w:szCs w:val="24"/>
        </w:rPr>
        <w:t>CT</w:t>
      </w:r>
      <w:r w:rsidRPr="008A72C3">
        <w:rPr>
          <w:rFonts w:ascii="Roboto" w:hAnsi="Roboto"/>
          <w:color w:val="000000" w:themeColor="text1"/>
          <w:sz w:val="24"/>
          <w:szCs w:val="24"/>
        </w:rPr>
        <w:t xml:space="preserve"> features three stations for particle inspection equipped with both backlight and bottom light, and is configurable for reflecting and non-reflecting particles. Optional </w:t>
      </w:r>
      <w:r w:rsidR="00CD44E7">
        <w:rPr>
          <w:rFonts w:ascii="Roboto" w:hAnsi="Roboto"/>
          <w:color w:val="000000" w:themeColor="text1"/>
          <w:sz w:val="24"/>
          <w:szCs w:val="24"/>
        </w:rPr>
        <w:t>inspection stations</w:t>
      </w:r>
      <w:r w:rsidR="00FE12A5">
        <w:rPr>
          <w:rFonts w:ascii="Roboto" w:hAnsi="Roboto"/>
          <w:color w:val="000000" w:themeColor="text1"/>
          <w:sz w:val="24"/>
          <w:szCs w:val="24"/>
        </w:rPr>
        <w:t xml:space="preserve"> include</w:t>
      </w:r>
      <w:r w:rsidRPr="008A72C3">
        <w:rPr>
          <w:rFonts w:ascii="Roboto" w:hAnsi="Roboto"/>
          <w:color w:val="000000" w:themeColor="text1"/>
          <w:sz w:val="24"/>
          <w:szCs w:val="24"/>
        </w:rPr>
        <w:t xml:space="preserve"> </w:t>
      </w:r>
      <w:r w:rsidR="000438DF">
        <w:rPr>
          <w:rFonts w:ascii="Roboto" w:hAnsi="Roboto"/>
          <w:color w:val="000000" w:themeColor="text1"/>
          <w:sz w:val="24"/>
          <w:szCs w:val="24"/>
        </w:rPr>
        <w:t xml:space="preserve">tip/cap and </w:t>
      </w:r>
      <w:r w:rsidRPr="008A72C3">
        <w:rPr>
          <w:rFonts w:ascii="Roboto" w:hAnsi="Roboto"/>
          <w:color w:val="000000" w:themeColor="text1"/>
          <w:sz w:val="24"/>
          <w:szCs w:val="24"/>
        </w:rPr>
        <w:t>vial sealing</w:t>
      </w:r>
      <w:r w:rsidR="003C237D">
        <w:rPr>
          <w:rFonts w:ascii="Roboto" w:hAnsi="Roboto"/>
          <w:color w:val="000000" w:themeColor="text1"/>
          <w:sz w:val="24"/>
          <w:szCs w:val="24"/>
        </w:rPr>
        <w:t>, as well as</w:t>
      </w:r>
      <w:r w:rsidR="000438DF">
        <w:rPr>
          <w:rFonts w:ascii="Roboto" w:hAnsi="Roboto"/>
          <w:color w:val="000000" w:themeColor="text1"/>
          <w:sz w:val="24"/>
          <w:szCs w:val="24"/>
        </w:rPr>
        <w:t xml:space="preserve"> CCIT-high voltage leak detection.</w:t>
      </w:r>
      <w:r w:rsidR="00FA6C81" w:rsidRPr="008A72C3" w:rsidDel="00FA6C81">
        <w:rPr>
          <w:rFonts w:ascii="Roboto" w:hAnsi="Roboto"/>
          <w:color w:val="000000" w:themeColor="text1"/>
          <w:sz w:val="24"/>
          <w:szCs w:val="24"/>
        </w:rPr>
        <w:t xml:space="preserve"> </w:t>
      </w:r>
    </w:p>
    <w:p w14:paraId="7F099867" w14:textId="77777777" w:rsidR="00E52499" w:rsidRPr="008A72C3" w:rsidRDefault="00E52499" w:rsidP="008A72C3">
      <w:pPr>
        <w:spacing w:before="160" w:line="300" w:lineRule="auto"/>
        <w:jc w:val="both"/>
        <w:rPr>
          <w:rFonts w:ascii="Roboto" w:hAnsi="Roboto"/>
          <w:color w:val="000000" w:themeColor="text1"/>
          <w:szCs w:val="24"/>
          <w:lang w:val="en-US"/>
        </w:rPr>
      </w:pPr>
    </w:p>
    <w:p w14:paraId="35A47C63" w14:textId="3BF11772" w:rsidR="002A302B" w:rsidRPr="008A72C3" w:rsidRDefault="002A302B" w:rsidP="008A72C3">
      <w:pPr>
        <w:spacing w:after="160" w:line="300" w:lineRule="auto"/>
        <w:jc w:val="both"/>
        <w:rPr>
          <w:rFonts w:ascii="Roboto" w:hAnsi="Roboto"/>
          <w:color w:val="000000" w:themeColor="text1"/>
          <w:szCs w:val="24"/>
          <w:lang w:val="en-US"/>
        </w:rPr>
      </w:pPr>
      <w:r w:rsidRPr="008A72C3">
        <w:rPr>
          <w:rFonts w:ascii="Roboto" w:eastAsia="Roboto" w:hAnsi="Roboto" w:cs="Roboto"/>
          <w:b/>
          <w:bCs/>
          <w:szCs w:val="24"/>
          <w:lang w:val="en-GB"/>
        </w:rPr>
        <w:t xml:space="preserve">DIAMIND integrated ecosystem for comprehensive production management  </w:t>
      </w:r>
    </w:p>
    <w:p w14:paraId="7F086D1A" w14:textId="5412907C" w:rsidR="00096BD5" w:rsidRPr="00AE7A41" w:rsidRDefault="008B306C" w:rsidP="008A72C3">
      <w:pPr>
        <w:spacing w:line="300" w:lineRule="auto"/>
        <w:jc w:val="both"/>
        <w:rPr>
          <w:rFonts w:ascii="Roboto" w:hAnsi="Roboto"/>
          <w:szCs w:val="24"/>
          <w:lang w:val="en-US"/>
        </w:rPr>
      </w:pPr>
      <w:r w:rsidRPr="008A72C3">
        <w:rPr>
          <w:rFonts w:ascii="Roboto" w:hAnsi="Roboto"/>
          <w:color w:val="000000" w:themeColor="text1"/>
          <w:szCs w:val="24"/>
          <w:lang w:val="en-US"/>
        </w:rPr>
        <w:t>Also</w:t>
      </w:r>
      <w:r w:rsidRPr="003C237D">
        <w:rPr>
          <w:rFonts w:ascii="Roboto" w:hAnsi="Roboto"/>
          <w:color w:val="FF0000"/>
          <w:szCs w:val="24"/>
          <w:lang w:val="en-US"/>
        </w:rPr>
        <w:t>,</w:t>
      </w:r>
      <w:r w:rsidR="000E30A0" w:rsidRPr="008A72C3">
        <w:rPr>
          <w:rFonts w:ascii="Roboto" w:hAnsi="Roboto"/>
          <w:color w:val="000000" w:themeColor="text1"/>
          <w:szCs w:val="24"/>
          <w:lang w:val="en-US"/>
        </w:rPr>
        <w:t xml:space="preserve"> at INTERPHEX, traceability experts from Antares Vision Group will be on hand to discuss the company’s recently launched </w:t>
      </w:r>
      <w:r w:rsidR="000E30A0" w:rsidRPr="008A72C3">
        <w:rPr>
          <w:rFonts w:ascii="Roboto" w:hAnsi="Roboto"/>
          <w:b/>
          <w:bCs/>
          <w:color w:val="000000" w:themeColor="text1"/>
          <w:szCs w:val="24"/>
          <w:lang w:val="en-US"/>
        </w:rPr>
        <w:t>DIAMIND</w:t>
      </w:r>
      <w:r w:rsidR="000E30A0" w:rsidRPr="008A72C3">
        <w:rPr>
          <w:rFonts w:ascii="Roboto" w:hAnsi="Roboto"/>
          <w:color w:val="000000" w:themeColor="text1"/>
          <w:szCs w:val="24"/>
          <w:lang w:val="en-US"/>
        </w:rPr>
        <w:t xml:space="preserve">, an integrated </w:t>
      </w:r>
      <w:r w:rsidR="00FE12A5">
        <w:rPr>
          <w:rFonts w:ascii="Roboto" w:hAnsi="Roboto"/>
          <w:color w:val="000000" w:themeColor="text1"/>
          <w:szCs w:val="24"/>
          <w:lang w:val="en-US"/>
        </w:rPr>
        <w:t xml:space="preserve">ecosystem of </w:t>
      </w:r>
      <w:r w:rsidR="000E30A0" w:rsidRPr="008A72C3">
        <w:rPr>
          <w:rFonts w:ascii="Roboto" w:hAnsi="Roboto"/>
          <w:color w:val="000000" w:themeColor="text1"/>
          <w:szCs w:val="24"/>
          <w:lang w:val="en-US"/>
        </w:rPr>
        <w:t>solutions offering holistic</w:t>
      </w:r>
      <w:r w:rsidR="000E30A0" w:rsidRPr="008A72C3">
        <w:rPr>
          <w:rFonts w:ascii="Roboto" w:hAnsi="Roboto"/>
          <w:b/>
          <w:bCs/>
          <w:color w:val="000000" w:themeColor="text1"/>
          <w:szCs w:val="24"/>
          <w:lang w:val="en-US"/>
        </w:rPr>
        <w:t xml:space="preserve"> </w:t>
      </w:r>
      <w:r w:rsidR="000E30A0" w:rsidRPr="008A72C3">
        <w:rPr>
          <w:rFonts w:ascii="Roboto" w:hAnsi="Roboto"/>
          <w:color w:val="000000" w:themeColor="text1"/>
          <w:szCs w:val="24"/>
          <w:lang w:val="en-US"/>
        </w:rPr>
        <w:t xml:space="preserve">transparency, production optimization and supply chain streamlining. </w:t>
      </w:r>
      <w:r w:rsidR="000E30A0" w:rsidRPr="00AE7A41">
        <w:rPr>
          <w:rFonts w:ascii="Roboto" w:hAnsi="Roboto"/>
          <w:szCs w:val="24"/>
          <w:lang w:val="en-US"/>
        </w:rPr>
        <w:t>DIAMIND operates at the line, factory, warehouse, enterprise, and supply chain levels, guaranteeing everything from product quality through sophisticated inspection systems to end-to-</w:t>
      </w:r>
      <w:bookmarkStart w:id="1" w:name="_GoBack"/>
      <w:bookmarkEnd w:id="1"/>
      <w:r w:rsidR="000E30A0" w:rsidRPr="00AE7A41">
        <w:rPr>
          <w:rFonts w:ascii="Roboto" w:hAnsi="Roboto"/>
          <w:szCs w:val="24"/>
          <w:lang w:val="en-US"/>
        </w:rPr>
        <w:t xml:space="preserve">end traceability via integrated, cloud-based data management. </w:t>
      </w:r>
    </w:p>
    <w:p w14:paraId="3B7756D0" w14:textId="77777777" w:rsidR="00096BD5" w:rsidRPr="00AE7A41" w:rsidRDefault="00096BD5" w:rsidP="008A72C3">
      <w:pPr>
        <w:spacing w:line="300" w:lineRule="auto"/>
        <w:jc w:val="both"/>
        <w:rPr>
          <w:rFonts w:ascii="Roboto" w:hAnsi="Roboto"/>
          <w:szCs w:val="24"/>
          <w:lang w:val="en-US"/>
        </w:rPr>
      </w:pPr>
    </w:p>
    <w:p w14:paraId="7C932A92" w14:textId="673DC507" w:rsidR="000E30A0" w:rsidRPr="00AE7A41" w:rsidRDefault="000E30A0" w:rsidP="008A72C3">
      <w:pPr>
        <w:spacing w:line="300" w:lineRule="auto"/>
        <w:jc w:val="both"/>
        <w:rPr>
          <w:rFonts w:ascii="Roboto" w:hAnsi="Roboto"/>
          <w:szCs w:val="24"/>
          <w:lang w:val="en-US"/>
        </w:rPr>
      </w:pPr>
      <w:r w:rsidRPr="00AE7A41">
        <w:rPr>
          <w:rFonts w:ascii="Roboto" w:hAnsi="Roboto"/>
          <w:szCs w:val="24"/>
          <w:lang w:val="en-US"/>
        </w:rPr>
        <w:t xml:space="preserve">DIAMIND’s integrated setup provides a single </w:t>
      </w:r>
      <w:r w:rsidR="004A1A08">
        <w:rPr>
          <w:rFonts w:ascii="Roboto" w:hAnsi="Roboto"/>
          <w:szCs w:val="24"/>
          <w:lang w:val="en-US"/>
        </w:rPr>
        <w:t>reference point</w:t>
      </w:r>
      <w:r w:rsidRPr="00AE7A41">
        <w:rPr>
          <w:rFonts w:ascii="Roboto" w:hAnsi="Roboto"/>
          <w:szCs w:val="24"/>
          <w:lang w:val="en-US"/>
        </w:rPr>
        <w:t xml:space="preserve"> for substantially simplified project management and centralized support services. The result Is heightened and interconnected quality assurance extending from raw materials and line production to warehouses, store shelves</w:t>
      </w:r>
      <w:r w:rsidR="004668F7">
        <w:rPr>
          <w:rFonts w:ascii="Roboto" w:hAnsi="Roboto"/>
          <w:szCs w:val="24"/>
          <w:lang w:val="en-US"/>
        </w:rPr>
        <w:t>,</w:t>
      </w:r>
      <w:r w:rsidRPr="00AE7A41">
        <w:rPr>
          <w:rFonts w:ascii="Roboto" w:hAnsi="Roboto"/>
          <w:szCs w:val="24"/>
          <w:lang w:val="en-US"/>
        </w:rPr>
        <w:t xml:space="preserve"> and end users. All totaled, DIAMIND comprises multiple production and supply chain suites, making them applicable to manufacturers, distributors, wholesales and even government organizations. </w:t>
      </w:r>
    </w:p>
    <w:p w14:paraId="4394C9C8" w14:textId="17D5D96D" w:rsidR="00DB686E" w:rsidRPr="008A72C3" w:rsidRDefault="00DB686E" w:rsidP="00C5255F">
      <w:pPr>
        <w:spacing w:before="120" w:after="80" w:line="288" w:lineRule="auto"/>
        <w:jc w:val="center"/>
        <w:rPr>
          <w:rFonts w:ascii="Roboto" w:hAnsi="Roboto"/>
          <w:bCs/>
          <w:szCs w:val="24"/>
          <w:lang w:val="en-US"/>
        </w:rPr>
      </w:pPr>
      <w:r w:rsidRPr="008A72C3">
        <w:rPr>
          <w:rFonts w:ascii="Roboto" w:hAnsi="Roboto"/>
          <w:bCs/>
          <w:szCs w:val="24"/>
          <w:lang w:val="en-US"/>
        </w:rPr>
        <w:t># # #</w:t>
      </w:r>
    </w:p>
    <w:p w14:paraId="70855075" w14:textId="77777777" w:rsidR="008A72C3" w:rsidRDefault="008A72C3" w:rsidP="00C5255F">
      <w:pPr>
        <w:jc w:val="both"/>
        <w:rPr>
          <w:rFonts w:ascii="Roboto" w:hAnsi="Roboto"/>
          <w:b/>
          <w:bCs/>
          <w:color w:val="000000" w:themeColor="text1"/>
          <w:szCs w:val="24"/>
          <w:lang w:val="en-GB"/>
        </w:rPr>
      </w:pPr>
    </w:p>
    <w:p w14:paraId="324229A2" w14:textId="317BAC14" w:rsidR="00DB686E" w:rsidRPr="008A72C3" w:rsidRDefault="00DB686E" w:rsidP="00C5255F">
      <w:pPr>
        <w:jc w:val="both"/>
        <w:rPr>
          <w:rFonts w:ascii="Roboto" w:eastAsia="Arial" w:hAnsi="Roboto"/>
          <w:iCs/>
          <w:color w:val="000000"/>
          <w:szCs w:val="24"/>
          <w:lang w:val="en-GB"/>
        </w:rPr>
      </w:pPr>
      <w:r w:rsidRPr="008A72C3">
        <w:rPr>
          <w:rFonts w:ascii="Roboto" w:hAnsi="Roboto"/>
          <w:b/>
          <w:bCs/>
          <w:color w:val="000000" w:themeColor="text1"/>
          <w:szCs w:val="24"/>
          <w:lang w:val="en-GB"/>
        </w:rPr>
        <w:t xml:space="preserve">About Antares Vision Group </w:t>
      </w:r>
    </w:p>
    <w:p w14:paraId="2F43EA31" w14:textId="77777777" w:rsidR="00DB686E" w:rsidRPr="008A72C3" w:rsidRDefault="00DB686E" w:rsidP="00C5255F">
      <w:pPr>
        <w:jc w:val="both"/>
        <w:rPr>
          <w:rFonts w:ascii="Roboto" w:hAnsi="Roboto"/>
          <w:b/>
          <w:bCs/>
          <w:color w:val="000000" w:themeColor="text1"/>
          <w:szCs w:val="24"/>
          <w:lang w:val="en-GB"/>
        </w:rPr>
      </w:pPr>
    </w:p>
    <w:p w14:paraId="5C15D2E1" w14:textId="77777777" w:rsidR="006B19AC" w:rsidRPr="008A72C3" w:rsidRDefault="006B19AC" w:rsidP="006B19AC">
      <w:pPr>
        <w:spacing w:after="120"/>
        <w:rPr>
          <w:rFonts w:ascii="Roboto" w:hAnsi="Roboto" w:cs="Poppins"/>
          <w:color w:val="000000"/>
          <w:szCs w:val="24"/>
          <w:lang w:val="en-US"/>
        </w:rPr>
      </w:pPr>
      <w:bookmarkStart w:id="2" w:name="_Hlk34926971"/>
      <w:r w:rsidRPr="008A72C3">
        <w:rPr>
          <w:rFonts w:ascii="Roboto" w:hAnsi="Roboto" w:cs="Poppins"/>
          <w:color w:val="000000"/>
          <w:szCs w:val="24"/>
          <w:lang w:val="en-US"/>
        </w:rPr>
        <w:t xml:space="preserve">Antares Vision Group is driving digitalization of products and supply chains by leading traceability, inspection, and integrated data management. AV Group helps companies and institutions to achieve safety, quality, efficiency, and sustainability, enabling Trustparency®. </w:t>
      </w:r>
    </w:p>
    <w:p w14:paraId="4C47E145" w14:textId="77777777" w:rsidR="006B19AC" w:rsidRPr="008A72C3" w:rsidRDefault="006B19AC" w:rsidP="006B19AC">
      <w:pPr>
        <w:spacing w:after="120"/>
        <w:rPr>
          <w:rFonts w:ascii="Roboto" w:hAnsi="Roboto" w:cs="Poppins"/>
          <w:color w:val="000000"/>
          <w:szCs w:val="24"/>
          <w:lang w:val="en-US"/>
        </w:rPr>
      </w:pPr>
      <w:r w:rsidRPr="008A72C3">
        <w:rPr>
          <w:rFonts w:ascii="Roboto" w:hAnsi="Roboto" w:cs="Poppins"/>
          <w:color w:val="000000"/>
          <w:szCs w:val="24"/>
          <w:lang w:val="en-US"/>
        </w:rPr>
        <w:t xml:space="preserve">DIAMIND, AV Group’s integrated ecosystem of solutions, simplifies the technology environment and supports businesses growth by enabling a data-driven and tailored journey to digital innovation. Connecting physical products with digital identities, DIAMIND runs at the line, factory, warehouse, enterprise, and supply chain levels, and guarantees product quality (inspection systems and equipment) and end-to-end traceability (from raw materials to production, from distribution to the consumer and back) through integrated data management, applying artificial intelligence and potentially blockchain. </w:t>
      </w:r>
    </w:p>
    <w:p w14:paraId="7C9A049B" w14:textId="77777777" w:rsidR="006B19AC" w:rsidRPr="008A72C3" w:rsidRDefault="006B19AC" w:rsidP="006B19AC">
      <w:pPr>
        <w:spacing w:after="120"/>
        <w:rPr>
          <w:rFonts w:ascii="Roboto" w:hAnsi="Roboto" w:cs="Poppins"/>
          <w:color w:val="000000"/>
          <w:szCs w:val="24"/>
          <w:lang w:val="en-US"/>
        </w:rPr>
      </w:pPr>
      <w:r w:rsidRPr="008A72C3">
        <w:rPr>
          <w:rFonts w:ascii="Roboto" w:hAnsi="Roboto" w:cs="Poppins"/>
          <w:color w:val="000000"/>
          <w:szCs w:val="24"/>
          <w:lang w:val="en-US"/>
        </w:rPr>
        <w:t xml:space="preserve">AV Group operates in the Life Science (pharmaceuticals, medical devices, and hospitals), Beverage, Food, Cosmetics, Chemicals, and Packaging industries and potentially many others. </w:t>
      </w:r>
    </w:p>
    <w:p w14:paraId="3BAFA7C5" w14:textId="77777777" w:rsidR="006B19AC" w:rsidRPr="008A72C3" w:rsidRDefault="006B19AC" w:rsidP="006B19AC">
      <w:pPr>
        <w:spacing w:after="120"/>
        <w:rPr>
          <w:rFonts w:ascii="Roboto" w:hAnsi="Roboto" w:cs="Poppins"/>
          <w:color w:val="000000"/>
          <w:szCs w:val="24"/>
          <w:lang w:val="en-US"/>
        </w:rPr>
      </w:pPr>
      <w:r w:rsidRPr="008A72C3">
        <w:rPr>
          <w:rFonts w:ascii="Roboto" w:hAnsi="Roboto" w:cs="Poppins"/>
          <w:color w:val="000000"/>
          <w:szCs w:val="24"/>
          <w:lang w:val="en-US"/>
        </w:rPr>
        <w:lastRenderedPageBreak/>
        <w:t>AV Group has been listed in STAR segment of Euronext since 14 May 2021 and has been included in the Euronext Tech Leaders index, dedicated to leading tech companies with high growth potential, since July 2022.</w:t>
      </w:r>
    </w:p>
    <w:p w14:paraId="55DEE029" w14:textId="26DE1941" w:rsidR="008F3C0A" w:rsidRPr="00FF3F89" w:rsidRDefault="006B19AC" w:rsidP="008A72C3">
      <w:pPr>
        <w:spacing w:line="276" w:lineRule="auto"/>
        <w:jc w:val="both"/>
        <w:rPr>
          <w:rFonts w:ascii="Roboto" w:hAnsi="Roboto" w:cs="Roboto"/>
          <w:b/>
          <w:bCs/>
          <w:sz w:val="19"/>
          <w:szCs w:val="19"/>
          <w:lang w:val="en-US"/>
        </w:rPr>
      </w:pPr>
      <w:r w:rsidRPr="008A72C3">
        <w:rPr>
          <w:rFonts w:ascii="Roboto" w:hAnsi="Roboto" w:cs="Poppins"/>
          <w:color w:val="000000"/>
          <w:szCs w:val="24"/>
          <w:lang w:val="en-US"/>
        </w:rPr>
        <w:t>In 2022, Antares Vision Group recorded a turnover of €223 million. The Group operates in 60 countries, employs more than 1,300 people, and has a consolidated network of over 40 international partners</w:t>
      </w:r>
      <w:r w:rsidRPr="008A72C3">
        <w:rPr>
          <w:rFonts w:ascii="Roboto" w:hAnsi="Roboto" w:cs="Poppins"/>
          <w:color w:val="000000"/>
          <w:sz w:val="22"/>
          <w:szCs w:val="22"/>
          <w:lang w:val="en-US"/>
        </w:rPr>
        <w:t>.</w:t>
      </w:r>
      <w:bookmarkEnd w:id="2"/>
    </w:p>
    <w:sectPr w:rsidR="008F3C0A" w:rsidRPr="00FF3F89" w:rsidSect="008F3C0A">
      <w:headerReference w:type="default" r:id="rId8"/>
      <w:footerReference w:type="default" r:id="rId9"/>
      <w:pgSz w:w="11906" w:h="16838"/>
      <w:pgMar w:top="1946" w:right="707" w:bottom="2552" w:left="709" w:header="709" w:footer="346"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2532D" w16cex:dateUtc="2024-01-05T15:06:00Z"/>
  <w16cex:commentExtensible w16cex:durableId="6A15FF32" w16cex:dateUtc="2024-02-08T00:49:00Z"/>
  <w16cex:commentExtensible w16cex:durableId="274F9BC6" w16cex:dateUtc="2024-02-08T00:50:00Z"/>
  <w16cex:commentExtensible w16cex:durableId="4DF254E6" w16cex:dateUtc="2024-01-17T10:20:00Z"/>
  <w16cex:commentExtensible w16cex:durableId="29525F88" w16cex:dateUtc="2024-01-17T19:15:00Z"/>
  <w16cex:commentExtensible w16cex:durableId="7B689D5A" w16cex:dateUtc="2024-02-08T01:17:00Z"/>
  <w16cex:commentExtensible w16cex:durableId="42D70B01" w16cex:dateUtc="2024-02-08T01: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31ACF" w14:textId="77777777" w:rsidR="00A44F6A" w:rsidRDefault="00A44F6A">
      <w:r>
        <w:separator/>
      </w:r>
    </w:p>
  </w:endnote>
  <w:endnote w:type="continuationSeparator" w:id="0">
    <w:p w14:paraId="01428619" w14:textId="77777777" w:rsidR="00A44F6A" w:rsidRDefault="00A4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pitch w:val="fixed"/>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Poppins">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Roboto Condensed">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4D94" w14:textId="31F4C4F0" w:rsidR="00413EC0" w:rsidRDefault="00260AE7" w:rsidP="005D0397">
    <w:pPr>
      <w:pStyle w:val="Header"/>
      <w:rPr>
        <w:rFonts w:ascii="Century Gothic" w:hAnsi="Century Gothic"/>
        <w:color w:val="808080" w:themeColor="background1" w:themeShade="80"/>
        <w:sz w:val="20"/>
      </w:rPr>
    </w:pPr>
    <w:r>
      <w:rPr>
        <w:noProof/>
      </w:rPr>
      <mc:AlternateContent>
        <mc:Choice Requires="wps">
          <w:drawing>
            <wp:anchor distT="0" distB="0" distL="114300" distR="114300" simplePos="0" relativeHeight="251664384" behindDoc="0" locked="0" layoutInCell="1" allowOverlap="1" wp14:anchorId="1C705C42" wp14:editId="4E9E1FD3">
              <wp:simplePos x="0" y="0"/>
              <wp:positionH relativeFrom="margin">
                <wp:posOffset>275590</wp:posOffset>
              </wp:positionH>
              <wp:positionV relativeFrom="paragraph">
                <wp:posOffset>125095</wp:posOffset>
              </wp:positionV>
              <wp:extent cx="2179320" cy="67818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678180"/>
                      </a:xfrm>
                      <a:prstGeom prst="rect">
                        <a:avLst/>
                      </a:prstGeom>
                      <a:noFill/>
                      <a:ln w="9525">
                        <a:noFill/>
                        <a:miter lim="800000"/>
                        <a:headEnd/>
                        <a:tailEnd/>
                      </a:ln>
                    </wps:spPr>
                    <wps:txbx>
                      <w:txbxContent>
                        <w:p w14:paraId="2027656B" w14:textId="77777777" w:rsidR="002F7A27" w:rsidRPr="002F7A27" w:rsidRDefault="002F7A27" w:rsidP="002F7A27">
                          <w:pPr>
                            <w:pStyle w:val="Paragrafobase"/>
                            <w:rPr>
                              <w:rFonts w:ascii="Roboto" w:hAnsi="Roboto" w:cs="Roboto"/>
                              <w:b/>
                              <w:bCs/>
                              <w:caps/>
                              <w:sz w:val="15"/>
                              <w:szCs w:val="15"/>
                            </w:rPr>
                          </w:pPr>
                          <w:r w:rsidRPr="002F7A27">
                            <w:rPr>
                              <w:rFonts w:ascii="Roboto" w:hAnsi="Roboto" w:cs="Roboto"/>
                              <w:b/>
                              <w:bCs/>
                              <w:caps/>
                              <w:sz w:val="15"/>
                              <w:szCs w:val="15"/>
                            </w:rPr>
                            <w:t>Antares vision S.p.A.</w:t>
                          </w:r>
                        </w:p>
                        <w:p w14:paraId="226A6DE0"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Via del Ferro, 16 25039</w:t>
                          </w:r>
                        </w:p>
                        <w:p w14:paraId="6805E01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Travagliato (BS) ITALIA</w:t>
                          </w:r>
                        </w:p>
                        <w:p w14:paraId="5103DE3F" w14:textId="447301FD" w:rsidR="00581AF9"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T. +39 030 72 83 500 / F. +39 030 51 09 958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05C42" id="_x0000_t202" coordsize="21600,21600" o:spt="202" path="m,l,21600r21600,l21600,xe">
              <v:stroke joinstyle="miter"/>
              <v:path gradientshapeok="t" o:connecttype="rect"/>
            </v:shapetype>
            <v:shape id="Casella di testo 2" o:spid="_x0000_s1026" type="#_x0000_t202" style="position:absolute;margin-left:21.7pt;margin-top:9.85pt;width:171.6pt;height:5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KDwIAAPoDAAAOAAAAZHJzL2Uyb0RvYy54bWysU9uO0zAQfUfiHyy/0zSh3bZR09XSZRHS&#10;cpEWPmDqOI2F7Qm226R8PWOn263gDZEHy87MHM85c7y+HYxmR+m8QlvxfDLlTFqBtbL7in//9vBm&#10;yZkPYGvQaGXFT9Lz283rV+u+K2WBLepaOkYg1pd9V/E2hK7MMi9aacBPsJOWgg06A4GObp/VDnpC&#10;NzorptObrEdXdw6F9J7+3o9Bvkn4TSNF+NI0XgamK069hbS6tO7imm3WUO4ddK0S5zbgH7owoCxd&#10;eoG6hwDs4NRfUEYJhx6bMBFoMmwaJWTiQGzy6R9snlroZOJC4vjuIpP/f7Di8/GrY6qm2XFmwdCI&#10;tuCl1sBqxYL0AVkRVeo7X1LyU0fpYXiHQ6yIjH33iOKHZxa3Ldi9vHMO+1ZCTV3msTK7Kh1xfATZ&#10;9Z+wpuvgEDABDY0zEZBEYYRO0zpdJiSHwAT9LPLF6m1BIUGxm8UyX6YRZlA+V3fOhw8SDYubijty&#10;QEKH46MPsRson1PiZRYflNbJBdqyvuKreTFPBVcRowKZVCtT8eU0fqNtIsn3tk7FAZQe93SBtmfW&#10;kehIOQy7gRKjFDusT8Tf4WhGejy0adH94qwnI1bc/zyAk5zpj5Y0XOWzWXRuOszmi8jeXUd21xGw&#10;gqAqHjgbt9uQ3D5yvSOtG5VkeOnk3CsZLKlzfgzRwdfnlPXyZDe/AQAA//8DAFBLAwQUAAYACAAA&#10;ACEAcHd4vt4AAAAJAQAADwAAAGRycy9kb3ducmV2LnhtbEyPwU7DMBBE70j8g7VI3KjdNk3bNE5V&#10;gbiCKBSJmxtvk6jxOordJvw9ywmOOzOafZNvR9eKK/ah8aRhOlEgkEpvG6o0fLw/P6xAhGjImtYT&#10;avjGANvi9iY3mfUDveF1HyvBJRQyo6GOscukDGWNzoSJ75DYO/nemchnX0nbm4HLXStnSqXSmYb4&#10;Q206fKyxPO8vTsPh5fT1majX6sktusGPSpJbS63v78bdBkTEMf6F4Ref0aFgpqO/kA2i1ZDME06y&#10;vl6CYH++SlMQRxZm6QJkkcv/C4ofAAAA//8DAFBLAQItABQABgAIAAAAIQC2gziS/gAAAOEBAAAT&#10;AAAAAAAAAAAAAAAAAAAAAABbQ29udGVudF9UeXBlc10ueG1sUEsBAi0AFAAGAAgAAAAhADj9If/W&#10;AAAAlAEAAAsAAAAAAAAAAAAAAAAALwEAAF9yZWxzLy5yZWxzUEsBAi0AFAAGAAgAAAAhAD52jcoP&#10;AgAA+gMAAA4AAAAAAAAAAAAAAAAALgIAAGRycy9lMm9Eb2MueG1sUEsBAi0AFAAGAAgAAAAhAHB3&#10;eL7eAAAACQEAAA8AAAAAAAAAAAAAAAAAaQQAAGRycy9kb3ducmV2LnhtbFBLBQYAAAAABAAEAPMA&#10;AAB0BQAAAAA=&#10;" filled="f" stroked="f">
              <v:textbox>
                <w:txbxContent>
                  <w:p w14:paraId="2027656B" w14:textId="77777777" w:rsidR="002F7A27" w:rsidRPr="002F7A27" w:rsidRDefault="002F7A27" w:rsidP="002F7A27">
                    <w:pPr>
                      <w:pStyle w:val="Paragrafobase"/>
                      <w:rPr>
                        <w:rFonts w:ascii="Roboto" w:hAnsi="Roboto" w:cs="Roboto"/>
                        <w:b/>
                        <w:bCs/>
                        <w:caps/>
                        <w:sz w:val="15"/>
                        <w:szCs w:val="15"/>
                      </w:rPr>
                    </w:pPr>
                    <w:r w:rsidRPr="002F7A27">
                      <w:rPr>
                        <w:rFonts w:ascii="Roboto" w:hAnsi="Roboto" w:cs="Roboto"/>
                        <w:b/>
                        <w:bCs/>
                        <w:caps/>
                        <w:sz w:val="15"/>
                        <w:szCs w:val="15"/>
                      </w:rPr>
                      <w:t>Antares vision S.p.A.</w:t>
                    </w:r>
                  </w:p>
                  <w:p w14:paraId="226A6DE0"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Via del Ferro, 16 25039</w:t>
                    </w:r>
                  </w:p>
                  <w:p w14:paraId="6805E01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Travagliato (BS) ITALIA</w:t>
                    </w:r>
                  </w:p>
                  <w:p w14:paraId="5103DE3F" w14:textId="447301FD" w:rsidR="00581AF9"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T. +39 030 72 83 500 / F. +39 030 51 09 958</w:t>
                    </w:r>
                  </w:p>
                </w:txbxContent>
              </v:textbox>
              <w10:wrap anchorx="margin"/>
            </v:shape>
          </w:pict>
        </mc:Fallback>
      </mc:AlternateContent>
    </w:r>
  </w:p>
  <w:p w14:paraId="234325D9" w14:textId="03C12E3D" w:rsidR="00413EC0" w:rsidRDefault="007A41F3" w:rsidP="005D0397">
    <w:pPr>
      <w:pStyle w:val="Header"/>
      <w:rPr>
        <w:rFonts w:ascii="Century Gothic" w:hAnsi="Century Gothic"/>
        <w:color w:val="808080" w:themeColor="background1" w:themeShade="80"/>
        <w:sz w:val="20"/>
      </w:rPr>
    </w:pPr>
    <w:r>
      <w:rPr>
        <w:noProof/>
      </w:rPr>
      <mc:AlternateContent>
        <mc:Choice Requires="wps">
          <w:drawing>
            <wp:anchor distT="0" distB="0" distL="114300" distR="114300" simplePos="0" relativeHeight="251680768" behindDoc="0" locked="0" layoutInCell="1" allowOverlap="1" wp14:anchorId="455DE495" wp14:editId="6776C378">
              <wp:simplePos x="0" y="0"/>
              <wp:positionH relativeFrom="margin">
                <wp:posOffset>2772410</wp:posOffset>
              </wp:positionH>
              <wp:positionV relativeFrom="paragraph">
                <wp:posOffset>7620</wp:posOffset>
              </wp:positionV>
              <wp:extent cx="2202180" cy="128778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287780"/>
                      </a:xfrm>
                      <a:prstGeom prst="rect">
                        <a:avLst/>
                      </a:prstGeom>
                      <a:noFill/>
                      <a:ln w="9525">
                        <a:noFill/>
                        <a:miter lim="800000"/>
                        <a:headEnd/>
                        <a:tailEnd/>
                      </a:ln>
                    </wps:spPr>
                    <wps:txbx>
                      <w:txbxContent>
                        <w:p w14:paraId="54B7E9FB" w14:textId="77777777" w:rsidR="002F7A27" w:rsidRPr="002F7A27" w:rsidRDefault="002F7A27" w:rsidP="002F7A27">
                          <w:pPr>
                            <w:pStyle w:val="Paragrafobase"/>
                            <w:rPr>
                              <w:rFonts w:ascii="Roboto" w:hAnsi="Roboto" w:cs="Roboto"/>
                              <w:b/>
                              <w:bCs/>
                              <w:caps/>
                              <w:sz w:val="15"/>
                              <w:szCs w:val="15"/>
                            </w:rPr>
                          </w:pPr>
                          <w:r w:rsidRPr="002F7A27">
                            <w:rPr>
                              <w:rFonts w:ascii="Roboto Light" w:hAnsi="Roboto Light" w:cs="Roboto Light"/>
                              <w:sz w:val="15"/>
                              <w:szCs w:val="15"/>
                            </w:rPr>
                            <w:t>PEC: antaresvision@pec.it</w:t>
                          </w:r>
                        </w:p>
                        <w:p w14:paraId="2E98289D" w14:textId="389CF63D"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 xml:space="preserve">SDI: </w:t>
                          </w:r>
                          <w:r w:rsidR="00E25460" w:rsidRPr="00E25460">
                            <w:rPr>
                              <w:rFonts w:ascii="Roboto Light" w:hAnsi="Roboto Light" w:cs="Roboto Light"/>
                              <w:sz w:val="15"/>
                              <w:szCs w:val="15"/>
                            </w:rPr>
                            <w:t>5RUO82D</w:t>
                          </w:r>
                        </w:p>
                        <w:p w14:paraId="1E5ACE21"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info@antaresvision.com</w:t>
                          </w:r>
                        </w:p>
                        <w:p w14:paraId="39A72E56" w14:textId="1CA27938"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www.antaresvision.com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DE495" id="_x0000_s1027" type="#_x0000_t202" style="position:absolute;margin-left:218.3pt;margin-top:.6pt;width:173.4pt;height:101.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naEgIAAAIEAAAOAAAAZHJzL2Uyb0RvYy54bWysU8tu2zAQvBfoPxC813rUbhzBcpA6TVEg&#10;fQBpP2BNURZRkquStCX367OkHMdob0V1ELjc3eHOcLi6GY1mB+m8QlvzYpZzJq3ARtldzX98v3+z&#10;5MwHsA1otLLmR+n5zfr1q9XQV7LEDnUjHSMQ66uhr3kXQl9lmRedNOBn2EtLyRadgUCh22WNg4HQ&#10;jc7KPH+XDeia3qGQ3tPu3ZTk64TftlKEr23rZWC65jRbSH+X/tv4z9YrqHYO+k6J0xjwD1MYUJYO&#10;PUPdQQC2d+ovKKOEQ49tmAk0GbatEjJxIDZF/gebxw56mbiQOL4/y+T/H6z4cvjmmGpq/pYzC4au&#10;aANeag2sUSxIH5CVUaWh9xUVP/ZUHsb3ONJtJ8a+f0Dx0zOLmw7sTt46h0MnoaEpi9iZXbROOD6C&#10;bIfP2NBxsA+YgMbWmSghicIInW7reL4hOQYmaLMs87JYUkpQriiXV1cUxDOgem7vnQ8fJRoWFzV3&#10;ZIEED4cHH6bS55J4msV7pTXtQ6UtG2p+vSgXqeEiY1Qgl2plar7M4zf5JrL8YJvUHEDpaU2zaHui&#10;HZlOnMO4HZPOSZMoyRabI+ngcDIlPSJadOh+czaQIWvuf+3BSc70J0taXhfzeXRwCuaLq5ICd5nZ&#10;XmbACoKqeeBsWm5Ccv1E+ZY0b1VS42WS08hktKTn6VFEJ1/Gqerl6a6fAAAA//8DAFBLAwQUAAYA&#10;CAAAACEAGFLR4N0AAAAJAQAADwAAAGRycy9kb3ducmV2LnhtbEyPy07DMBBF90j8gzVI7KhNGtI2&#10;jVMhEFsQfSCxc+NpEhGPo9htwt8zrGA5Olf3nik2k+vEBYfQetJwP1MgkCpvW6o17Hcvd0sQIRqy&#10;pvOEGr4xwKa8vipMbv1I73jZxlpwCYXcaGhi7HMpQ9WgM2HmeyRmJz84E/kcamkHM3K562SiVCad&#10;aYkXGtPjU4PV1/bsNBxeT58fqXqrn91DP/pJSXIrqfXtzfS4BhFxin9h+NVndSjZ6ejPZIPoNKTz&#10;LOMogwQE88VynoI4akhUqkCWhfz/QfkDAAD//wMAUEsBAi0AFAAGAAgAAAAhALaDOJL+AAAA4QEA&#10;ABMAAAAAAAAAAAAAAAAAAAAAAFtDb250ZW50X1R5cGVzXS54bWxQSwECLQAUAAYACAAAACEAOP0h&#10;/9YAAACUAQAACwAAAAAAAAAAAAAAAAAvAQAAX3JlbHMvLnJlbHNQSwECLQAUAAYACAAAACEAQhgJ&#10;2hICAAACBAAADgAAAAAAAAAAAAAAAAAuAgAAZHJzL2Uyb0RvYy54bWxQSwECLQAUAAYACAAAACEA&#10;GFLR4N0AAAAJAQAADwAAAAAAAAAAAAAAAABsBAAAZHJzL2Rvd25yZXYueG1sUEsFBgAAAAAEAAQA&#10;8wAAAHYFAAAAAA==&#10;" filled="f" stroked="f">
              <v:textbox>
                <w:txbxContent>
                  <w:p w14:paraId="54B7E9FB" w14:textId="77777777" w:rsidR="002F7A27" w:rsidRPr="002F7A27" w:rsidRDefault="002F7A27" w:rsidP="002F7A27">
                    <w:pPr>
                      <w:pStyle w:val="Paragrafobase"/>
                      <w:rPr>
                        <w:rFonts w:ascii="Roboto" w:hAnsi="Roboto" w:cs="Roboto"/>
                        <w:b/>
                        <w:bCs/>
                        <w:caps/>
                        <w:sz w:val="15"/>
                        <w:szCs w:val="15"/>
                      </w:rPr>
                    </w:pPr>
                    <w:r w:rsidRPr="002F7A27">
                      <w:rPr>
                        <w:rFonts w:ascii="Roboto Light" w:hAnsi="Roboto Light" w:cs="Roboto Light"/>
                        <w:sz w:val="15"/>
                        <w:szCs w:val="15"/>
                      </w:rPr>
                      <w:t>PEC: antaresvision@pec.it</w:t>
                    </w:r>
                  </w:p>
                  <w:p w14:paraId="2E98289D" w14:textId="389CF63D"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 xml:space="preserve">SDI: </w:t>
                    </w:r>
                    <w:r w:rsidR="00E25460" w:rsidRPr="00E25460">
                      <w:rPr>
                        <w:rFonts w:ascii="Roboto Light" w:hAnsi="Roboto Light" w:cs="Roboto Light"/>
                        <w:sz w:val="15"/>
                        <w:szCs w:val="15"/>
                      </w:rPr>
                      <w:t>5RUO82D</w:t>
                    </w:r>
                  </w:p>
                  <w:p w14:paraId="1E5ACE21"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info@antaresvision.com</w:t>
                    </w:r>
                  </w:p>
                  <w:p w14:paraId="39A72E56" w14:textId="1CA27938"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www.antaresvision.com</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7ECCA21E" wp14:editId="1C71F3DB">
              <wp:simplePos x="0" y="0"/>
              <wp:positionH relativeFrom="margin">
                <wp:posOffset>4925695</wp:posOffset>
              </wp:positionH>
              <wp:positionV relativeFrom="paragraph">
                <wp:posOffset>7620</wp:posOffset>
              </wp:positionV>
              <wp:extent cx="2217420" cy="67818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678180"/>
                      </a:xfrm>
                      <a:prstGeom prst="rect">
                        <a:avLst/>
                      </a:prstGeom>
                      <a:noFill/>
                      <a:ln w="9525">
                        <a:noFill/>
                        <a:miter lim="800000"/>
                        <a:headEnd/>
                        <a:tailEnd/>
                      </a:ln>
                    </wps:spPr>
                    <wps:txbx>
                      <w:txbxContent>
                        <w:p w14:paraId="0866423D"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Registro delle imprese di Brescia</w:t>
                          </w:r>
                        </w:p>
                        <w:p w14:paraId="5607C37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CF / P.IVA : IT02890871201</w:t>
                          </w:r>
                        </w:p>
                        <w:p w14:paraId="02E2E455"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C.C.I.A.A. di Brescia REA N.523277</w:t>
                          </w:r>
                        </w:p>
                        <w:p w14:paraId="06B03B0D" w14:textId="555E4F85"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C.S. €. 144.677,61 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CA21E" id="_x0000_s1028" type="#_x0000_t202" style="position:absolute;margin-left:387.85pt;margin-top:.6pt;width:174.6pt;height:53.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7aEgIAAAEEAAAOAAAAZHJzL2Uyb0RvYy54bWysU9uO2yAQfa/Uf0C8N06sZJO14qy22W5V&#10;aXuRtv2ACcYxKjAUSOz06zvgbBq1b1X9gMDDnJlz5rC+G4xmR+mDQlvz2WTKmbQCG2X3Nf/29fHN&#10;irMQwTag0cqan2Tgd5vXr9a9q2SJHepGekYgNlS9q3kXo6uKIohOGggTdNJSsEVvINLR74vGQ0/o&#10;RhfldHpT9Ogb51HIEOjvwxjkm4zftlLEz20bZGS65tRbzKvP6y6txWYN1d6D65Q4twH/0IUBZano&#10;BeoBIrCDV39BGSU8BmzjRKApsG2VkJkDsZlN/2Dz3IGTmQuJE9xFpvD/YMWn4xfPVFPzJWcWDI1o&#10;C0FqDaxRLMoQkZVJpd6Fii4/O7oeh7c40LQz4+CeUHwPzOK2A7uX995j30loqMtZyiyuUkeckEB2&#10;/UdsqBwcImagofUmSUiiMEKnaZ0uE5JDZIJ+luVsOS8pJCh2s1zNVnmEBVQv2c6H+F6iYWlTc08O&#10;yOhwfAoxdQPVy5VUzOKj0jq7QFvW1/x2US5ywlXEqEgm1crUfDVN32ibRPKdbXJyBKXHPRXQ9sw6&#10;ER0px2E3ZJkvYu6wOZEMHkdP0huiTYf+J2c9+bHm4ccBvORMf7Ak5e1sPk8Gzof5YplE8NeR3XUE&#10;rCComkfOxu02ZtOPlO9J8lZlNdJsxk7OLZPPskjnN5GMfH3Ot36/3M0vAAAA//8DAFBLAwQUAAYA&#10;CAAAACEAiMhuAN4AAAAKAQAADwAAAGRycy9kb3ducmV2LnhtbEyPwW7CMAyG75P2DpEn7TYSKlih&#10;a4oQ065DsA2JW2hMW61xqibQ7u1nTtvN1vfr9+d8NbpWXLEPjScN04kCgVR621Cl4fPj7WkBIkRD&#10;1rSeUMMPBlgV93e5yawfaIfXfawEl1DIjIY6xi6TMpQ1OhMmvkNidva9M5HXvpK2NwOXu1YmSj1L&#10;ZxriC7XpcFNj+b2/OA1f7+fjYaa21aubd4MflSS3lFo/PozrFxARx/gXhps+q0PBTid/IRtEqyFN&#10;5ylHGSQgbnyazJYgTjyphQJZ5PL/C8UvAAAA//8DAFBLAQItABQABgAIAAAAIQC2gziS/gAAAOEB&#10;AAATAAAAAAAAAAAAAAAAAAAAAABbQ29udGVudF9UeXBlc10ueG1sUEsBAi0AFAAGAAgAAAAhADj9&#10;If/WAAAAlAEAAAsAAAAAAAAAAAAAAAAALwEAAF9yZWxzLy5yZWxzUEsBAi0AFAAGAAgAAAAhAEn3&#10;LtoSAgAAAQQAAA4AAAAAAAAAAAAAAAAALgIAAGRycy9lMm9Eb2MueG1sUEsBAi0AFAAGAAgAAAAh&#10;AIjIbgDeAAAACgEAAA8AAAAAAAAAAAAAAAAAbAQAAGRycy9kb3ducmV2LnhtbFBLBQYAAAAABAAE&#10;APMAAAB3BQAAAAA=&#10;" filled="f" stroked="f">
              <v:textbox>
                <w:txbxContent>
                  <w:p w14:paraId="0866423D"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Registro delle imprese di Brescia</w:t>
                    </w:r>
                  </w:p>
                  <w:p w14:paraId="5607C37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CF / P.IVA : IT02890871201</w:t>
                    </w:r>
                  </w:p>
                  <w:p w14:paraId="02E2E455"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C.C.I.A.A. di Brescia REA N.523277</w:t>
                    </w:r>
                  </w:p>
                  <w:p w14:paraId="06B03B0D" w14:textId="555E4F85"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C.S. €. 144.677,61 i.v.</w:t>
                    </w:r>
                  </w:p>
                </w:txbxContent>
              </v:textbox>
              <w10:wrap anchorx="margin"/>
            </v:shape>
          </w:pict>
        </mc:Fallback>
      </mc:AlternateContent>
    </w:r>
  </w:p>
  <w:p w14:paraId="56430279" w14:textId="51513410" w:rsidR="00413EC0" w:rsidRDefault="00413EC0" w:rsidP="005D0397">
    <w:pPr>
      <w:pStyle w:val="Header"/>
      <w:rPr>
        <w:rFonts w:ascii="Century Gothic" w:hAnsi="Century Gothic"/>
        <w:color w:val="808080" w:themeColor="background1" w:themeShade="80"/>
        <w:sz w:val="20"/>
      </w:rPr>
    </w:pPr>
  </w:p>
  <w:p w14:paraId="09FF9269" w14:textId="2CA08F33" w:rsidR="00413EC0" w:rsidRDefault="00413EC0" w:rsidP="005D0397">
    <w:pPr>
      <w:pStyle w:val="Header"/>
      <w:rPr>
        <w:rFonts w:ascii="Century Gothic" w:hAnsi="Century Gothic"/>
        <w:color w:val="808080" w:themeColor="background1" w:themeShade="80"/>
        <w:sz w:val="20"/>
      </w:rPr>
    </w:pPr>
  </w:p>
  <w:p w14:paraId="26A27531" w14:textId="77777777" w:rsidR="00413EC0" w:rsidRDefault="00413EC0" w:rsidP="005D0397">
    <w:pPr>
      <w:pStyle w:val="Header"/>
      <w:rPr>
        <w:rFonts w:ascii="Century Gothic" w:hAnsi="Century Gothic"/>
        <w:color w:val="808080" w:themeColor="background1" w:themeShade="80"/>
        <w:sz w:val="20"/>
      </w:rPr>
    </w:pPr>
  </w:p>
  <w:p w14:paraId="33BCE16D" w14:textId="6ED21A6D" w:rsidR="00A5485B" w:rsidRPr="00A5485B" w:rsidRDefault="00A5485B" w:rsidP="005D0397">
    <w:pPr>
      <w:pStyle w:val="Header"/>
      <w:rPr>
        <w:rFonts w:ascii="Century Gothic" w:hAnsi="Century Gothic"/>
        <w:color w:val="808080" w:themeColor="background1"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4F31F" w14:textId="77777777" w:rsidR="00A44F6A" w:rsidRDefault="00A44F6A">
      <w:r>
        <w:separator/>
      </w:r>
    </w:p>
  </w:footnote>
  <w:footnote w:type="continuationSeparator" w:id="0">
    <w:p w14:paraId="0117B1A6" w14:textId="77777777" w:rsidR="00A44F6A" w:rsidRDefault="00A44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790F1" w14:textId="47261AD4" w:rsidR="005327E3" w:rsidRPr="008F3C0A" w:rsidRDefault="00971D44" w:rsidP="008F3C0A">
    <w:pPr>
      <w:pStyle w:val="Header"/>
    </w:pPr>
    <w:r>
      <w:rPr>
        <w:noProof/>
      </w:rPr>
      <w:drawing>
        <wp:inline distT="0" distB="0" distL="0" distR="0" wp14:anchorId="1BE004A5" wp14:editId="69A24DE6">
          <wp:extent cx="1924342" cy="507258"/>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1924342" cy="507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05F42"/>
    <w:multiLevelType w:val="hybridMultilevel"/>
    <w:tmpl w:val="860E39D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B36910"/>
    <w:multiLevelType w:val="hybridMultilevel"/>
    <w:tmpl w:val="92DC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D43E8"/>
    <w:multiLevelType w:val="hybridMultilevel"/>
    <w:tmpl w:val="B8E6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F044A"/>
    <w:multiLevelType w:val="hybridMultilevel"/>
    <w:tmpl w:val="8E143AF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4" w15:restartNumberingAfterBreak="0">
    <w:nsid w:val="2C5B4C52"/>
    <w:multiLevelType w:val="hybridMultilevel"/>
    <w:tmpl w:val="504AB39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5" w15:restartNumberingAfterBreak="0">
    <w:nsid w:val="5DDE610B"/>
    <w:multiLevelType w:val="multilevel"/>
    <w:tmpl w:val="6A66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64A62"/>
    <w:multiLevelType w:val="hybridMultilevel"/>
    <w:tmpl w:val="D250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ys7SwNDEyMDGyMDVQ0lEKTi0uzszPAykwrAUADItzsCwAAAA="/>
  </w:docVars>
  <w:rsids>
    <w:rsidRoot w:val="00255703"/>
    <w:rsid w:val="00001B2B"/>
    <w:rsid w:val="00007374"/>
    <w:rsid w:val="000202C5"/>
    <w:rsid w:val="000340FF"/>
    <w:rsid w:val="00043422"/>
    <w:rsid w:val="000438DF"/>
    <w:rsid w:val="00045904"/>
    <w:rsid w:val="00056115"/>
    <w:rsid w:val="00083429"/>
    <w:rsid w:val="00085F6F"/>
    <w:rsid w:val="00096BD5"/>
    <w:rsid w:val="000B29B0"/>
    <w:rsid w:val="000B597D"/>
    <w:rsid w:val="000B7E5C"/>
    <w:rsid w:val="000C21F1"/>
    <w:rsid w:val="000C730C"/>
    <w:rsid w:val="000E1918"/>
    <w:rsid w:val="000E30A0"/>
    <w:rsid w:val="00107668"/>
    <w:rsid w:val="00111716"/>
    <w:rsid w:val="00170080"/>
    <w:rsid w:val="0019219F"/>
    <w:rsid w:val="00193C8D"/>
    <w:rsid w:val="00193CA3"/>
    <w:rsid w:val="001A0A2D"/>
    <w:rsid w:val="001A2EAA"/>
    <w:rsid w:val="001A445B"/>
    <w:rsid w:val="001B392B"/>
    <w:rsid w:val="001F5E78"/>
    <w:rsid w:val="00233645"/>
    <w:rsid w:val="00255703"/>
    <w:rsid w:val="00260AE7"/>
    <w:rsid w:val="00266694"/>
    <w:rsid w:val="00274BFD"/>
    <w:rsid w:val="00276A77"/>
    <w:rsid w:val="002A0319"/>
    <w:rsid w:val="002A302B"/>
    <w:rsid w:val="002D1F39"/>
    <w:rsid w:val="002E2B84"/>
    <w:rsid w:val="002F32E3"/>
    <w:rsid w:val="002F43E6"/>
    <w:rsid w:val="002F7A27"/>
    <w:rsid w:val="00304015"/>
    <w:rsid w:val="0032070A"/>
    <w:rsid w:val="003232EB"/>
    <w:rsid w:val="0032468E"/>
    <w:rsid w:val="00336D87"/>
    <w:rsid w:val="0034399E"/>
    <w:rsid w:val="003571B2"/>
    <w:rsid w:val="00361AB3"/>
    <w:rsid w:val="00365B92"/>
    <w:rsid w:val="003660E5"/>
    <w:rsid w:val="00372AC4"/>
    <w:rsid w:val="0039164D"/>
    <w:rsid w:val="00396551"/>
    <w:rsid w:val="003A4249"/>
    <w:rsid w:val="003C09ED"/>
    <w:rsid w:val="003C09F0"/>
    <w:rsid w:val="003C1027"/>
    <w:rsid w:val="003C237D"/>
    <w:rsid w:val="003D0C38"/>
    <w:rsid w:val="003E346C"/>
    <w:rsid w:val="003F027F"/>
    <w:rsid w:val="00400B13"/>
    <w:rsid w:val="00403B9B"/>
    <w:rsid w:val="00413EC0"/>
    <w:rsid w:val="00437ACB"/>
    <w:rsid w:val="00443F32"/>
    <w:rsid w:val="004668F7"/>
    <w:rsid w:val="00473F4A"/>
    <w:rsid w:val="004A1A08"/>
    <w:rsid w:val="004A1B15"/>
    <w:rsid w:val="004A64CA"/>
    <w:rsid w:val="004B05DC"/>
    <w:rsid w:val="004B22B5"/>
    <w:rsid w:val="004C3FFA"/>
    <w:rsid w:val="004C53A1"/>
    <w:rsid w:val="004D4779"/>
    <w:rsid w:val="004F41B0"/>
    <w:rsid w:val="00526E67"/>
    <w:rsid w:val="005327E3"/>
    <w:rsid w:val="00537D4C"/>
    <w:rsid w:val="00545190"/>
    <w:rsid w:val="00545C5E"/>
    <w:rsid w:val="00551B69"/>
    <w:rsid w:val="00575ABD"/>
    <w:rsid w:val="00581AF9"/>
    <w:rsid w:val="00590CE7"/>
    <w:rsid w:val="005D0397"/>
    <w:rsid w:val="005F6354"/>
    <w:rsid w:val="00603A9C"/>
    <w:rsid w:val="00612ECA"/>
    <w:rsid w:val="0063422F"/>
    <w:rsid w:val="00640963"/>
    <w:rsid w:val="00643B5F"/>
    <w:rsid w:val="006460B3"/>
    <w:rsid w:val="006703B8"/>
    <w:rsid w:val="00670450"/>
    <w:rsid w:val="00671827"/>
    <w:rsid w:val="00680114"/>
    <w:rsid w:val="0068040C"/>
    <w:rsid w:val="00694493"/>
    <w:rsid w:val="006A1BBF"/>
    <w:rsid w:val="006B19AC"/>
    <w:rsid w:val="006C02B3"/>
    <w:rsid w:val="006C4194"/>
    <w:rsid w:val="00700F0B"/>
    <w:rsid w:val="00703BE3"/>
    <w:rsid w:val="00715C8B"/>
    <w:rsid w:val="00720EDE"/>
    <w:rsid w:val="007321D9"/>
    <w:rsid w:val="007413EF"/>
    <w:rsid w:val="00742CD6"/>
    <w:rsid w:val="00760658"/>
    <w:rsid w:val="00762D3F"/>
    <w:rsid w:val="00767B49"/>
    <w:rsid w:val="007A41F3"/>
    <w:rsid w:val="007A42D6"/>
    <w:rsid w:val="007B6F42"/>
    <w:rsid w:val="007D4AA5"/>
    <w:rsid w:val="00803502"/>
    <w:rsid w:val="00805D05"/>
    <w:rsid w:val="00807306"/>
    <w:rsid w:val="00810845"/>
    <w:rsid w:val="00837927"/>
    <w:rsid w:val="008506E9"/>
    <w:rsid w:val="00852396"/>
    <w:rsid w:val="00857EAC"/>
    <w:rsid w:val="00857FA3"/>
    <w:rsid w:val="00865AB9"/>
    <w:rsid w:val="00866130"/>
    <w:rsid w:val="0088171E"/>
    <w:rsid w:val="00887805"/>
    <w:rsid w:val="00897FE0"/>
    <w:rsid w:val="008A72C3"/>
    <w:rsid w:val="008A79EC"/>
    <w:rsid w:val="008B3010"/>
    <w:rsid w:val="008B306C"/>
    <w:rsid w:val="008B6596"/>
    <w:rsid w:val="008B6BB1"/>
    <w:rsid w:val="008C420C"/>
    <w:rsid w:val="008D56B7"/>
    <w:rsid w:val="008D5B19"/>
    <w:rsid w:val="008F3C0A"/>
    <w:rsid w:val="0091300E"/>
    <w:rsid w:val="00946FED"/>
    <w:rsid w:val="00967F96"/>
    <w:rsid w:val="00971D44"/>
    <w:rsid w:val="00973E55"/>
    <w:rsid w:val="00986900"/>
    <w:rsid w:val="009909EA"/>
    <w:rsid w:val="00991C9A"/>
    <w:rsid w:val="00992C5C"/>
    <w:rsid w:val="009A37E1"/>
    <w:rsid w:val="009C157D"/>
    <w:rsid w:val="009D2344"/>
    <w:rsid w:val="009D2AD1"/>
    <w:rsid w:val="00A12BFA"/>
    <w:rsid w:val="00A44F6A"/>
    <w:rsid w:val="00A5485B"/>
    <w:rsid w:val="00A60A58"/>
    <w:rsid w:val="00A74FC7"/>
    <w:rsid w:val="00A752AE"/>
    <w:rsid w:val="00A76299"/>
    <w:rsid w:val="00A83DFC"/>
    <w:rsid w:val="00A963DA"/>
    <w:rsid w:val="00AC3B64"/>
    <w:rsid w:val="00AC5C9B"/>
    <w:rsid w:val="00AC64B7"/>
    <w:rsid w:val="00AC7FCB"/>
    <w:rsid w:val="00AD19C2"/>
    <w:rsid w:val="00AE1117"/>
    <w:rsid w:val="00AE4302"/>
    <w:rsid w:val="00AE7A41"/>
    <w:rsid w:val="00AF33DC"/>
    <w:rsid w:val="00AF3D3D"/>
    <w:rsid w:val="00B15909"/>
    <w:rsid w:val="00B16D72"/>
    <w:rsid w:val="00B24C27"/>
    <w:rsid w:val="00B33A9B"/>
    <w:rsid w:val="00B33BC3"/>
    <w:rsid w:val="00B35BAF"/>
    <w:rsid w:val="00B40EB4"/>
    <w:rsid w:val="00B426CE"/>
    <w:rsid w:val="00B4314E"/>
    <w:rsid w:val="00B5428A"/>
    <w:rsid w:val="00B757E9"/>
    <w:rsid w:val="00BB077A"/>
    <w:rsid w:val="00BC04E3"/>
    <w:rsid w:val="00BC119D"/>
    <w:rsid w:val="00BD27F4"/>
    <w:rsid w:val="00C0523C"/>
    <w:rsid w:val="00C0740E"/>
    <w:rsid w:val="00C16B94"/>
    <w:rsid w:val="00C52144"/>
    <w:rsid w:val="00C5255F"/>
    <w:rsid w:val="00C52C28"/>
    <w:rsid w:val="00C62C67"/>
    <w:rsid w:val="00C83638"/>
    <w:rsid w:val="00C8551B"/>
    <w:rsid w:val="00C900EA"/>
    <w:rsid w:val="00CB3C0C"/>
    <w:rsid w:val="00CB3CF2"/>
    <w:rsid w:val="00CC68F2"/>
    <w:rsid w:val="00CD44E7"/>
    <w:rsid w:val="00CD729A"/>
    <w:rsid w:val="00CE0C84"/>
    <w:rsid w:val="00CF1261"/>
    <w:rsid w:val="00CF488D"/>
    <w:rsid w:val="00D23817"/>
    <w:rsid w:val="00D26D44"/>
    <w:rsid w:val="00D27568"/>
    <w:rsid w:val="00D30F7B"/>
    <w:rsid w:val="00D52244"/>
    <w:rsid w:val="00D55E71"/>
    <w:rsid w:val="00D61BE8"/>
    <w:rsid w:val="00DA180B"/>
    <w:rsid w:val="00DB686E"/>
    <w:rsid w:val="00DC6603"/>
    <w:rsid w:val="00DD2103"/>
    <w:rsid w:val="00DD2942"/>
    <w:rsid w:val="00DD5CED"/>
    <w:rsid w:val="00DF56BD"/>
    <w:rsid w:val="00E1078C"/>
    <w:rsid w:val="00E10E82"/>
    <w:rsid w:val="00E25460"/>
    <w:rsid w:val="00E31788"/>
    <w:rsid w:val="00E31922"/>
    <w:rsid w:val="00E52499"/>
    <w:rsid w:val="00E60255"/>
    <w:rsid w:val="00E80F5A"/>
    <w:rsid w:val="00E82150"/>
    <w:rsid w:val="00E97AC3"/>
    <w:rsid w:val="00EB4FF4"/>
    <w:rsid w:val="00EC7B8E"/>
    <w:rsid w:val="00EF0A6C"/>
    <w:rsid w:val="00F05376"/>
    <w:rsid w:val="00F26D06"/>
    <w:rsid w:val="00F408BB"/>
    <w:rsid w:val="00F47091"/>
    <w:rsid w:val="00F55901"/>
    <w:rsid w:val="00FA603F"/>
    <w:rsid w:val="00FA6C81"/>
    <w:rsid w:val="00FB5205"/>
    <w:rsid w:val="00FE12A5"/>
    <w:rsid w:val="00FE549A"/>
    <w:rsid w:val="00FF3F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B37D46"/>
  <w15:docId w15:val="{7023F76A-9C0A-411C-BF57-CDD0701B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1A0A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67"/>
      <w:jc w:val="both"/>
    </w:pPr>
  </w:style>
  <w:style w:type="paragraph" w:styleId="Header">
    <w:name w:val="header"/>
    <w:basedOn w:val="Normal"/>
    <w:link w:val="HeaderChar"/>
    <w:pPr>
      <w:tabs>
        <w:tab w:val="center" w:pos="4819"/>
        <w:tab w:val="right" w:pos="9638"/>
      </w:tabs>
    </w:pPr>
  </w:style>
  <w:style w:type="paragraph" w:styleId="Footer">
    <w:name w:val="footer"/>
    <w:basedOn w:val="Normal"/>
    <w:pPr>
      <w:tabs>
        <w:tab w:val="center" w:pos="4819"/>
        <w:tab w:val="right" w:pos="9638"/>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Title">
    <w:name w:val="Title"/>
    <w:basedOn w:val="Normal"/>
    <w:qFormat/>
    <w:pPr>
      <w:jc w:val="center"/>
    </w:pPr>
    <w:rPr>
      <w:sz w:val="48"/>
    </w:rPr>
  </w:style>
  <w:style w:type="paragraph" w:styleId="BodyText">
    <w:name w:val="Body Text"/>
    <w:basedOn w:val="Normal"/>
    <w:pPr>
      <w:jc w:val="both"/>
    </w:pPr>
  </w:style>
  <w:style w:type="paragraph" w:styleId="BalloonText">
    <w:name w:val="Balloon Text"/>
    <w:basedOn w:val="Normal"/>
    <w:semiHidden/>
    <w:rsid w:val="00720EDE"/>
    <w:rPr>
      <w:rFonts w:ascii="Tahoma" w:hAnsi="Tahoma" w:cs="Tahoma"/>
      <w:sz w:val="16"/>
      <w:szCs w:val="16"/>
    </w:rPr>
  </w:style>
  <w:style w:type="character" w:customStyle="1" w:styleId="shorttext">
    <w:name w:val="short_text"/>
    <w:rsid w:val="00C8551B"/>
  </w:style>
  <w:style w:type="character" w:customStyle="1" w:styleId="HeaderChar">
    <w:name w:val="Header Char"/>
    <w:basedOn w:val="DefaultParagraphFont"/>
    <w:link w:val="Header"/>
    <w:rsid w:val="005D0397"/>
    <w:rPr>
      <w:sz w:val="24"/>
    </w:rPr>
  </w:style>
  <w:style w:type="character" w:customStyle="1" w:styleId="Menzionenonrisolta1">
    <w:name w:val="Menzione non risolta1"/>
    <w:basedOn w:val="DefaultParagraphFont"/>
    <w:uiPriority w:val="99"/>
    <w:semiHidden/>
    <w:unhideWhenUsed/>
    <w:rsid w:val="005D0397"/>
    <w:rPr>
      <w:color w:val="605E5C"/>
      <w:shd w:val="clear" w:color="auto" w:fill="E1DFDD"/>
    </w:rPr>
  </w:style>
  <w:style w:type="paragraph" w:customStyle="1" w:styleId="Paragrafobase">
    <w:name w:val="[Paragrafo base]"/>
    <w:basedOn w:val="Normal"/>
    <w:uiPriority w:val="99"/>
    <w:rsid w:val="00260AE7"/>
    <w:pPr>
      <w:autoSpaceDE w:val="0"/>
      <w:autoSpaceDN w:val="0"/>
      <w:adjustRightInd w:val="0"/>
      <w:spacing w:line="288" w:lineRule="auto"/>
      <w:textAlignment w:val="center"/>
    </w:pPr>
    <w:rPr>
      <w:rFonts w:ascii="Minion Pro" w:hAnsi="Minion Pro" w:cs="Minion Pro"/>
      <w:color w:val="000000"/>
      <w:szCs w:val="24"/>
    </w:rPr>
  </w:style>
  <w:style w:type="paragraph" w:styleId="ListParagraph">
    <w:name w:val="List Paragraph"/>
    <w:basedOn w:val="Normal"/>
    <w:uiPriority w:val="34"/>
    <w:qFormat/>
    <w:rsid w:val="00DB686E"/>
    <w:pPr>
      <w:spacing w:line="259" w:lineRule="auto"/>
      <w:ind w:left="720"/>
      <w:contextualSpacing/>
    </w:pPr>
    <w:rPr>
      <w:rFonts w:ascii="Roboto" w:eastAsia="Calibri" w:hAnsi="Roboto" w:cs="Arial"/>
      <w:sz w:val="22"/>
      <w:szCs w:val="22"/>
      <w:lang w:eastAsia="en-US"/>
    </w:rPr>
  </w:style>
  <w:style w:type="character" w:customStyle="1" w:styleId="gmail-m-7974688203687854240apple-converted-space">
    <w:name w:val="gmail-m_-7974688203687854240apple-converted-space"/>
    <w:basedOn w:val="DefaultParagraphFont"/>
    <w:rsid w:val="00DB686E"/>
  </w:style>
  <w:style w:type="paragraph" w:styleId="PlainText">
    <w:name w:val="Plain Text"/>
    <w:basedOn w:val="Normal"/>
    <w:link w:val="PlainTextChar"/>
    <w:uiPriority w:val="99"/>
    <w:unhideWhenUsed/>
    <w:rsid w:val="004C53A1"/>
    <w:rPr>
      <w:rFonts w:ascii="Calibri" w:eastAsiaTheme="minorHAnsi" w:hAnsi="Calibri" w:cs="Consolas"/>
      <w:sz w:val="22"/>
      <w:szCs w:val="21"/>
      <w:lang w:val="en-US" w:eastAsia="en-US"/>
    </w:rPr>
  </w:style>
  <w:style w:type="character" w:customStyle="1" w:styleId="PlainTextChar">
    <w:name w:val="Plain Text Char"/>
    <w:basedOn w:val="DefaultParagraphFont"/>
    <w:link w:val="PlainText"/>
    <w:uiPriority w:val="99"/>
    <w:rsid w:val="004C53A1"/>
    <w:rPr>
      <w:rFonts w:ascii="Calibri" w:eastAsiaTheme="minorHAnsi" w:hAnsi="Calibri" w:cs="Consolas"/>
      <w:sz w:val="22"/>
      <w:szCs w:val="21"/>
      <w:lang w:val="en-US" w:eastAsia="en-US"/>
    </w:rPr>
  </w:style>
  <w:style w:type="character" w:styleId="CommentReference">
    <w:name w:val="annotation reference"/>
    <w:basedOn w:val="DefaultParagraphFont"/>
    <w:semiHidden/>
    <w:unhideWhenUsed/>
    <w:rsid w:val="00F408BB"/>
    <w:rPr>
      <w:sz w:val="16"/>
      <w:szCs w:val="16"/>
    </w:rPr>
  </w:style>
  <w:style w:type="paragraph" w:styleId="CommentText">
    <w:name w:val="annotation text"/>
    <w:basedOn w:val="Normal"/>
    <w:link w:val="CommentTextChar"/>
    <w:unhideWhenUsed/>
    <w:rsid w:val="00F408BB"/>
    <w:rPr>
      <w:sz w:val="20"/>
    </w:rPr>
  </w:style>
  <w:style w:type="character" w:customStyle="1" w:styleId="CommentTextChar">
    <w:name w:val="Comment Text Char"/>
    <w:basedOn w:val="DefaultParagraphFont"/>
    <w:link w:val="CommentText"/>
    <w:rsid w:val="00F408BB"/>
  </w:style>
  <w:style w:type="paragraph" w:styleId="CommentSubject">
    <w:name w:val="annotation subject"/>
    <w:basedOn w:val="CommentText"/>
    <w:next w:val="CommentText"/>
    <w:link w:val="CommentSubjectChar"/>
    <w:semiHidden/>
    <w:unhideWhenUsed/>
    <w:rsid w:val="00F408BB"/>
    <w:rPr>
      <w:b/>
      <w:bCs/>
    </w:rPr>
  </w:style>
  <w:style w:type="character" w:customStyle="1" w:styleId="CommentSubjectChar">
    <w:name w:val="Comment Subject Char"/>
    <w:basedOn w:val="CommentTextChar"/>
    <w:link w:val="CommentSubject"/>
    <w:semiHidden/>
    <w:rsid w:val="00F408BB"/>
    <w:rPr>
      <w:b/>
      <w:bCs/>
    </w:rPr>
  </w:style>
  <w:style w:type="paragraph" w:styleId="Revision">
    <w:name w:val="Revision"/>
    <w:hidden/>
    <w:uiPriority w:val="99"/>
    <w:semiHidden/>
    <w:rsid w:val="00C5255F"/>
    <w:rPr>
      <w:sz w:val="24"/>
    </w:rPr>
  </w:style>
  <w:style w:type="paragraph" w:styleId="HTMLPreformatted">
    <w:name w:val="HTML Preformatted"/>
    <w:basedOn w:val="Normal"/>
    <w:link w:val="HTMLPreformattedChar"/>
    <w:uiPriority w:val="99"/>
    <w:unhideWhenUsed/>
    <w:qFormat/>
    <w:rsid w:val="00BC1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rPr>
  </w:style>
  <w:style w:type="character" w:customStyle="1" w:styleId="HTMLPreformattedChar">
    <w:name w:val="HTML Preformatted Char"/>
    <w:basedOn w:val="DefaultParagraphFont"/>
    <w:link w:val="HTMLPreformatted"/>
    <w:uiPriority w:val="99"/>
    <w:rsid w:val="00BC119D"/>
    <w:rPr>
      <w:rFonts w:ascii="Courier" w:eastAsia="Calibri" w:hAnsi="Courier" w:cs="Courier"/>
    </w:rPr>
  </w:style>
  <w:style w:type="character" w:customStyle="1" w:styleId="normaltextrun">
    <w:name w:val="normaltextrun"/>
    <w:basedOn w:val="DefaultParagraphFont"/>
    <w:rsid w:val="003D0C38"/>
  </w:style>
  <w:style w:type="paragraph" w:styleId="NormalWeb">
    <w:name w:val="Normal (Web)"/>
    <w:basedOn w:val="Normal"/>
    <w:uiPriority w:val="99"/>
    <w:semiHidden/>
    <w:unhideWhenUsed/>
    <w:rsid w:val="00760658"/>
    <w:pPr>
      <w:spacing w:before="100" w:beforeAutospacing="1" w:after="100" w:afterAutospacing="1"/>
    </w:pPr>
    <w:rPr>
      <w:szCs w:val="24"/>
      <w:lang w:val="en-US" w:eastAsia="en-US"/>
    </w:rPr>
  </w:style>
  <w:style w:type="character" w:styleId="Strong">
    <w:name w:val="Strong"/>
    <w:basedOn w:val="DefaultParagraphFont"/>
    <w:uiPriority w:val="22"/>
    <w:qFormat/>
    <w:rsid w:val="00760658"/>
    <w:rPr>
      <w:b/>
      <w:bCs/>
    </w:rPr>
  </w:style>
  <w:style w:type="character" w:styleId="UnresolvedMention">
    <w:name w:val="Unresolved Mention"/>
    <w:basedOn w:val="DefaultParagraphFont"/>
    <w:uiPriority w:val="99"/>
    <w:semiHidden/>
    <w:unhideWhenUsed/>
    <w:rsid w:val="002F3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8602">
      <w:bodyDiv w:val="1"/>
      <w:marLeft w:val="0"/>
      <w:marRight w:val="0"/>
      <w:marTop w:val="0"/>
      <w:marBottom w:val="0"/>
      <w:divBdr>
        <w:top w:val="none" w:sz="0" w:space="0" w:color="auto"/>
        <w:left w:val="none" w:sz="0" w:space="0" w:color="auto"/>
        <w:bottom w:val="none" w:sz="0" w:space="0" w:color="auto"/>
        <w:right w:val="none" w:sz="0" w:space="0" w:color="auto"/>
      </w:divBdr>
    </w:div>
    <w:div w:id="128939952">
      <w:bodyDiv w:val="1"/>
      <w:marLeft w:val="0"/>
      <w:marRight w:val="0"/>
      <w:marTop w:val="0"/>
      <w:marBottom w:val="0"/>
      <w:divBdr>
        <w:top w:val="none" w:sz="0" w:space="0" w:color="auto"/>
        <w:left w:val="none" w:sz="0" w:space="0" w:color="auto"/>
        <w:bottom w:val="none" w:sz="0" w:space="0" w:color="auto"/>
        <w:right w:val="none" w:sz="0" w:space="0" w:color="auto"/>
      </w:divBdr>
    </w:div>
    <w:div w:id="363793466">
      <w:bodyDiv w:val="1"/>
      <w:marLeft w:val="0"/>
      <w:marRight w:val="0"/>
      <w:marTop w:val="0"/>
      <w:marBottom w:val="0"/>
      <w:divBdr>
        <w:top w:val="none" w:sz="0" w:space="0" w:color="auto"/>
        <w:left w:val="none" w:sz="0" w:space="0" w:color="auto"/>
        <w:bottom w:val="none" w:sz="0" w:space="0" w:color="auto"/>
        <w:right w:val="none" w:sz="0" w:space="0" w:color="auto"/>
      </w:divBdr>
    </w:div>
    <w:div w:id="396242228">
      <w:bodyDiv w:val="1"/>
      <w:marLeft w:val="0"/>
      <w:marRight w:val="0"/>
      <w:marTop w:val="0"/>
      <w:marBottom w:val="0"/>
      <w:divBdr>
        <w:top w:val="none" w:sz="0" w:space="0" w:color="auto"/>
        <w:left w:val="none" w:sz="0" w:space="0" w:color="auto"/>
        <w:bottom w:val="none" w:sz="0" w:space="0" w:color="auto"/>
        <w:right w:val="none" w:sz="0" w:space="0" w:color="auto"/>
      </w:divBdr>
    </w:div>
    <w:div w:id="447311283">
      <w:bodyDiv w:val="1"/>
      <w:marLeft w:val="0"/>
      <w:marRight w:val="0"/>
      <w:marTop w:val="0"/>
      <w:marBottom w:val="0"/>
      <w:divBdr>
        <w:top w:val="none" w:sz="0" w:space="0" w:color="auto"/>
        <w:left w:val="none" w:sz="0" w:space="0" w:color="auto"/>
        <w:bottom w:val="none" w:sz="0" w:space="0" w:color="auto"/>
        <w:right w:val="none" w:sz="0" w:space="0" w:color="auto"/>
      </w:divBdr>
    </w:div>
    <w:div w:id="527181789">
      <w:bodyDiv w:val="1"/>
      <w:marLeft w:val="0"/>
      <w:marRight w:val="0"/>
      <w:marTop w:val="0"/>
      <w:marBottom w:val="0"/>
      <w:divBdr>
        <w:top w:val="none" w:sz="0" w:space="0" w:color="auto"/>
        <w:left w:val="none" w:sz="0" w:space="0" w:color="auto"/>
        <w:bottom w:val="none" w:sz="0" w:space="0" w:color="auto"/>
        <w:right w:val="none" w:sz="0" w:space="0" w:color="auto"/>
      </w:divBdr>
    </w:div>
    <w:div w:id="733429390">
      <w:bodyDiv w:val="1"/>
      <w:marLeft w:val="0"/>
      <w:marRight w:val="0"/>
      <w:marTop w:val="0"/>
      <w:marBottom w:val="0"/>
      <w:divBdr>
        <w:top w:val="none" w:sz="0" w:space="0" w:color="auto"/>
        <w:left w:val="none" w:sz="0" w:space="0" w:color="auto"/>
        <w:bottom w:val="none" w:sz="0" w:space="0" w:color="auto"/>
        <w:right w:val="none" w:sz="0" w:space="0" w:color="auto"/>
      </w:divBdr>
    </w:div>
    <w:div w:id="755172192">
      <w:bodyDiv w:val="1"/>
      <w:marLeft w:val="0"/>
      <w:marRight w:val="0"/>
      <w:marTop w:val="0"/>
      <w:marBottom w:val="0"/>
      <w:divBdr>
        <w:top w:val="none" w:sz="0" w:space="0" w:color="auto"/>
        <w:left w:val="none" w:sz="0" w:space="0" w:color="auto"/>
        <w:bottom w:val="none" w:sz="0" w:space="0" w:color="auto"/>
        <w:right w:val="none" w:sz="0" w:space="0" w:color="auto"/>
      </w:divBdr>
    </w:div>
    <w:div w:id="806170478">
      <w:bodyDiv w:val="1"/>
      <w:marLeft w:val="0"/>
      <w:marRight w:val="0"/>
      <w:marTop w:val="0"/>
      <w:marBottom w:val="0"/>
      <w:divBdr>
        <w:top w:val="none" w:sz="0" w:space="0" w:color="auto"/>
        <w:left w:val="none" w:sz="0" w:space="0" w:color="auto"/>
        <w:bottom w:val="none" w:sz="0" w:space="0" w:color="auto"/>
        <w:right w:val="none" w:sz="0" w:space="0" w:color="auto"/>
      </w:divBdr>
    </w:div>
    <w:div w:id="1043823837">
      <w:bodyDiv w:val="1"/>
      <w:marLeft w:val="0"/>
      <w:marRight w:val="0"/>
      <w:marTop w:val="0"/>
      <w:marBottom w:val="0"/>
      <w:divBdr>
        <w:top w:val="none" w:sz="0" w:space="0" w:color="auto"/>
        <w:left w:val="none" w:sz="0" w:space="0" w:color="auto"/>
        <w:bottom w:val="none" w:sz="0" w:space="0" w:color="auto"/>
        <w:right w:val="none" w:sz="0" w:space="0" w:color="auto"/>
      </w:divBdr>
    </w:div>
    <w:div w:id="1074278134">
      <w:bodyDiv w:val="1"/>
      <w:marLeft w:val="0"/>
      <w:marRight w:val="0"/>
      <w:marTop w:val="0"/>
      <w:marBottom w:val="0"/>
      <w:divBdr>
        <w:top w:val="none" w:sz="0" w:space="0" w:color="auto"/>
        <w:left w:val="none" w:sz="0" w:space="0" w:color="auto"/>
        <w:bottom w:val="none" w:sz="0" w:space="0" w:color="auto"/>
        <w:right w:val="none" w:sz="0" w:space="0" w:color="auto"/>
      </w:divBdr>
    </w:div>
    <w:div w:id="1105733044">
      <w:bodyDiv w:val="1"/>
      <w:marLeft w:val="0"/>
      <w:marRight w:val="0"/>
      <w:marTop w:val="0"/>
      <w:marBottom w:val="0"/>
      <w:divBdr>
        <w:top w:val="none" w:sz="0" w:space="0" w:color="auto"/>
        <w:left w:val="none" w:sz="0" w:space="0" w:color="auto"/>
        <w:bottom w:val="none" w:sz="0" w:space="0" w:color="auto"/>
        <w:right w:val="none" w:sz="0" w:space="0" w:color="auto"/>
      </w:divBdr>
    </w:div>
    <w:div w:id="1121415654">
      <w:bodyDiv w:val="1"/>
      <w:marLeft w:val="0"/>
      <w:marRight w:val="0"/>
      <w:marTop w:val="0"/>
      <w:marBottom w:val="0"/>
      <w:divBdr>
        <w:top w:val="none" w:sz="0" w:space="0" w:color="auto"/>
        <w:left w:val="none" w:sz="0" w:space="0" w:color="auto"/>
        <w:bottom w:val="none" w:sz="0" w:space="0" w:color="auto"/>
        <w:right w:val="none" w:sz="0" w:space="0" w:color="auto"/>
      </w:divBdr>
      <w:divsChild>
        <w:div w:id="78328323">
          <w:marLeft w:val="0"/>
          <w:marRight w:val="0"/>
          <w:marTop w:val="100"/>
          <w:marBottom w:val="100"/>
          <w:divBdr>
            <w:top w:val="none" w:sz="0" w:space="0" w:color="auto"/>
            <w:left w:val="none" w:sz="0" w:space="0" w:color="auto"/>
            <w:bottom w:val="none" w:sz="0" w:space="0" w:color="auto"/>
            <w:right w:val="none" w:sz="0" w:space="0" w:color="auto"/>
          </w:divBdr>
          <w:divsChild>
            <w:div w:id="1271549040">
              <w:marLeft w:val="0"/>
              <w:marRight w:val="0"/>
              <w:marTop w:val="0"/>
              <w:marBottom w:val="0"/>
              <w:divBdr>
                <w:top w:val="none" w:sz="0" w:space="0" w:color="auto"/>
                <w:left w:val="none" w:sz="0" w:space="0" w:color="auto"/>
                <w:bottom w:val="none" w:sz="0" w:space="0" w:color="auto"/>
                <w:right w:val="none" w:sz="0" w:space="0" w:color="auto"/>
              </w:divBdr>
              <w:divsChild>
                <w:div w:id="1325670681">
                  <w:marLeft w:val="-225"/>
                  <w:marRight w:val="-225"/>
                  <w:marTop w:val="0"/>
                  <w:marBottom w:val="0"/>
                  <w:divBdr>
                    <w:top w:val="none" w:sz="0" w:space="0" w:color="auto"/>
                    <w:left w:val="none" w:sz="0" w:space="0" w:color="auto"/>
                    <w:bottom w:val="none" w:sz="0" w:space="0" w:color="auto"/>
                    <w:right w:val="none" w:sz="0" w:space="0" w:color="auto"/>
                  </w:divBdr>
                  <w:divsChild>
                    <w:div w:id="2093888047">
                      <w:marLeft w:val="0"/>
                      <w:marRight w:val="0"/>
                      <w:marTop w:val="0"/>
                      <w:marBottom w:val="0"/>
                      <w:divBdr>
                        <w:top w:val="none" w:sz="0" w:space="0" w:color="auto"/>
                        <w:left w:val="none" w:sz="0" w:space="0" w:color="auto"/>
                        <w:bottom w:val="none" w:sz="0" w:space="0" w:color="auto"/>
                        <w:right w:val="none" w:sz="0" w:space="0" w:color="auto"/>
                      </w:divBdr>
                      <w:divsChild>
                        <w:div w:id="6278617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53566918">
      <w:bodyDiv w:val="1"/>
      <w:marLeft w:val="0"/>
      <w:marRight w:val="0"/>
      <w:marTop w:val="0"/>
      <w:marBottom w:val="0"/>
      <w:divBdr>
        <w:top w:val="none" w:sz="0" w:space="0" w:color="auto"/>
        <w:left w:val="none" w:sz="0" w:space="0" w:color="auto"/>
        <w:bottom w:val="none" w:sz="0" w:space="0" w:color="auto"/>
        <w:right w:val="none" w:sz="0" w:space="0" w:color="auto"/>
      </w:divBdr>
    </w:div>
    <w:div w:id="1225028924">
      <w:bodyDiv w:val="1"/>
      <w:marLeft w:val="0"/>
      <w:marRight w:val="0"/>
      <w:marTop w:val="0"/>
      <w:marBottom w:val="0"/>
      <w:divBdr>
        <w:top w:val="none" w:sz="0" w:space="0" w:color="auto"/>
        <w:left w:val="none" w:sz="0" w:space="0" w:color="auto"/>
        <w:bottom w:val="none" w:sz="0" w:space="0" w:color="auto"/>
        <w:right w:val="none" w:sz="0" w:space="0" w:color="auto"/>
      </w:divBdr>
    </w:div>
    <w:div w:id="1307054786">
      <w:bodyDiv w:val="1"/>
      <w:marLeft w:val="0"/>
      <w:marRight w:val="0"/>
      <w:marTop w:val="0"/>
      <w:marBottom w:val="0"/>
      <w:divBdr>
        <w:top w:val="none" w:sz="0" w:space="0" w:color="auto"/>
        <w:left w:val="none" w:sz="0" w:space="0" w:color="auto"/>
        <w:bottom w:val="none" w:sz="0" w:space="0" w:color="auto"/>
        <w:right w:val="none" w:sz="0" w:space="0" w:color="auto"/>
      </w:divBdr>
    </w:div>
    <w:div w:id="1318606778">
      <w:bodyDiv w:val="1"/>
      <w:marLeft w:val="0"/>
      <w:marRight w:val="0"/>
      <w:marTop w:val="0"/>
      <w:marBottom w:val="0"/>
      <w:divBdr>
        <w:top w:val="none" w:sz="0" w:space="0" w:color="auto"/>
        <w:left w:val="none" w:sz="0" w:space="0" w:color="auto"/>
        <w:bottom w:val="none" w:sz="0" w:space="0" w:color="auto"/>
        <w:right w:val="none" w:sz="0" w:space="0" w:color="auto"/>
      </w:divBdr>
      <w:divsChild>
        <w:div w:id="655112490">
          <w:marLeft w:val="0"/>
          <w:marRight w:val="0"/>
          <w:marTop w:val="0"/>
          <w:marBottom w:val="750"/>
          <w:divBdr>
            <w:top w:val="none" w:sz="0" w:space="0" w:color="auto"/>
            <w:left w:val="none" w:sz="0" w:space="0" w:color="auto"/>
            <w:bottom w:val="none" w:sz="0" w:space="0" w:color="auto"/>
            <w:right w:val="none" w:sz="0" w:space="0" w:color="auto"/>
          </w:divBdr>
        </w:div>
      </w:divsChild>
    </w:div>
    <w:div w:id="1385174211">
      <w:bodyDiv w:val="1"/>
      <w:marLeft w:val="0"/>
      <w:marRight w:val="0"/>
      <w:marTop w:val="0"/>
      <w:marBottom w:val="0"/>
      <w:divBdr>
        <w:top w:val="none" w:sz="0" w:space="0" w:color="auto"/>
        <w:left w:val="none" w:sz="0" w:space="0" w:color="auto"/>
        <w:bottom w:val="none" w:sz="0" w:space="0" w:color="auto"/>
        <w:right w:val="none" w:sz="0" w:space="0" w:color="auto"/>
      </w:divBdr>
    </w:div>
    <w:div w:id="1597441182">
      <w:bodyDiv w:val="1"/>
      <w:marLeft w:val="0"/>
      <w:marRight w:val="0"/>
      <w:marTop w:val="0"/>
      <w:marBottom w:val="0"/>
      <w:divBdr>
        <w:top w:val="none" w:sz="0" w:space="0" w:color="auto"/>
        <w:left w:val="none" w:sz="0" w:space="0" w:color="auto"/>
        <w:bottom w:val="none" w:sz="0" w:space="0" w:color="auto"/>
        <w:right w:val="none" w:sz="0" w:space="0" w:color="auto"/>
      </w:divBdr>
    </w:div>
    <w:div w:id="1625386710">
      <w:bodyDiv w:val="1"/>
      <w:marLeft w:val="0"/>
      <w:marRight w:val="0"/>
      <w:marTop w:val="0"/>
      <w:marBottom w:val="0"/>
      <w:divBdr>
        <w:top w:val="none" w:sz="0" w:space="0" w:color="auto"/>
        <w:left w:val="none" w:sz="0" w:space="0" w:color="auto"/>
        <w:bottom w:val="none" w:sz="0" w:space="0" w:color="auto"/>
        <w:right w:val="none" w:sz="0" w:space="0" w:color="auto"/>
      </w:divBdr>
    </w:div>
    <w:div w:id="1639608083">
      <w:bodyDiv w:val="1"/>
      <w:marLeft w:val="0"/>
      <w:marRight w:val="0"/>
      <w:marTop w:val="0"/>
      <w:marBottom w:val="0"/>
      <w:divBdr>
        <w:top w:val="none" w:sz="0" w:space="0" w:color="auto"/>
        <w:left w:val="none" w:sz="0" w:space="0" w:color="auto"/>
        <w:bottom w:val="none" w:sz="0" w:space="0" w:color="auto"/>
        <w:right w:val="none" w:sz="0" w:space="0" w:color="auto"/>
      </w:divBdr>
    </w:div>
    <w:div w:id="1728141786">
      <w:bodyDiv w:val="1"/>
      <w:marLeft w:val="0"/>
      <w:marRight w:val="0"/>
      <w:marTop w:val="0"/>
      <w:marBottom w:val="0"/>
      <w:divBdr>
        <w:top w:val="none" w:sz="0" w:space="0" w:color="auto"/>
        <w:left w:val="none" w:sz="0" w:space="0" w:color="auto"/>
        <w:bottom w:val="none" w:sz="0" w:space="0" w:color="auto"/>
        <w:right w:val="none" w:sz="0" w:space="0" w:color="auto"/>
      </w:divBdr>
    </w:div>
    <w:div w:id="1854030912">
      <w:bodyDiv w:val="1"/>
      <w:marLeft w:val="0"/>
      <w:marRight w:val="0"/>
      <w:marTop w:val="0"/>
      <w:marBottom w:val="0"/>
      <w:divBdr>
        <w:top w:val="none" w:sz="0" w:space="0" w:color="auto"/>
        <w:left w:val="none" w:sz="0" w:space="0" w:color="auto"/>
        <w:bottom w:val="none" w:sz="0" w:space="0" w:color="auto"/>
        <w:right w:val="none" w:sz="0" w:space="0" w:color="auto"/>
      </w:divBdr>
    </w:div>
    <w:div w:id="1931157987">
      <w:bodyDiv w:val="1"/>
      <w:marLeft w:val="0"/>
      <w:marRight w:val="0"/>
      <w:marTop w:val="0"/>
      <w:marBottom w:val="0"/>
      <w:divBdr>
        <w:top w:val="none" w:sz="0" w:space="0" w:color="auto"/>
        <w:left w:val="none" w:sz="0" w:space="0" w:color="auto"/>
        <w:bottom w:val="none" w:sz="0" w:space="0" w:color="auto"/>
        <w:right w:val="none" w:sz="0" w:space="0" w:color="auto"/>
      </w:divBdr>
    </w:div>
    <w:div w:id="210811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79C85-0EF6-4D19-B137-8E382F00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755</Words>
  <Characters>4798</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Carta Intestata  FT System S.r.l.</vt:lpstr>
      <vt:lpstr>Carta Intestata  FT System S.r.l.</vt:lpstr>
    </vt:vector>
  </TitlesOfParts>
  <Manager>Micaela Orizio</Manager>
  <Company>F.T. System</Company>
  <LinksUpToDate>false</LinksUpToDate>
  <CharactersWithSpaces>5542</CharactersWithSpaces>
  <SharedDoc>false</SharedDoc>
  <HLinks>
    <vt:vector size="12" baseType="variant">
      <vt:variant>
        <vt:i4>4587594</vt:i4>
      </vt:variant>
      <vt:variant>
        <vt:i4>3</vt:i4>
      </vt:variant>
      <vt:variant>
        <vt:i4>0</vt:i4>
      </vt:variant>
      <vt:variant>
        <vt:i4>5</vt:i4>
      </vt:variant>
      <vt:variant>
        <vt:lpwstr>http://www.ftsystem.com/</vt:lpwstr>
      </vt:variant>
      <vt:variant>
        <vt:lpwstr/>
      </vt:variant>
      <vt:variant>
        <vt:i4>3604489</vt:i4>
      </vt:variant>
      <vt:variant>
        <vt:i4>0</vt:i4>
      </vt:variant>
      <vt:variant>
        <vt:i4>0</vt:i4>
      </vt:variant>
      <vt:variant>
        <vt:i4>5</vt:i4>
      </vt:variant>
      <vt:variant>
        <vt:lpwstr>mailto:info@ftsystem.com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FT System S.r.l.</dc:title>
  <dc:subject>Carta Intestata  FT System S.r.l.</dc:subject>
  <dc:creator>Davide Pellegrini</dc:creator>
  <cp:keywords>FT System;Antares Vision Group</cp:keywords>
  <dc:description/>
  <cp:lastModifiedBy>Christopher Dale</cp:lastModifiedBy>
  <cp:revision>4</cp:revision>
  <cp:lastPrinted>2021-05-07T16:29:00Z</cp:lastPrinted>
  <dcterms:created xsi:type="dcterms:W3CDTF">2024-02-08T14:51:00Z</dcterms:created>
  <dcterms:modified xsi:type="dcterms:W3CDTF">2024-02-08T15:01:00Z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e116f12aeba18f22c0cd5563c870900042d1571c16e9bb99741136aa9cbc48cf</vt:lpwstr>
  </property>
</Properties>
</file>