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55A3C" w14:textId="4DAF4349" w:rsidR="00592428" w:rsidRDefault="00F0535A" w:rsidP="006F3165">
      <w:pPr>
        <w:jc w:val="both"/>
      </w:pPr>
      <w:r>
        <w:rPr>
          <w:noProof/>
          <w:lang w:eastAsia="fr-FR"/>
        </w:rPr>
        <w:drawing>
          <wp:inline distT="0" distB="0" distL="0" distR="0" wp14:anchorId="313333C8" wp14:editId="1456432B">
            <wp:extent cx="3183467" cy="63956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IORMIOL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451" cy="64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3745B" w14:textId="6A1BAF3B" w:rsidR="00592428" w:rsidRPr="00214392" w:rsidRDefault="00592428" w:rsidP="006F3165">
      <w:pPr>
        <w:spacing w:after="0" w:line="400" w:lineRule="exact"/>
        <w:jc w:val="both"/>
        <w:rPr>
          <w:rFonts w:ascii="Roboto Lt" w:hAnsi="Roboto Lt"/>
          <w:color w:val="808080" w:themeColor="background1" w:themeShade="80"/>
          <w:sz w:val="32"/>
          <w:szCs w:val="32"/>
        </w:rPr>
      </w:pPr>
      <w:r w:rsidRPr="00214392">
        <w:rPr>
          <w:rFonts w:ascii="Roboto Lt" w:hAnsi="Roboto Lt"/>
          <w:color w:val="808080" w:themeColor="background1" w:themeShade="80"/>
          <w:sz w:val="32"/>
          <w:szCs w:val="32"/>
        </w:rPr>
        <w:t>COMMUNIQUÉ DE PRESSE</w:t>
      </w:r>
      <w:r w:rsidR="00F76EE5">
        <w:rPr>
          <w:rFonts w:ascii="Roboto Lt" w:hAnsi="Roboto Lt"/>
          <w:color w:val="808080" w:themeColor="background1" w:themeShade="80"/>
          <w:sz w:val="32"/>
          <w:szCs w:val="32"/>
        </w:rPr>
        <w:t xml:space="preserve">                           </w:t>
      </w:r>
      <w:proofErr w:type="spellStart"/>
      <w:r w:rsidR="00564CF3">
        <w:rPr>
          <w:rFonts w:ascii="Roboto Lt" w:hAnsi="Roboto Lt"/>
          <w:color w:val="808080" w:themeColor="background1" w:themeShade="80"/>
          <w:sz w:val="32"/>
          <w:szCs w:val="32"/>
        </w:rPr>
        <w:t>November</w:t>
      </w:r>
      <w:proofErr w:type="spellEnd"/>
      <w:r w:rsidR="00564CF3">
        <w:rPr>
          <w:rFonts w:ascii="Roboto Lt" w:hAnsi="Roboto Lt"/>
          <w:color w:val="808080" w:themeColor="background1" w:themeShade="80"/>
          <w:sz w:val="32"/>
          <w:szCs w:val="32"/>
        </w:rPr>
        <w:t xml:space="preserve"> 13, </w:t>
      </w:r>
      <w:r w:rsidR="00EF36E5">
        <w:rPr>
          <w:rFonts w:ascii="Roboto Lt" w:hAnsi="Roboto Lt"/>
          <w:color w:val="808080" w:themeColor="background1" w:themeShade="80"/>
          <w:sz w:val="32"/>
          <w:szCs w:val="32"/>
        </w:rPr>
        <w:t>2025</w:t>
      </w:r>
    </w:p>
    <w:p w14:paraId="63BFE451" w14:textId="673254DE" w:rsidR="006B41A4" w:rsidRDefault="006B41A4" w:rsidP="006F3165">
      <w:pPr>
        <w:tabs>
          <w:tab w:val="num" w:pos="720"/>
        </w:tabs>
        <w:spacing w:before="100" w:beforeAutospacing="1" w:after="100" w:afterAutospacing="1"/>
        <w:jc w:val="both"/>
        <w:rPr>
          <w:rFonts w:ascii="Roboto" w:hAnsi="Roboto"/>
          <w:b/>
          <w:color w:val="003B5C"/>
          <w:sz w:val="28"/>
          <w:szCs w:val="28"/>
        </w:rPr>
      </w:pPr>
    </w:p>
    <w:p w14:paraId="431E476B" w14:textId="77777777" w:rsidR="00564CF3" w:rsidRPr="00564CF3" w:rsidRDefault="00564CF3" w:rsidP="00564CF3">
      <w:pPr>
        <w:spacing w:before="100" w:beforeAutospacing="1" w:after="100" w:afterAutospacing="1"/>
        <w:jc w:val="both"/>
        <w:rPr>
          <w:rFonts w:ascii="Roboto" w:hAnsi="Roboto"/>
          <w:b/>
          <w:color w:val="003B5C"/>
          <w:sz w:val="28"/>
          <w:szCs w:val="28"/>
        </w:rPr>
      </w:pPr>
      <w:r w:rsidRPr="00564CF3">
        <w:rPr>
          <w:rFonts w:ascii="Roboto" w:hAnsi="Roboto"/>
          <w:b/>
          <w:color w:val="003B5C"/>
          <w:sz w:val="28"/>
          <w:szCs w:val="28"/>
        </w:rPr>
        <w:t>BORMIOLI LUIGI LAUNCHES EDGE,</w:t>
      </w:r>
    </w:p>
    <w:p w14:paraId="7BA6BDAB" w14:textId="77777777" w:rsidR="00564CF3" w:rsidRPr="00626DB0" w:rsidRDefault="00564CF3" w:rsidP="00564CF3">
      <w:pPr>
        <w:spacing w:before="100" w:beforeAutospacing="1" w:after="100" w:afterAutospacing="1"/>
        <w:jc w:val="both"/>
        <w:rPr>
          <w:rFonts w:ascii="Roboto Lt" w:hAnsi="Roboto Lt"/>
          <w:sz w:val="28"/>
          <w:szCs w:val="28"/>
          <w:lang w:val="en-GB"/>
        </w:rPr>
      </w:pPr>
      <w:r w:rsidRPr="00626DB0">
        <w:rPr>
          <w:rFonts w:ascii="Roboto Lt" w:hAnsi="Roboto Lt"/>
          <w:sz w:val="28"/>
          <w:szCs w:val="28"/>
          <w:lang w:val="en-GB"/>
        </w:rPr>
        <w:t>A NEW STANDARD BOTTLE</w:t>
      </w:r>
    </w:p>
    <w:p w14:paraId="46C7353E" w14:textId="77777777" w:rsidR="00564CF3" w:rsidRPr="00626DB0" w:rsidRDefault="00564CF3" w:rsidP="00564CF3">
      <w:pPr>
        <w:spacing w:before="100" w:beforeAutospacing="1" w:after="100" w:afterAutospacing="1"/>
        <w:jc w:val="both"/>
        <w:rPr>
          <w:rFonts w:ascii="Roboto" w:hAnsi="Roboto"/>
          <w:b/>
          <w:color w:val="003B5C"/>
          <w:sz w:val="24"/>
          <w:szCs w:val="24"/>
          <w:lang w:val="en-GB"/>
        </w:rPr>
      </w:pPr>
      <w:r w:rsidRPr="00626DB0">
        <w:rPr>
          <w:rFonts w:ascii="Roboto" w:hAnsi="Roboto"/>
          <w:b/>
          <w:color w:val="003B5C"/>
          <w:sz w:val="24"/>
          <w:szCs w:val="24"/>
          <w:lang w:val="en-GB"/>
        </w:rPr>
        <w:t xml:space="preserve">Beyond specific </w:t>
      </w:r>
      <w:r>
        <w:rPr>
          <w:rFonts w:ascii="Roboto" w:hAnsi="Roboto"/>
          <w:b/>
          <w:color w:val="003B5C"/>
          <w:sz w:val="24"/>
          <w:szCs w:val="24"/>
          <w:lang w:val="en-GB"/>
        </w:rPr>
        <w:t xml:space="preserve">and </w:t>
      </w:r>
      <w:r w:rsidRPr="00626DB0">
        <w:rPr>
          <w:rFonts w:ascii="Roboto" w:hAnsi="Roboto"/>
          <w:b/>
          <w:color w:val="003B5C"/>
          <w:sz w:val="24"/>
          <w:szCs w:val="24"/>
          <w:lang w:val="en-GB"/>
        </w:rPr>
        <w:t xml:space="preserve">sometimes complex glass shapes, </w:t>
      </w:r>
      <w:proofErr w:type="spellStart"/>
      <w:r w:rsidRPr="00626DB0">
        <w:rPr>
          <w:rFonts w:ascii="Roboto" w:hAnsi="Roboto"/>
          <w:b/>
          <w:color w:val="003B5C"/>
          <w:sz w:val="24"/>
          <w:szCs w:val="24"/>
          <w:lang w:val="en-GB"/>
        </w:rPr>
        <w:t>Bormioli</w:t>
      </w:r>
      <w:proofErr w:type="spellEnd"/>
      <w:r w:rsidRPr="00626DB0">
        <w:rPr>
          <w:rFonts w:ascii="Roboto" w:hAnsi="Roboto"/>
          <w:b/>
          <w:color w:val="003B5C"/>
          <w:sz w:val="24"/>
          <w:szCs w:val="24"/>
          <w:lang w:val="en-GB"/>
        </w:rPr>
        <w:t xml:space="preserve"> Luigi offers a collection of ready-to-</w:t>
      </w:r>
      <w:r>
        <w:rPr>
          <w:rFonts w:ascii="Roboto" w:hAnsi="Roboto"/>
          <w:b/>
          <w:color w:val="003B5C"/>
          <w:sz w:val="24"/>
          <w:szCs w:val="24"/>
          <w:lang w:val="en-GB"/>
        </w:rPr>
        <w:t>go</w:t>
      </w:r>
      <w:r w:rsidRPr="00626DB0">
        <w:rPr>
          <w:rFonts w:ascii="Roboto" w:hAnsi="Roboto"/>
          <w:b/>
          <w:color w:val="003B5C"/>
          <w:sz w:val="24"/>
          <w:szCs w:val="24"/>
          <w:lang w:val="en-GB"/>
        </w:rPr>
        <w:t xml:space="preserve"> models</w:t>
      </w:r>
      <w:r>
        <w:rPr>
          <w:rFonts w:ascii="Roboto" w:hAnsi="Roboto"/>
          <w:b/>
          <w:color w:val="003B5C"/>
          <w:sz w:val="24"/>
          <w:szCs w:val="24"/>
          <w:lang w:val="en-GB"/>
        </w:rPr>
        <w:t>.</w:t>
      </w:r>
      <w:r w:rsidRPr="00626DB0">
        <w:rPr>
          <w:rFonts w:ascii="Roboto" w:hAnsi="Roboto"/>
          <w:b/>
          <w:color w:val="003B5C"/>
          <w:sz w:val="24"/>
          <w:szCs w:val="24"/>
          <w:lang w:val="en-GB"/>
        </w:rPr>
        <w:t xml:space="preserve"> </w:t>
      </w:r>
      <w:r w:rsidRPr="005A47BB">
        <w:rPr>
          <w:rFonts w:ascii="Roboto" w:hAnsi="Roboto"/>
          <w:b/>
          <w:color w:val="003B5C"/>
          <w:sz w:val="24"/>
          <w:szCs w:val="24"/>
          <w:lang w:val="en-GB"/>
        </w:rPr>
        <w:t xml:space="preserve">These designs are </w:t>
      </w:r>
      <w:r>
        <w:rPr>
          <w:rFonts w:ascii="Roboto" w:hAnsi="Roboto"/>
          <w:b/>
          <w:color w:val="003B5C"/>
          <w:sz w:val="24"/>
          <w:szCs w:val="24"/>
          <w:lang w:val="en-GB"/>
        </w:rPr>
        <w:t>known</w:t>
      </w:r>
      <w:r w:rsidRPr="005A47BB">
        <w:rPr>
          <w:rFonts w:ascii="Roboto" w:hAnsi="Roboto"/>
          <w:b/>
          <w:color w:val="003B5C"/>
          <w:sz w:val="24"/>
          <w:szCs w:val="24"/>
          <w:lang w:val="en-GB"/>
        </w:rPr>
        <w:t xml:space="preserve"> for their strong aesthetic and technical merits, providing brands with immediate, turnkey solutions that are ideal for shorter production runs.</w:t>
      </w:r>
      <w:r w:rsidRPr="00626DB0">
        <w:rPr>
          <w:rFonts w:ascii="Roboto" w:hAnsi="Roboto"/>
          <w:b/>
          <w:color w:val="003B5C"/>
          <w:sz w:val="24"/>
          <w:szCs w:val="24"/>
          <w:lang w:val="en-GB"/>
        </w:rPr>
        <w:t xml:space="preserve"> </w:t>
      </w:r>
      <w:r w:rsidRPr="005A47BB">
        <w:rPr>
          <w:rFonts w:ascii="Roboto" w:hAnsi="Roboto"/>
          <w:b/>
          <w:color w:val="003B5C"/>
          <w:sz w:val="24"/>
          <w:szCs w:val="24"/>
          <w:lang w:val="en-GB"/>
        </w:rPr>
        <w:t>Edge stands out as one of the newest additions to this range.</w:t>
      </w:r>
    </w:p>
    <w:p w14:paraId="6352698E" w14:textId="77777777" w:rsidR="00564CF3" w:rsidRPr="00626DB0" w:rsidRDefault="00564CF3" w:rsidP="00564CF3">
      <w:pPr>
        <w:spacing w:after="0"/>
        <w:jc w:val="both"/>
        <w:rPr>
          <w:rFonts w:ascii="Roboto Condensed Light" w:hAnsi="Roboto Condensed Light"/>
          <w:sz w:val="24"/>
          <w:szCs w:val="24"/>
          <w:lang w:val="en-GB"/>
        </w:rPr>
      </w:pPr>
      <w:r>
        <w:rPr>
          <w:rFonts w:ascii="Roboto Condensed Light" w:hAnsi="Roboto Condensed Light"/>
          <w:sz w:val="24"/>
          <w:szCs w:val="24"/>
          <w:lang w:val="en-GB"/>
        </w:rPr>
        <w:t>Designed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for both feminine and masculine fragrances, Edge is </w:t>
      </w:r>
      <w:r>
        <w:rPr>
          <w:rFonts w:ascii="Roboto Condensed Light" w:hAnsi="Roboto Condensed Light"/>
          <w:sz w:val="24"/>
          <w:szCs w:val="24"/>
          <w:lang w:val="en-GB"/>
        </w:rPr>
        <w:t>featured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by high shoulders and a square stature. Its sharp edges, from which its name derives, are rather </w:t>
      </w:r>
      <w:r>
        <w:rPr>
          <w:rFonts w:ascii="Roboto Condensed Light" w:hAnsi="Roboto Condensed Light"/>
          <w:sz w:val="24"/>
          <w:szCs w:val="24"/>
          <w:lang w:val="en-GB"/>
        </w:rPr>
        <w:t>challenging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to industrialize. The glass distribution perfectly matches the bottle's forms, creating depth and an elegant </w:t>
      </w:r>
      <w:r>
        <w:rPr>
          <w:rFonts w:ascii="Roboto Condensed Light" w:hAnsi="Roboto Condensed Light"/>
          <w:sz w:val="24"/>
          <w:szCs w:val="24"/>
          <w:lang w:val="en-GB"/>
        </w:rPr>
        <w:t>inter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>play of volumes.</w:t>
      </w:r>
    </w:p>
    <w:p w14:paraId="6BA86B36" w14:textId="6E838057" w:rsidR="00564CF3" w:rsidRPr="00626DB0" w:rsidRDefault="00564CF3" w:rsidP="00564CF3">
      <w:pPr>
        <w:jc w:val="both"/>
        <w:rPr>
          <w:rFonts w:ascii="Roboto Condensed Light" w:hAnsi="Roboto Condensed Light"/>
          <w:sz w:val="24"/>
          <w:szCs w:val="24"/>
          <w:lang w:val="en-GB"/>
        </w:rPr>
      </w:pPr>
      <w:r w:rsidRPr="00626DB0">
        <w:rPr>
          <w:rFonts w:ascii="Roboto Condensed Light" w:hAnsi="Roboto Condensed Light"/>
          <w:sz w:val="24"/>
          <w:szCs w:val="24"/>
          <w:lang w:val="en-GB"/>
        </w:rPr>
        <w:t>It is currently offered in a single 100</w:t>
      </w:r>
      <w:r w:rsidR="005A0BEA">
        <w:rPr>
          <w:rFonts w:ascii="Roboto Condensed Light" w:hAnsi="Roboto Condensed Light"/>
          <w:sz w:val="24"/>
          <w:szCs w:val="24"/>
          <w:lang w:val="en-GB"/>
        </w:rPr>
        <w:t> 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>ml format. Equipped with a screw neck (SNI 15), it allows brands to offer a recyclable and refillable product.</w:t>
      </w:r>
    </w:p>
    <w:p w14:paraId="4312405C" w14:textId="77777777" w:rsidR="00564CF3" w:rsidRDefault="00564CF3" w:rsidP="00564CF3">
      <w:pPr>
        <w:spacing w:before="100" w:beforeAutospacing="1" w:after="100" w:afterAutospacing="1"/>
        <w:contextualSpacing/>
        <w:jc w:val="both"/>
        <w:rPr>
          <w:rFonts w:ascii="Roboto" w:hAnsi="Roboto"/>
          <w:b/>
          <w:color w:val="003B5C"/>
          <w:sz w:val="24"/>
          <w:szCs w:val="24"/>
          <w:lang w:val="en-GB"/>
        </w:rPr>
      </w:pPr>
    </w:p>
    <w:p w14:paraId="3725F5C5" w14:textId="58294A3F" w:rsidR="00564CF3" w:rsidRPr="00626DB0" w:rsidRDefault="00564CF3" w:rsidP="00564CF3">
      <w:pPr>
        <w:spacing w:before="100" w:beforeAutospacing="1" w:after="100" w:afterAutospacing="1"/>
        <w:contextualSpacing/>
        <w:jc w:val="both"/>
        <w:rPr>
          <w:rFonts w:ascii="Roboto" w:hAnsi="Roboto"/>
          <w:b/>
          <w:color w:val="003B5C"/>
          <w:sz w:val="24"/>
          <w:szCs w:val="24"/>
          <w:lang w:val="en-GB"/>
        </w:rPr>
      </w:pPr>
      <w:r w:rsidRPr="00626DB0">
        <w:rPr>
          <w:rFonts w:ascii="Roboto" w:hAnsi="Roboto"/>
          <w:b/>
          <w:color w:val="003B5C"/>
          <w:sz w:val="24"/>
          <w:szCs w:val="24"/>
          <w:lang w:val="en-GB"/>
        </w:rPr>
        <w:t xml:space="preserve">DECORATION, THE PATH TO PERSONALIZATION </w:t>
      </w:r>
    </w:p>
    <w:p w14:paraId="465269D9" w14:textId="77777777" w:rsidR="00564CF3" w:rsidRPr="00626DB0" w:rsidRDefault="00564CF3" w:rsidP="00564CF3">
      <w:pPr>
        <w:spacing w:after="0"/>
        <w:jc w:val="both"/>
        <w:rPr>
          <w:rFonts w:ascii="Roboto Condensed Light" w:hAnsi="Roboto Condensed Light"/>
          <w:sz w:val="24"/>
          <w:szCs w:val="24"/>
          <w:lang w:val="en-GB"/>
        </w:rPr>
      </w:pPr>
    </w:p>
    <w:p w14:paraId="62B37728" w14:textId="318CDD3A" w:rsidR="00564CF3" w:rsidRPr="005651F6" w:rsidRDefault="00564CF3" w:rsidP="00564CF3">
      <w:pPr>
        <w:spacing w:before="100" w:beforeAutospacing="1" w:after="100" w:afterAutospacing="1"/>
        <w:contextualSpacing/>
        <w:jc w:val="both"/>
        <w:rPr>
          <w:rFonts w:ascii="Roboto Condensed Light" w:hAnsi="Roboto Condensed Light"/>
          <w:sz w:val="24"/>
          <w:szCs w:val="24"/>
          <w:lang w:val="en-GB"/>
        </w:rPr>
      </w:pP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Edge lends itself to all forms of </w:t>
      </w:r>
      <w:r>
        <w:rPr>
          <w:rFonts w:ascii="Roboto Condensed Light" w:hAnsi="Roboto Condensed Light"/>
          <w:sz w:val="24"/>
          <w:szCs w:val="24"/>
          <w:lang w:val="en-GB"/>
        </w:rPr>
        <w:t>customization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offered by </w:t>
      </w:r>
      <w:proofErr w:type="spellStart"/>
      <w:r w:rsidRPr="00626DB0">
        <w:rPr>
          <w:rFonts w:ascii="Roboto Condensed Light" w:hAnsi="Roboto Condensed Light"/>
          <w:sz w:val="24"/>
          <w:szCs w:val="24"/>
          <w:lang w:val="en-GB"/>
        </w:rPr>
        <w:t>Bormioli</w:t>
      </w:r>
      <w:proofErr w:type="spellEnd"/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Luigi's integrated </w:t>
      </w:r>
      <w:r>
        <w:rPr>
          <w:rFonts w:ascii="Roboto Condensed Light" w:hAnsi="Roboto Condensed Light"/>
          <w:sz w:val="24"/>
          <w:szCs w:val="24"/>
          <w:lang w:val="en-GB"/>
        </w:rPr>
        <w:t>decoration site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>: Sputtering, metallization, printing and</w:t>
      </w:r>
      <w:r w:rsidR="005A0BEA">
        <w:rPr>
          <w:rFonts w:ascii="Roboto Condensed Light" w:hAnsi="Roboto Condensed Light"/>
          <w:sz w:val="24"/>
          <w:szCs w:val="24"/>
          <w:lang w:val="en-GB"/>
        </w:rPr>
        <w:t>, of course.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Inside</w:t>
      </w:r>
      <w:r>
        <w:rPr>
          <w:rFonts w:ascii="Roboto Condensed Light" w:hAnsi="Roboto Condensed Light"/>
          <w:sz w:val="24"/>
          <w:szCs w:val="24"/>
          <w:lang w:val="en-GB"/>
        </w:rPr>
        <w:t xml:space="preserve">, the 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internal lacquering, </w:t>
      </w:r>
      <w:r>
        <w:rPr>
          <w:rFonts w:ascii="Roboto Condensed Light" w:hAnsi="Roboto Condensed Light"/>
          <w:sz w:val="24"/>
          <w:szCs w:val="24"/>
          <w:lang w:val="en-GB"/>
        </w:rPr>
        <w:t>which allows to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highlight the glass thickness and the </w:t>
      </w:r>
      <w:r>
        <w:rPr>
          <w:rFonts w:ascii="Roboto Condensed Light" w:hAnsi="Roboto Condensed Light"/>
          <w:sz w:val="24"/>
          <w:szCs w:val="24"/>
          <w:lang w:val="en-GB"/>
        </w:rPr>
        <w:t>inner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volume of the piece. </w:t>
      </w:r>
      <w:r w:rsidRPr="005651F6">
        <w:rPr>
          <w:rFonts w:ascii="Roboto Condensed Light" w:hAnsi="Roboto Condensed Light"/>
          <w:sz w:val="24"/>
          <w:szCs w:val="24"/>
          <w:lang w:val="en-GB"/>
        </w:rPr>
        <w:t xml:space="preserve">All these finishing </w:t>
      </w:r>
      <w:r>
        <w:rPr>
          <w:rFonts w:ascii="Roboto Condensed Light" w:hAnsi="Roboto Condensed Light"/>
          <w:sz w:val="24"/>
          <w:szCs w:val="24"/>
          <w:lang w:val="en-GB"/>
        </w:rPr>
        <w:t>option</w:t>
      </w:r>
      <w:r w:rsidRPr="005651F6">
        <w:rPr>
          <w:rFonts w:ascii="Roboto Condensed Light" w:hAnsi="Roboto Condensed Light"/>
          <w:sz w:val="24"/>
          <w:szCs w:val="24"/>
          <w:lang w:val="en-GB"/>
        </w:rPr>
        <w:t xml:space="preserve">s contribute to </w:t>
      </w:r>
      <w:r>
        <w:rPr>
          <w:rFonts w:ascii="Roboto Condensed Light" w:hAnsi="Roboto Condensed Light"/>
          <w:sz w:val="24"/>
          <w:szCs w:val="24"/>
          <w:lang w:val="en-GB"/>
        </w:rPr>
        <w:t xml:space="preserve">the </w:t>
      </w:r>
      <w:r w:rsidRPr="005651F6">
        <w:rPr>
          <w:rFonts w:ascii="Roboto Condensed Light" w:hAnsi="Roboto Condensed Light"/>
          <w:sz w:val="24"/>
          <w:szCs w:val="24"/>
          <w:lang w:val="en-GB"/>
        </w:rPr>
        <w:t>ultra-personalization.</w:t>
      </w:r>
    </w:p>
    <w:p w14:paraId="19EF24C2" w14:textId="77777777" w:rsidR="00564CF3" w:rsidRPr="005651F6" w:rsidRDefault="00564CF3" w:rsidP="00564CF3">
      <w:pPr>
        <w:spacing w:before="100" w:beforeAutospacing="1" w:after="100" w:afterAutospacing="1"/>
        <w:contextualSpacing/>
        <w:jc w:val="both"/>
        <w:rPr>
          <w:rFonts w:ascii="Roboto" w:hAnsi="Roboto"/>
          <w:b/>
          <w:color w:val="003B5C"/>
          <w:sz w:val="24"/>
          <w:szCs w:val="24"/>
          <w:lang w:val="en-GB"/>
        </w:rPr>
      </w:pPr>
    </w:p>
    <w:p w14:paraId="0661D72F" w14:textId="77777777" w:rsidR="00564CF3" w:rsidRPr="00626DB0" w:rsidRDefault="00564CF3" w:rsidP="00564CF3">
      <w:pPr>
        <w:spacing w:after="0"/>
        <w:contextualSpacing/>
        <w:rPr>
          <w:rFonts w:ascii="Roboto" w:hAnsi="Roboto"/>
          <w:b/>
          <w:color w:val="003B5C"/>
          <w:sz w:val="24"/>
          <w:szCs w:val="24"/>
          <w:lang w:val="en-GB"/>
        </w:rPr>
      </w:pPr>
      <w:r w:rsidRPr="00626DB0">
        <w:rPr>
          <w:rFonts w:ascii="Roboto" w:hAnsi="Roboto"/>
          <w:b/>
          <w:color w:val="003B5C"/>
          <w:sz w:val="24"/>
          <w:szCs w:val="24"/>
          <w:lang w:val="en-GB"/>
        </w:rPr>
        <w:t>A STANDARD RANGE FOR ALL MARKETS</w:t>
      </w:r>
    </w:p>
    <w:p w14:paraId="7288DC18" w14:textId="77777777" w:rsidR="00564CF3" w:rsidRPr="00626DB0" w:rsidRDefault="00564CF3" w:rsidP="00564CF3">
      <w:pPr>
        <w:spacing w:before="240"/>
        <w:jc w:val="both"/>
        <w:rPr>
          <w:rFonts w:ascii="Roboto Condensed Light" w:hAnsi="Roboto Condensed Light"/>
          <w:sz w:val="24"/>
          <w:szCs w:val="24"/>
          <w:lang w:val="en-GB"/>
        </w:rPr>
      </w:pPr>
      <w:proofErr w:type="spellStart"/>
      <w:r w:rsidRPr="00626DB0">
        <w:rPr>
          <w:rFonts w:ascii="Roboto Condensed Light" w:hAnsi="Roboto Condensed Light"/>
          <w:sz w:val="24"/>
          <w:szCs w:val="24"/>
          <w:lang w:val="en-GB"/>
        </w:rPr>
        <w:t>Bormioli</w:t>
      </w:r>
      <w:proofErr w:type="spellEnd"/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Luigi's </w:t>
      </w:r>
      <w:r>
        <w:rPr>
          <w:rFonts w:ascii="Roboto Condensed Light" w:hAnsi="Roboto Condensed Light"/>
          <w:sz w:val="24"/>
          <w:szCs w:val="24"/>
          <w:lang w:val="en-GB"/>
        </w:rPr>
        <w:t>r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eady-to-go collection includes nearly fifty references </w:t>
      </w:r>
      <w:r>
        <w:rPr>
          <w:rFonts w:ascii="Roboto Condensed Light" w:hAnsi="Roboto Condensed Light"/>
          <w:sz w:val="24"/>
          <w:szCs w:val="24"/>
          <w:lang w:val="en-GB"/>
        </w:rPr>
        <w:t>design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ed for perfumery, cosmetics, and home fragrance. Brands that choose a standard product benefit from the same premium service </w:t>
      </w:r>
      <w:r>
        <w:rPr>
          <w:rFonts w:ascii="Roboto Condensed Light" w:hAnsi="Roboto Condensed Light"/>
          <w:sz w:val="24"/>
          <w:szCs w:val="24"/>
          <w:lang w:val="en-GB"/>
        </w:rPr>
        <w:t>signed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</w:t>
      </w:r>
      <w:proofErr w:type="spellStart"/>
      <w:r w:rsidRPr="00626DB0">
        <w:rPr>
          <w:rFonts w:ascii="Roboto Condensed Light" w:hAnsi="Roboto Condensed Light"/>
          <w:sz w:val="24"/>
          <w:szCs w:val="24"/>
          <w:lang w:val="en-GB"/>
        </w:rPr>
        <w:t>Bormioli</w:t>
      </w:r>
      <w:proofErr w:type="spellEnd"/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Luigi, from the </w:t>
      </w:r>
      <w:r>
        <w:rPr>
          <w:rFonts w:ascii="Roboto Condensed Light" w:hAnsi="Roboto Condensed Light"/>
          <w:sz w:val="24"/>
          <w:szCs w:val="24"/>
          <w:lang w:val="en-GB"/>
        </w:rPr>
        <w:t xml:space="preserve">beginning of a 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>projec</w:t>
      </w:r>
      <w:r>
        <w:rPr>
          <w:rFonts w:ascii="Roboto Condensed Light" w:hAnsi="Roboto Condensed Light"/>
          <w:sz w:val="24"/>
          <w:szCs w:val="24"/>
          <w:lang w:val="en-GB"/>
        </w:rPr>
        <w:t>t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 xml:space="preserve"> to its </w:t>
      </w:r>
      <w:r>
        <w:rPr>
          <w:rFonts w:ascii="Roboto Condensed Light" w:hAnsi="Roboto Condensed Light"/>
          <w:sz w:val="24"/>
          <w:szCs w:val="24"/>
          <w:lang w:val="en-GB"/>
        </w:rPr>
        <w:t>delivery</w:t>
      </w:r>
      <w:r w:rsidRPr="00626DB0">
        <w:rPr>
          <w:rFonts w:ascii="Roboto Condensed Light" w:hAnsi="Roboto Condensed Light"/>
          <w:sz w:val="24"/>
          <w:szCs w:val="24"/>
          <w:lang w:val="en-GB"/>
        </w:rPr>
        <w:t>.</w:t>
      </w:r>
    </w:p>
    <w:p w14:paraId="49DF94EC" w14:textId="77777777" w:rsidR="00B1177F" w:rsidRPr="00564CF3" w:rsidRDefault="00B1177F" w:rsidP="003D1B2E">
      <w:pPr>
        <w:jc w:val="both"/>
        <w:rPr>
          <w:rFonts w:ascii="Roboto Condensed Light" w:hAnsi="Roboto Condensed Light"/>
          <w:sz w:val="24"/>
          <w:szCs w:val="24"/>
          <w:lang w:val="en-GB"/>
        </w:rPr>
      </w:pPr>
    </w:p>
    <w:p w14:paraId="7D815665" w14:textId="52399D08" w:rsidR="002B7459" w:rsidRPr="00564CF3" w:rsidRDefault="002B7459" w:rsidP="003D1B2E">
      <w:pPr>
        <w:jc w:val="both"/>
        <w:rPr>
          <w:rFonts w:ascii="Roboto Condensed Light" w:hAnsi="Roboto Condensed Light"/>
          <w:strike/>
          <w:color w:val="EE0000"/>
          <w:sz w:val="24"/>
          <w:szCs w:val="24"/>
          <w:lang w:val="en-US"/>
        </w:rPr>
      </w:pPr>
    </w:p>
    <w:sectPr w:rsidR="002B7459" w:rsidRPr="00564CF3" w:rsidSect="00F0535A">
      <w:footerReference w:type="default" r:id="rId7"/>
      <w:pgSz w:w="11906" w:h="16838"/>
      <w:pgMar w:top="1134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6D4C" w14:textId="77777777" w:rsidR="00751589" w:rsidRDefault="00751589" w:rsidP="00033E4B">
      <w:pPr>
        <w:spacing w:after="0" w:line="240" w:lineRule="auto"/>
      </w:pPr>
      <w:r>
        <w:separator/>
      </w:r>
    </w:p>
  </w:endnote>
  <w:endnote w:type="continuationSeparator" w:id="0">
    <w:p w14:paraId="7465EC9C" w14:textId="77777777" w:rsidR="00751589" w:rsidRDefault="00751589" w:rsidP="0003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oboto Lt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 Condensed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98A2F" w14:textId="77777777" w:rsidR="00033E4B" w:rsidRDefault="00EF230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361AC1E" wp14:editId="4514D0EB">
          <wp:simplePos x="0" y="0"/>
          <wp:positionH relativeFrom="column">
            <wp:posOffset>-726914</wp:posOffset>
          </wp:positionH>
          <wp:positionV relativeFrom="paragraph">
            <wp:posOffset>-33210</wp:posOffset>
          </wp:positionV>
          <wp:extent cx="8059003" cy="545343"/>
          <wp:effectExtent l="0" t="0" r="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 pied de p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0690" cy="545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E4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9F8EED" wp14:editId="663B05D8">
              <wp:simplePos x="0" y="0"/>
              <wp:positionH relativeFrom="column">
                <wp:posOffset>30509</wp:posOffset>
              </wp:positionH>
              <wp:positionV relativeFrom="paragraph">
                <wp:posOffset>95534</wp:posOffset>
              </wp:positionV>
              <wp:extent cx="5895397" cy="293427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397" cy="2934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C10F4" w14:textId="77777777" w:rsidR="00033E4B" w:rsidRPr="00033E4B" w:rsidRDefault="00033E4B" w:rsidP="00033E4B">
                          <w:pPr>
                            <w:pStyle w:val="Pieddepage"/>
                            <w:rPr>
                              <w:rFonts w:ascii="Roboto Condensed Light" w:hAnsi="Roboto Condensed Light"/>
                              <w:color w:val="FFFFFF" w:themeColor="background1"/>
                            </w:rPr>
                          </w:pPr>
                          <w:r w:rsidRPr="00EF230A">
                            <w:rPr>
                              <w:rFonts w:ascii="Roboto Condensed Light" w:hAnsi="Roboto Condensed Light"/>
                              <w:b/>
                              <w:color w:val="FFFFFF" w:themeColor="background1"/>
                            </w:rPr>
                            <w:t>Contact presse :</w:t>
                          </w:r>
                          <w:r w:rsidRPr="00033E4B">
                            <w:rPr>
                              <w:rFonts w:ascii="Roboto Condensed Light" w:hAnsi="Roboto Condensed Light"/>
                              <w:color w:val="FFFFFF" w:themeColor="background1"/>
                            </w:rPr>
                            <w:t xml:space="preserve"> </w:t>
                          </w:r>
                          <w:r w:rsidR="002514F8">
                            <w:rPr>
                              <w:rFonts w:ascii="Roboto Condensed Light" w:hAnsi="Roboto Condensed Light"/>
                              <w:color w:val="FFFFFF" w:themeColor="background1"/>
                            </w:rPr>
                            <w:t xml:space="preserve"> </w:t>
                          </w:r>
                          <w:r w:rsidRPr="00033E4B">
                            <w:rPr>
                              <w:rFonts w:ascii="Roboto Condensed Light" w:hAnsi="Roboto Condensed Light"/>
                              <w:color w:val="FFFFFF" w:themeColor="background1"/>
                            </w:rPr>
                            <w:t xml:space="preserve">Rouge </w:t>
                          </w:r>
                          <w:r w:rsidR="00F65B29">
                            <w:rPr>
                              <w:rFonts w:ascii="Roboto Condensed Light" w:hAnsi="Roboto Condensed Light"/>
                              <w:color w:val="FFFFFF" w:themeColor="background1"/>
                            </w:rPr>
                            <w:t>c</w:t>
                          </w:r>
                          <w:r w:rsidRPr="00033E4B">
                            <w:rPr>
                              <w:rFonts w:ascii="Roboto Condensed Light" w:hAnsi="Roboto Condensed Light"/>
                              <w:color w:val="FFFFFF" w:themeColor="background1"/>
                            </w:rPr>
                            <w:t>om - Sylvie Grand : +33 (0)6 09 28 54 76 / sylvie@rougecom.fr</w:t>
                          </w:r>
                        </w:p>
                        <w:p w14:paraId="4403202E" w14:textId="77777777" w:rsidR="00033E4B" w:rsidRDefault="00033E4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A9F8EE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.4pt;margin-top:7.5pt;width:464.2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" filled="f" stroked="f">
              <v:textbox>
                <w:txbxContent>
                  <w:p w14:paraId="015C10F4" w14:textId="77777777" w:rsidR="00033E4B" w:rsidRPr="00033E4B" w:rsidRDefault="00033E4B" w:rsidP="00033E4B">
                    <w:pPr>
                      <w:pStyle w:val="Pidipagina"/>
                      <w:rPr>
                        <w:rFonts w:ascii="Roboto Condensed Light" w:hAnsi="Roboto Condensed Light"/>
                        <w:color w:val="FFFFFF" w:themeColor="background1"/>
                      </w:rPr>
                    </w:pPr>
                    <w:r w:rsidRPr="00EF230A">
                      <w:rPr>
                        <w:rFonts w:ascii="Roboto Condensed Light" w:hAnsi="Roboto Condensed Light"/>
                        <w:b/>
                        <w:color w:val="FFFFFF" w:themeColor="background1"/>
                      </w:rPr>
                      <w:t>Contact presse :</w:t>
                    </w:r>
                    <w:r w:rsidRPr="00033E4B">
                      <w:rPr>
                        <w:rFonts w:ascii="Roboto Condensed Light" w:hAnsi="Roboto Condensed Light"/>
                        <w:color w:val="FFFFFF" w:themeColor="background1"/>
                      </w:rPr>
                      <w:t xml:space="preserve"> </w:t>
                    </w:r>
                    <w:r w:rsidR="002514F8">
                      <w:rPr>
                        <w:rFonts w:ascii="Roboto Condensed Light" w:hAnsi="Roboto Condensed Light"/>
                        <w:color w:val="FFFFFF" w:themeColor="background1"/>
                      </w:rPr>
                      <w:t xml:space="preserve"> </w:t>
                    </w:r>
                    <w:r w:rsidRPr="00033E4B">
                      <w:rPr>
                        <w:rFonts w:ascii="Roboto Condensed Light" w:hAnsi="Roboto Condensed Light"/>
                        <w:color w:val="FFFFFF" w:themeColor="background1"/>
                      </w:rPr>
                      <w:t xml:space="preserve">Rouge </w:t>
                    </w:r>
                    <w:r w:rsidR="00F65B29">
                      <w:rPr>
                        <w:rFonts w:ascii="Roboto Condensed Light" w:hAnsi="Roboto Condensed Light"/>
                        <w:color w:val="FFFFFF" w:themeColor="background1"/>
                      </w:rPr>
                      <w:t>c</w:t>
                    </w:r>
                    <w:r w:rsidRPr="00033E4B">
                      <w:rPr>
                        <w:rFonts w:ascii="Roboto Condensed Light" w:hAnsi="Roboto Condensed Light"/>
                        <w:color w:val="FFFFFF" w:themeColor="background1"/>
                      </w:rPr>
                      <w:t>om - Sylvie Grand : +33 (0)6 09 28 54 76 / sylvie@rougecom.fr</w:t>
                    </w:r>
                  </w:p>
                  <w:p w14:paraId="4403202E" w14:textId="77777777" w:rsidR="00033E4B" w:rsidRDefault="00033E4B"/>
                </w:txbxContent>
              </v:textbox>
            </v:shape>
          </w:pict>
        </mc:Fallback>
      </mc:AlternateContent>
    </w:r>
  </w:p>
  <w:p w14:paraId="7526FB72" w14:textId="77777777" w:rsidR="00033E4B" w:rsidRDefault="00033E4B">
    <w:pPr>
      <w:pStyle w:val="Pieddepage"/>
    </w:pPr>
  </w:p>
  <w:p w14:paraId="73894477" w14:textId="77777777" w:rsidR="00033E4B" w:rsidRDefault="00033E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5474F" w14:textId="77777777" w:rsidR="00751589" w:rsidRDefault="00751589" w:rsidP="00033E4B">
      <w:pPr>
        <w:spacing w:after="0" w:line="240" w:lineRule="auto"/>
      </w:pPr>
      <w:r>
        <w:separator/>
      </w:r>
    </w:p>
  </w:footnote>
  <w:footnote w:type="continuationSeparator" w:id="0">
    <w:p w14:paraId="743C5F8B" w14:textId="77777777" w:rsidR="00751589" w:rsidRDefault="00751589" w:rsidP="00033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2C"/>
    <w:rsid w:val="0000258D"/>
    <w:rsid w:val="00016768"/>
    <w:rsid w:val="000303F5"/>
    <w:rsid w:val="00033E4B"/>
    <w:rsid w:val="00044463"/>
    <w:rsid w:val="00045598"/>
    <w:rsid w:val="0005150C"/>
    <w:rsid w:val="000625D7"/>
    <w:rsid w:val="000626B9"/>
    <w:rsid w:val="00072BD4"/>
    <w:rsid w:val="00083B0A"/>
    <w:rsid w:val="00091921"/>
    <w:rsid w:val="000A67F6"/>
    <w:rsid w:val="000B4AB5"/>
    <w:rsid w:val="000C68F6"/>
    <w:rsid w:val="000D597F"/>
    <w:rsid w:val="000E3859"/>
    <w:rsid w:val="000E6D18"/>
    <w:rsid w:val="001008C4"/>
    <w:rsid w:val="001010B9"/>
    <w:rsid w:val="00101E56"/>
    <w:rsid w:val="00103CFE"/>
    <w:rsid w:val="00104CB5"/>
    <w:rsid w:val="00151A2E"/>
    <w:rsid w:val="00162B1A"/>
    <w:rsid w:val="0017113C"/>
    <w:rsid w:val="00180DE5"/>
    <w:rsid w:val="0018166F"/>
    <w:rsid w:val="0018324C"/>
    <w:rsid w:val="00194330"/>
    <w:rsid w:val="001A434A"/>
    <w:rsid w:val="001D7695"/>
    <w:rsid w:val="001E6917"/>
    <w:rsid w:val="001F39EF"/>
    <w:rsid w:val="00214392"/>
    <w:rsid w:val="00226C93"/>
    <w:rsid w:val="00230172"/>
    <w:rsid w:val="0023318D"/>
    <w:rsid w:val="00240F8C"/>
    <w:rsid w:val="00250F5D"/>
    <w:rsid w:val="002514F8"/>
    <w:rsid w:val="00261B76"/>
    <w:rsid w:val="00296722"/>
    <w:rsid w:val="002A5991"/>
    <w:rsid w:val="002B243D"/>
    <w:rsid w:val="002B7459"/>
    <w:rsid w:val="002C38FC"/>
    <w:rsid w:val="002D3493"/>
    <w:rsid w:val="002D60DC"/>
    <w:rsid w:val="002E7447"/>
    <w:rsid w:val="002F2804"/>
    <w:rsid w:val="002F5BF2"/>
    <w:rsid w:val="00304C98"/>
    <w:rsid w:val="00305A86"/>
    <w:rsid w:val="003107FB"/>
    <w:rsid w:val="003276C8"/>
    <w:rsid w:val="003350AC"/>
    <w:rsid w:val="00344A20"/>
    <w:rsid w:val="00351A10"/>
    <w:rsid w:val="0035253C"/>
    <w:rsid w:val="003657AB"/>
    <w:rsid w:val="003669A8"/>
    <w:rsid w:val="0036703A"/>
    <w:rsid w:val="00375338"/>
    <w:rsid w:val="00393573"/>
    <w:rsid w:val="003A4960"/>
    <w:rsid w:val="003C4648"/>
    <w:rsid w:val="003C66EF"/>
    <w:rsid w:val="003D1AE4"/>
    <w:rsid w:val="003D1B2E"/>
    <w:rsid w:val="003E4ACC"/>
    <w:rsid w:val="00403612"/>
    <w:rsid w:val="004106E3"/>
    <w:rsid w:val="00420DA5"/>
    <w:rsid w:val="00443CDE"/>
    <w:rsid w:val="00455557"/>
    <w:rsid w:val="00465AF0"/>
    <w:rsid w:val="004702CF"/>
    <w:rsid w:val="00483488"/>
    <w:rsid w:val="004952D5"/>
    <w:rsid w:val="004956E7"/>
    <w:rsid w:val="004A1E27"/>
    <w:rsid w:val="004A2168"/>
    <w:rsid w:val="004C1A66"/>
    <w:rsid w:val="004E3F6A"/>
    <w:rsid w:val="00502A9F"/>
    <w:rsid w:val="005225F0"/>
    <w:rsid w:val="00526B3B"/>
    <w:rsid w:val="00527BCE"/>
    <w:rsid w:val="00527BEE"/>
    <w:rsid w:val="005521E3"/>
    <w:rsid w:val="005540FF"/>
    <w:rsid w:val="005561C7"/>
    <w:rsid w:val="00563457"/>
    <w:rsid w:val="005635DD"/>
    <w:rsid w:val="00564CF3"/>
    <w:rsid w:val="00573CFD"/>
    <w:rsid w:val="00574794"/>
    <w:rsid w:val="00581405"/>
    <w:rsid w:val="00592428"/>
    <w:rsid w:val="00592DBD"/>
    <w:rsid w:val="00594C77"/>
    <w:rsid w:val="00596364"/>
    <w:rsid w:val="005A0BEA"/>
    <w:rsid w:val="005A370D"/>
    <w:rsid w:val="005B0DA8"/>
    <w:rsid w:val="005B6FB1"/>
    <w:rsid w:val="005C39B3"/>
    <w:rsid w:val="005C3A1E"/>
    <w:rsid w:val="005D00D2"/>
    <w:rsid w:val="005E3001"/>
    <w:rsid w:val="005E3EF9"/>
    <w:rsid w:val="005F4D5F"/>
    <w:rsid w:val="005F61C6"/>
    <w:rsid w:val="006007BA"/>
    <w:rsid w:val="006065D8"/>
    <w:rsid w:val="00616095"/>
    <w:rsid w:val="00620229"/>
    <w:rsid w:val="00630412"/>
    <w:rsid w:val="00634402"/>
    <w:rsid w:val="00637269"/>
    <w:rsid w:val="00660188"/>
    <w:rsid w:val="00661564"/>
    <w:rsid w:val="0068031B"/>
    <w:rsid w:val="00684108"/>
    <w:rsid w:val="00697FDA"/>
    <w:rsid w:val="006A1954"/>
    <w:rsid w:val="006A2A96"/>
    <w:rsid w:val="006A3CDC"/>
    <w:rsid w:val="006B41A4"/>
    <w:rsid w:val="006B488A"/>
    <w:rsid w:val="006D05AF"/>
    <w:rsid w:val="006E20EE"/>
    <w:rsid w:val="006E5628"/>
    <w:rsid w:val="006E5A94"/>
    <w:rsid w:val="006E6656"/>
    <w:rsid w:val="006F3165"/>
    <w:rsid w:val="007073D9"/>
    <w:rsid w:val="00707C89"/>
    <w:rsid w:val="00714ABE"/>
    <w:rsid w:val="00714C03"/>
    <w:rsid w:val="00726F84"/>
    <w:rsid w:val="00727209"/>
    <w:rsid w:val="00732589"/>
    <w:rsid w:val="007359D0"/>
    <w:rsid w:val="00750F7B"/>
    <w:rsid w:val="00751563"/>
    <w:rsid w:val="00751589"/>
    <w:rsid w:val="007607A8"/>
    <w:rsid w:val="0076659E"/>
    <w:rsid w:val="00771D8C"/>
    <w:rsid w:val="00772D09"/>
    <w:rsid w:val="00772DFF"/>
    <w:rsid w:val="0077637E"/>
    <w:rsid w:val="0078013F"/>
    <w:rsid w:val="0079107F"/>
    <w:rsid w:val="007A01B7"/>
    <w:rsid w:val="007C0714"/>
    <w:rsid w:val="007C1767"/>
    <w:rsid w:val="007C4B71"/>
    <w:rsid w:val="007C585E"/>
    <w:rsid w:val="007D22B2"/>
    <w:rsid w:val="00817B0C"/>
    <w:rsid w:val="00835110"/>
    <w:rsid w:val="00835F15"/>
    <w:rsid w:val="00843DF5"/>
    <w:rsid w:val="0085500F"/>
    <w:rsid w:val="00861C60"/>
    <w:rsid w:val="0086492C"/>
    <w:rsid w:val="00870BFB"/>
    <w:rsid w:val="008750B0"/>
    <w:rsid w:val="0087774F"/>
    <w:rsid w:val="008809FD"/>
    <w:rsid w:val="00881B4A"/>
    <w:rsid w:val="008924C1"/>
    <w:rsid w:val="008A2750"/>
    <w:rsid w:val="008A3760"/>
    <w:rsid w:val="008B2137"/>
    <w:rsid w:val="008B5247"/>
    <w:rsid w:val="008C17AA"/>
    <w:rsid w:val="008D365D"/>
    <w:rsid w:val="009020A2"/>
    <w:rsid w:val="009028CD"/>
    <w:rsid w:val="00912F65"/>
    <w:rsid w:val="00913218"/>
    <w:rsid w:val="009249F2"/>
    <w:rsid w:val="00930C80"/>
    <w:rsid w:val="0094629D"/>
    <w:rsid w:val="0095564E"/>
    <w:rsid w:val="009617C3"/>
    <w:rsid w:val="00984C7D"/>
    <w:rsid w:val="00992558"/>
    <w:rsid w:val="009937A0"/>
    <w:rsid w:val="009B593B"/>
    <w:rsid w:val="009B67EA"/>
    <w:rsid w:val="009C21DE"/>
    <w:rsid w:val="009E35DF"/>
    <w:rsid w:val="00A05F18"/>
    <w:rsid w:val="00A143EC"/>
    <w:rsid w:val="00A16B40"/>
    <w:rsid w:val="00A31AFD"/>
    <w:rsid w:val="00A413C3"/>
    <w:rsid w:val="00A4434D"/>
    <w:rsid w:val="00A454F4"/>
    <w:rsid w:val="00A5198E"/>
    <w:rsid w:val="00A62E30"/>
    <w:rsid w:val="00A67205"/>
    <w:rsid w:val="00A7090D"/>
    <w:rsid w:val="00A76427"/>
    <w:rsid w:val="00A80475"/>
    <w:rsid w:val="00A80A3F"/>
    <w:rsid w:val="00A83AF9"/>
    <w:rsid w:val="00A8406F"/>
    <w:rsid w:val="00A9257B"/>
    <w:rsid w:val="00A94EEB"/>
    <w:rsid w:val="00A97750"/>
    <w:rsid w:val="00AA2FAC"/>
    <w:rsid w:val="00AB08D3"/>
    <w:rsid w:val="00AB1024"/>
    <w:rsid w:val="00AB1275"/>
    <w:rsid w:val="00AB27D8"/>
    <w:rsid w:val="00AE1B48"/>
    <w:rsid w:val="00AF30E4"/>
    <w:rsid w:val="00B1177F"/>
    <w:rsid w:val="00B16C9C"/>
    <w:rsid w:val="00B1725E"/>
    <w:rsid w:val="00B3791E"/>
    <w:rsid w:val="00B4485A"/>
    <w:rsid w:val="00B467F3"/>
    <w:rsid w:val="00B55047"/>
    <w:rsid w:val="00B6547A"/>
    <w:rsid w:val="00B67A16"/>
    <w:rsid w:val="00B778CD"/>
    <w:rsid w:val="00BC13C1"/>
    <w:rsid w:val="00BC277F"/>
    <w:rsid w:val="00BD0876"/>
    <w:rsid w:val="00BD4002"/>
    <w:rsid w:val="00BE1B56"/>
    <w:rsid w:val="00BE7C15"/>
    <w:rsid w:val="00BF6F8A"/>
    <w:rsid w:val="00C1209E"/>
    <w:rsid w:val="00C43EAE"/>
    <w:rsid w:val="00C66727"/>
    <w:rsid w:val="00C709D6"/>
    <w:rsid w:val="00C859BD"/>
    <w:rsid w:val="00C9140E"/>
    <w:rsid w:val="00C92B34"/>
    <w:rsid w:val="00CC02D9"/>
    <w:rsid w:val="00CC4961"/>
    <w:rsid w:val="00CD5556"/>
    <w:rsid w:val="00CE6F2E"/>
    <w:rsid w:val="00CF1599"/>
    <w:rsid w:val="00CF4BBC"/>
    <w:rsid w:val="00D020CA"/>
    <w:rsid w:val="00D06980"/>
    <w:rsid w:val="00D22E85"/>
    <w:rsid w:val="00D4059C"/>
    <w:rsid w:val="00D45609"/>
    <w:rsid w:val="00D50BAF"/>
    <w:rsid w:val="00D53A09"/>
    <w:rsid w:val="00D54563"/>
    <w:rsid w:val="00D57C1F"/>
    <w:rsid w:val="00D6013B"/>
    <w:rsid w:val="00D86E47"/>
    <w:rsid w:val="00DC3DEF"/>
    <w:rsid w:val="00DD6B3A"/>
    <w:rsid w:val="00DE6EB8"/>
    <w:rsid w:val="00DE7546"/>
    <w:rsid w:val="00DF678D"/>
    <w:rsid w:val="00E20C5E"/>
    <w:rsid w:val="00E2121F"/>
    <w:rsid w:val="00E36712"/>
    <w:rsid w:val="00E47672"/>
    <w:rsid w:val="00E709D2"/>
    <w:rsid w:val="00E95A4B"/>
    <w:rsid w:val="00EA0FC3"/>
    <w:rsid w:val="00EA24BC"/>
    <w:rsid w:val="00EA4E88"/>
    <w:rsid w:val="00EB19AB"/>
    <w:rsid w:val="00EC0C8C"/>
    <w:rsid w:val="00ED25BB"/>
    <w:rsid w:val="00EF230A"/>
    <w:rsid w:val="00EF36E5"/>
    <w:rsid w:val="00F0535A"/>
    <w:rsid w:val="00F07A05"/>
    <w:rsid w:val="00F1653D"/>
    <w:rsid w:val="00F22374"/>
    <w:rsid w:val="00F604AD"/>
    <w:rsid w:val="00F65B29"/>
    <w:rsid w:val="00F7397E"/>
    <w:rsid w:val="00F76EE5"/>
    <w:rsid w:val="00FA3DFC"/>
    <w:rsid w:val="00FB0269"/>
    <w:rsid w:val="00FB4187"/>
    <w:rsid w:val="00FC215A"/>
    <w:rsid w:val="00FD3B70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C8905"/>
  <w15:docId w15:val="{A134F062-741B-E949-9360-9336F032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4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3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E4B"/>
  </w:style>
  <w:style w:type="paragraph" w:styleId="Pieddepage">
    <w:name w:val="footer"/>
    <w:basedOn w:val="Normal"/>
    <w:link w:val="PieddepageCar"/>
    <w:uiPriority w:val="99"/>
    <w:unhideWhenUsed/>
    <w:rsid w:val="00033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3E4B"/>
  </w:style>
  <w:style w:type="paragraph" w:styleId="Commentaire">
    <w:name w:val="annotation text"/>
    <w:basedOn w:val="Normal"/>
    <w:link w:val="CommentaireCar"/>
    <w:uiPriority w:val="99"/>
    <w:unhideWhenUsed/>
    <w:rsid w:val="00375338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75338"/>
    <w:rPr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A62E30"/>
    <w:pPr>
      <w:autoSpaceDE w:val="0"/>
      <w:autoSpaceDN w:val="0"/>
      <w:adjustRightInd w:val="0"/>
      <w:spacing w:after="0" w:line="241" w:lineRule="atLeast"/>
    </w:pPr>
    <w:rPr>
      <w:rFonts w:ascii="Roboto" w:hAnsi="Roboto"/>
      <w:sz w:val="24"/>
      <w:szCs w:val="24"/>
    </w:rPr>
  </w:style>
  <w:style w:type="character" w:customStyle="1" w:styleId="A2">
    <w:name w:val="A2"/>
    <w:uiPriority w:val="99"/>
    <w:rsid w:val="00A62E30"/>
    <w:rPr>
      <w:rFonts w:cs="Roboto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DD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D6B3A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AB127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275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12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lili.t@orange.fr</dc:creator>
  <cp:lastModifiedBy>Sylvie Grand</cp:lastModifiedBy>
  <cp:revision>4</cp:revision>
  <cp:lastPrinted>2025-11-12T13:08:00Z</cp:lastPrinted>
  <dcterms:created xsi:type="dcterms:W3CDTF">2025-11-12T13:01:00Z</dcterms:created>
  <dcterms:modified xsi:type="dcterms:W3CDTF">2025-11-12T13:09:00Z</dcterms:modified>
</cp:coreProperties>
</file>